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1D3D9" w14:textId="77777777" w:rsidR="001E5801" w:rsidRPr="00773D17" w:rsidRDefault="001E5801" w:rsidP="001E5801">
      <w:pPr>
        <w:rPr>
          <w:rFonts w:asciiTheme="majorHAnsi" w:eastAsiaTheme="majorEastAsia" w:hAnsiTheme="majorHAnsi" w:cs="Arial"/>
          <w:b/>
          <w:u w:val="single"/>
          <w:lang w:eastAsia="en-US"/>
        </w:rPr>
      </w:pPr>
    </w:p>
    <w:p w14:paraId="2C2257B7"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552A4EB3" w14:textId="7F2AE865"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749B26C2"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38CDB7D8" w14:textId="3C8BC60C"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2C82F648" w14:textId="658E1440"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1E8FD2AC" w14:textId="77777777" w:rsidR="001E5801" w:rsidRPr="00773D17" w:rsidRDefault="001E5801" w:rsidP="00236611">
      <w:pPr>
        <w:rPr>
          <w:rFonts w:asciiTheme="majorHAnsi" w:eastAsiaTheme="majorEastAsia" w:hAnsiTheme="majorHAnsi" w:cs="Arial"/>
          <w:b/>
          <w:color w:val="002060"/>
          <w:lang w:eastAsia="en-US"/>
        </w:rPr>
      </w:pPr>
    </w:p>
    <w:p w14:paraId="4C6015C1" w14:textId="31ED09DF" w:rsidR="00773D17" w:rsidRPr="00773D17" w:rsidRDefault="00773D17" w:rsidP="00773D17">
      <w:pPr>
        <w:pBdr>
          <w:bottom w:val="thinThickSmallGap" w:sz="12" w:space="1" w:color="943634" w:themeColor="accent2" w:themeShade="BF"/>
        </w:pBdr>
        <w:spacing w:before="400" w:after="200" w:line="252" w:lineRule="auto"/>
        <w:jc w:val="center"/>
        <w:outlineLvl w:val="0"/>
        <w:rPr>
          <w:rFonts w:asciiTheme="majorHAnsi" w:eastAsiaTheme="majorEastAsia" w:hAnsiTheme="majorHAnsi" w:cstheme="majorBidi"/>
          <w:caps/>
          <w:color w:val="632423" w:themeColor="accent2" w:themeShade="80"/>
          <w:spacing w:val="20"/>
          <w:lang w:eastAsia="en-US"/>
        </w:rPr>
      </w:pPr>
      <w:r w:rsidRPr="00773D17">
        <w:rPr>
          <w:rFonts w:asciiTheme="majorHAnsi" w:eastAsiaTheme="majorEastAsia" w:hAnsiTheme="majorHAnsi" w:cstheme="majorBidi"/>
          <w:caps/>
          <w:color w:val="632423" w:themeColor="accent2" w:themeShade="80"/>
          <w:spacing w:val="20"/>
          <w:lang w:eastAsia="en-US"/>
        </w:rPr>
        <w:t xml:space="preserve">Znak sprawy: </w:t>
      </w:r>
      <w:r w:rsidR="005D5326">
        <w:rPr>
          <w:rFonts w:asciiTheme="majorHAnsi" w:eastAsiaTheme="majorEastAsia" w:hAnsiTheme="majorHAnsi" w:cstheme="majorBidi"/>
          <w:caps/>
          <w:color w:val="632423" w:themeColor="accent2" w:themeShade="80"/>
          <w:spacing w:val="20"/>
          <w:lang w:eastAsia="en-US"/>
        </w:rPr>
        <w:t>SPW.272.1</w:t>
      </w:r>
      <w:r w:rsidR="007F121C">
        <w:rPr>
          <w:rFonts w:asciiTheme="majorHAnsi" w:eastAsiaTheme="majorEastAsia" w:hAnsiTheme="majorHAnsi" w:cstheme="majorBidi"/>
          <w:caps/>
          <w:color w:val="632423" w:themeColor="accent2" w:themeShade="80"/>
          <w:spacing w:val="20"/>
          <w:lang w:eastAsia="en-US"/>
        </w:rPr>
        <w:t>2</w:t>
      </w:r>
      <w:r w:rsidR="005D5326">
        <w:rPr>
          <w:rFonts w:asciiTheme="majorHAnsi" w:eastAsiaTheme="majorEastAsia" w:hAnsiTheme="majorHAnsi" w:cstheme="majorBidi"/>
          <w:caps/>
          <w:color w:val="632423" w:themeColor="accent2" w:themeShade="80"/>
          <w:spacing w:val="20"/>
          <w:lang w:eastAsia="en-US"/>
        </w:rPr>
        <w:t>.2021</w:t>
      </w:r>
    </w:p>
    <w:p w14:paraId="02A5953F" w14:textId="77777777" w:rsidR="005D5326" w:rsidRDefault="005D5326" w:rsidP="00773D17">
      <w:pPr>
        <w:rPr>
          <w:rFonts w:asciiTheme="majorHAnsi" w:eastAsiaTheme="majorEastAsia" w:hAnsiTheme="majorHAnsi" w:cs="Arial"/>
          <w:b/>
          <w:lang w:eastAsia="en-US"/>
        </w:rPr>
      </w:pPr>
    </w:p>
    <w:p w14:paraId="1D2F67DB" w14:textId="370980F9" w:rsidR="00773D17" w:rsidRPr="00773D17" w:rsidRDefault="00773D17" w:rsidP="00773D17">
      <w:pPr>
        <w:rPr>
          <w:rFonts w:asciiTheme="majorHAnsi" w:eastAsiaTheme="majorEastAsia" w:hAnsiTheme="majorHAnsi" w:cs="Arial"/>
          <w:b/>
          <w:lang w:eastAsia="en-US"/>
        </w:rPr>
      </w:pPr>
      <w:r w:rsidRPr="00773D17">
        <w:rPr>
          <w:rFonts w:asciiTheme="majorHAnsi" w:eastAsiaTheme="majorEastAsia" w:hAnsiTheme="majorHAnsi" w:cs="Arial"/>
          <w:b/>
          <w:lang w:eastAsia="en-US"/>
        </w:rPr>
        <w:t>ZAMAWIAJĄCY</w:t>
      </w:r>
    </w:p>
    <w:p w14:paraId="3EC4B505" w14:textId="77777777" w:rsidR="005D5326" w:rsidRPr="00773D17" w:rsidRDefault="005D5326" w:rsidP="005D5326">
      <w:pPr>
        <w:outlineLvl w:val="5"/>
        <w:rPr>
          <w:rFonts w:asciiTheme="majorHAnsi" w:eastAsiaTheme="majorEastAsia" w:hAnsiTheme="majorHAnsi" w:cs="Arial"/>
          <w:i/>
          <w:caps/>
          <w:color w:val="943634" w:themeColor="accent2" w:themeShade="BF"/>
          <w:spacing w:val="10"/>
          <w:lang w:eastAsia="en-US"/>
        </w:rPr>
      </w:pPr>
      <w:r>
        <w:rPr>
          <w:rFonts w:asciiTheme="majorHAnsi" w:eastAsiaTheme="majorEastAsia" w:hAnsiTheme="majorHAnsi" w:cs="Arial"/>
          <w:caps/>
          <w:color w:val="943634" w:themeColor="accent2" w:themeShade="BF"/>
          <w:spacing w:val="10"/>
          <w:lang w:eastAsia="en-US"/>
        </w:rPr>
        <w:t>Powiat Wołomiński</w:t>
      </w:r>
    </w:p>
    <w:p w14:paraId="1B614527" w14:textId="77777777" w:rsidR="005D5326" w:rsidRPr="00773D17" w:rsidRDefault="005D5326" w:rsidP="005D5326">
      <w:pPr>
        <w:outlineLvl w:val="5"/>
        <w:rPr>
          <w:rFonts w:asciiTheme="majorHAnsi" w:eastAsiaTheme="majorEastAsia" w:hAnsiTheme="majorHAnsi" w:cs="Arial"/>
          <w:i/>
          <w:caps/>
          <w:color w:val="943634" w:themeColor="accent2" w:themeShade="BF"/>
          <w:spacing w:val="10"/>
          <w:lang w:eastAsia="en-US"/>
        </w:rPr>
      </w:pPr>
      <w:r>
        <w:rPr>
          <w:rFonts w:asciiTheme="majorHAnsi" w:eastAsiaTheme="majorEastAsia" w:hAnsiTheme="majorHAnsi" w:cs="Arial"/>
          <w:caps/>
          <w:color w:val="943634" w:themeColor="accent2" w:themeShade="BF"/>
          <w:spacing w:val="10"/>
          <w:lang w:eastAsia="en-US"/>
        </w:rPr>
        <w:t>ul. Prądzyńskiego 3, 05-200 Wołomin</w:t>
      </w:r>
    </w:p>
    <w:p w14:paraId="7DA6B5D1" w14:textId="77777777" w:rsidR="005D5326" w:rsidRPr="00773D17" w:rsidRDefault="005D5326" w:rsidP="005D5326">
      <w:pP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tel.: </w:t>
      </w:r>
      <w:r>
        <w:rPr>
          <w:rFonts w:asciiTheme="majorHAnsi" w:eastAsiaTheme="majorEastAsia" w:hAnsiTheme="majorHAnsi" w:cs="Arial"/>
          <w:lang w:eastAsia="en-US"/>
        </w:rPr>
        <w:t>22 787 43 01</w:t>
      </w:r>
      <w:r w:rsidRPr="00773D17">
        <w:rPr>
          <w:rFonts w:asciiTheme="majorHAnsi" w:eastAsiaTheme="majorEastAsia" w:hAnsiTheme="majorHAnsi" w:cs="Arial"/>
          <w:b/>
          <w:lang w:eastAsia="en-US"/>
        </w:rPr>
        <w:t xml:space="preserve"> </w:t>
      </w:r>
    </w:p>
    <w:p w14:paraId="7F9A0C28" w14:textId="77777777" w:rsidR="005D5326" w:rsidRPr="00773D17" w:rsidRDefault="005D5326" w:rsidP="005D5326">
      <w:pPr>
        <w:rPr>
          <w:rFonts w:asciiTheme="majorHAnsi" w:eastAsiaTheme="majorEastAsia" w:hAnsiTheme="majorHAnsi" w:cs="Arial"/>
          <w:lang w:eastAsia="en-US"/>
        </w:rPr>
      </w:pPr>
      <w:r w:rsidRPr="00773D17">
        <w:rPr>
          <w:rFonts w:asciiTheme="majorHAnsi" w:eastAsiaTheme="majorEastAsia" w:hAnsiTheme="majorHAnsi" w:cs="Arial"/>
          <w:b/>
          <w:lang w:eastAsia="en-US"/>
        </w:rPr>
        <w:t>R</w:t>
      </w:r>
      <w:r>
        <w:rPr>
          <w:rFonts w:asciiTheme="majorHAnsi" w:eastAsiaTheme="majorEastAsia" w:hAnsiTheme="majorHAnsi" w:cs="Arial"/>
          <w:b/>
          <w:lang w:eastAsia="en-US"/>
        </w:rPr>
        <w:t>EGON</w:t>
      </w:r>
      <w:r w:rsidRPr="00773D17">
        <w:rPr>
          <w:rFonts w:asciiTheme="majorHAnsi" w:eastAsiaTheme="majorEastAsia" w:hAnsiTheme="majorHAnsi" w:cs="Arial"/>
          <w:b/>
          <w:lang w:eastAsia="en-US"/>
        </w:rPr>
        <w:t xml:space="preserve">: </w:t>
      </w:r>
      <w:r>
        <w:rPr>
          <w:rFonts w:asciiTheme="majorHAnsi" w:eastAsiaTheme="majorEastAsia" w:hAnsiTheme="majorHAnsi" w:cs="Arial"/>
          <w:lang w:eastAsia="en-US"/>
        </w:rPr>
        <w:t>031269344</w:t>
      </w:r>
      <w:r w:rsidRPr="00773D17">
        <w:rPr>
          <w:rFonts w:asciiTheme="majorHAnsi" w:eastAsiaTheme="majorEastAsia" w:hAnsiTheme="majorHAnsi" w:cs="Arial"/>
          <w:b/>
          <w:lang w:eastAsia="en-US"/>
        </w:rPr>
        <w:t xml:space="preserve"> NIP: </w:t>
      </w:r>
      <w:r>
        <w:rPr>
          <w:rFonts w:asciiTheme="majorHAnsi" w:eastAsiaTheme="majorEastAsia" w:hAnsiTheme="majorHAnsi" w:cs="Arial"/>
          <w:lang w:eastAsia="en-US"/>
        </w:rPr>
        <w:t>125 09 40 609</w:t>
      </w:r>
    </w:p>
    <w:p w14:paraId="53D156D6" w14:textId="77777777" w:rsidR="005D5326" w:rsidRDefault="005D5326" w:rsidP="005D5326">
      <w:pP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Adres strony internetowej prowadzonego postępowania: </w:t>
      </w:r>
    </w:p>
    <w:p w14:paraId="20FD36C5" w14:textId="77777777" w:rsidR="005D5326" w:rsidRPr="00773D17" w:rsidRDefault="005D5326" w:rsidP="005D5326">
      <w:pPr>
        <w:rPr>
          <w:rFonts w:asciiTheme="majorHAnsi" w:eastAsiaTheme="majorEastAsia" w:hAnsiTheme="majorHAnsi" w:cs="Arial"/>
          <w:b/>
          <w:lang w:eastAsia="en-US"/>
        </w:rPr>
      </w:pPr>
      <w:r>
        <w:rPr>
          <w:rFonts w:asciiTheme="majorHAnsi" w:hAnsiTheme="majorHAnsi"/>
        </w:rPr>
        <w:t>www.powiat-wolominski.pl</w:t>
      </w:r>
    </w:p>
    <w:p w14:paraId="2D2AF40A" w14:textId="77777777" w:rsidR="005D5326" w:rsidRDefault="005D5326" w:rsidP="005D5326">
      <w:pPr>
        <w:rPr>
          <w:rFonts w:asciiTheme="majorHAnsi" w:hAnsiTheme="majorHAnsi"/>
          <w:color w:val="333333"/>
          <w:shd w:val="clear" w:color="auto" w:fill="FFFFFF"/>
        </w:rPr>
      </w:pPr>
      <w:r w:rsidRPr="00773D17">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r>
        <w:rPr>
          <w:rFonts w:asciiTheme="majorHAnsi" w:hAnsiTheme="majorHAnsi"/>
          <w:color w:val="333333"/>
          <w:shd w:val="clear" w:color="auto" w:fill="FFFFFF"/>
        </w:rPr>
        <w:t>.</w:t>
      </w:r>
    </w:p>
    <w:p w14:paraId="63E1009E" w14:textId="77777777" w:rsidR="005D5326" w:rsidRDefault="005D5326" w:rsidP="005D5326">
      <w:pPr>
        <w:rPr>
          <w:rFonts w:asciiTheme="majorHAnsi" w:hAnsiTheme="majorHAnsi"/>
          <w:color w:val="333333"/>
          <w:shd w:val="clear" w:color="auto" w:fill="FFFFFF"/>
        </w:rPr>
      </w:pPr>
    </w:p>
    <w:p w14:paraId="49E19732" w14:textId="77777777" w:rsidR="005D5326" w:rsidRPr="000E1739" w:rsidRDefault="005D5326" w:rsidP="005D5326">
      <w:pPr>
        <w:jc w:val="both"/>
        <w:rPr>
          <w:rFonts w:ascii="Cambria" w:eastAsia="Calibri" w:hAnsi="Cambria" w:cs="Calibri"/>
          <w:color w:val="000000" w:themeColor="text1"/>
        </w:rPr>
      </w:pPr>
      <w:r w:rsidRPr="00964FCE">
        <w:rPr>
          <w:rFonts w:asciiTheme="majorHAnsi" w:hAnsiTheme="majorHAnsi"/>
          <w:b/>
          <w:bCs/>
          <w:color w:val="000000" w:themeColor="text1"/>
          <w:shd w:val="clear" w:color="auto" w:fill="FFFFFF"/>
        </w:rPr>
        <w:t xml:space="preserve">Adres platformy zakupowej: </w:t>
      </w:r>
      <w:hyperlink r:id="rId8" w:history="1">
        <w:r w:rsidRPr="000E1739">
          <w:rPr>
            <w:rStyle w:val="Hipercze"/>
            <w:rFonts w:ascii="Cambria" w:hAnsi="Cambria"/>
            <w:color w:val="000000" w:themeColor="text1"/>
          </w:rPr>
          <w:t>https://platformazakupowa.pl/pn/powiat_wolominski</w:t>
        </w:r>
      </w:hyperlink>
    </w:p>
    <w:p w14:paraId="6E724548" w14:textId="77777777" w:rsidR="005D5326" w:rsidRDefault="005D5326" w:rsidP="005D5326">
      <w:pP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Adres poczty elektronicznej: </w:t>
      </w:r>
      <w:hyperlink r:id="rId9" w:history="1">
        <w:r w:rsidRPr="00A72859">
          <w:rPr>
            <w:rStyle w:val="Hipercze"/>
            <w:rFonts w:asciiTheme="majorHAnsi" w:eastAsiaTheme="majorEastAsia" w:hAnsiTheme="majorHAnsi" w:cs="Arial"/>
            <w:b/>
            <w:lang w:eastAsia="en-US"/>
          </w:rPr>
          <w:t>bzp@powiat-wolominski.pl</w:t>
        </w:r>
      </w:hyperlink>
    </w:p>
    <w:p w14:paraId="380B2346" w14:textId="77777777" w:rsidR="005D5326" w:rsidRDefault="005D5326" w:rsidP="00AB0104">
      <w:pPr>
        <w:rPr>
          <w:rFonts w:asciiTheme="majorHAnsi" w:eastAsiaTheme="majorEastAsia" w:hAnsiTheme="majorHAnsi" w:cs="Arial"/>
          <w:b/>
          <w:lang w:eastAsia="en-US"/>
        </w:rPr>
      </w:pPr>
    </w:p>
    <w:p w14:paraId="3D7EFC5B" w14:textId="77777777" w:rsidR="005D5326" w:rsidRDefault="005D5326" w:rsidP="00AB0104">
      <w:pPr>
        <w:rPr>
          <w:rFonts w:asciiTheme="majorHAnsi" w:eastAsiaTheme="majorEastAsia" w:hAnsiTheme="majorHAnsi" w:cs="Arial"/>
          <w:b/>
          <w:lang w:eastAsia="en-US"/>
        </w:rPr>
      </w:pPr>
    </w:p>
    <w:p w14:paraId="69FF3079" w14:textId="77777777" w:rsidR="00000A08" w:rsidRDefault="00000A08" w:rsidP="00AB0104">
      <w:pPr>
        <w:rPr>
          <w:rFonts w:asciiTheme="majorHAnsi" w:eastAsiaTheme="majorEastAsia" w:hAnsiTheme="majorHAnsi" w:cs="Arial"/>
          <w:b/>
          <w:lang w:eastAsia="en-US"/>
        </w:rPr>
      </w:pPr>
    </w:p>
    <w:p w14:paraId="0866D0B4" w14:textId="254F5C05" w:rsidR="005C1A20" w:rsidRDefault="005C1A20" w:rsidP="00AB0104">
      <w:pPr>
        <w:rPr>
          <w:rFonts w:asciiTheme="majorHAnsi" w:eastAsiaTheme="majorEastAsia" w:hAnsiTheme="majorHAnsi" w:cs="Arial"/>
          <w:b/>
          <w:lang w:eastAsia="en-US"/>
        </w:rPr>
      </w:pPr>
      <w:r w:rsidRPr="00773D17">
        <w:rPr>
          <w:rFonts w:asciiTheme="majorHAnsi" w:eastAsiaTheme="majorEastAsia" w:hAnsiTheme="majorHAnsi" w:cs="Arial"/>
          <w:b/>
          <w:lang w:eastAsia="en-US"/>
        </w:rPr>
        <w:t>Nazwa zamówienia:</w:t>
      </w:r>
    </w:p>
    <w:p w14:paraId="7089E0F0" w14:textId="77777777" w:rsidR="00496B87" w:rsidRPr="00773D17" w:rsidRDefault="00496B87" w:rsidP="00AB0104">
      <w:pPr>
        <w:rPr>
          <w:rFonts w:asciiTheme="majorHAnsi" w:eastAsiaTheme="majorEastAsia" w:hAnsiTheme="majorHAnsi" w:cs="Arial"/>
          <w:b/>
          <w:lang w:eastAsia="en-US"/>
        </w:rPr>
      </w:pPr>
    </w:p>
    <w:p w14:paraId="06D85313" w14:textId="77777777" w:rsidR="00496B87" w:rsidRPr="00496B87" w:rsidRDefault="00496B87" w:rsidP="00496B87">
      <w:pPr>
        <w:pStyle w:val="Tekstpodstawowy"/>
        <w:jc w:val="center"/>
        <w:rPr>
          <w:rFonts w:asciiTheme="majorHAnsi" w:hAnsiTheme="majorHAnsi"/>
          <w:b/>
          <w:bCs/>
        </w:rPr>
      </w:pPr>
      <w:r w:rsidRPr="00496B87">
        <w:rPr>
          <w:rFonts w:asciiTheme="majorHAnsi" w:hAnsiTheme="majorHAnsi"/>
          <w:b/>
          <w:bCs/>
        </w:rPr>
        <w:t xml:space="preserve">Projekt i </w:t>
      </w:r>
      <w:bookmarkStart w:id="0" w:name="_Hlk62773438"/>
      <w:r w:rsidRPr="00496B87">
        <w:rPr>
          <w:rFonts w:asciiTheme="majorHAnsi" w:hAnsiTheme="majorHAnsi"/>
          <w:b/>
          <w:bCs/>
        </w:rPr>
        <w:t>budowę sygnalizacji świetlnej na skrzyżowaniu ulic Szkolna i Stara w Nadmie</w:t>
      </w:r>
      <w:bookmarkEnd w:id="0"/>
      <w:r w:rsidRPr="00496B87">
        <w:rPr>
          <w:rFonts w:asciiTheme="majorHAnsi" w:hAnsiTheme="majorHAnsi"/>
          <w:b/>
          <w:bCs/>
        </w:rPr>
        <w:t xml:space="preserve"> </w:t>
      </w:r>
    </w:p>
    <w:p w14:paraId="33F7B600" w14:textId="77777777" w:rsidR="00496B87" w:rsidRPr="00496B87" w:rsidRDefault="00496B87" w:rsidP="00496B87">
      <w:pPr>
        <w:pStyle w:val="Tekstpodstawowy"/>
        <w:jc w:val="center"/>
        <w:rPr>
          <w:rFonts w:asciiTheme="majorHAnsi" w:hAnsiTheme="majorHAnsi"/>
        </w:rPr>
      </w:pPr>
    </w:p>
    <w:p w14:paraId="410DFD62" w14:textId="77777777" w:rsidR="00496B87" w:rsidRPr="00496B87" w:rsidRDefault="00496B87" w:rsidP="00496B87">
      <w:pPr>
        <w:pStyle w:val="Tekstpodstawowy"/>
        <w:jc w:val="center"/>
        <w:rPr>
          <w:rFonts w:asciiTheme="majorHAnsi" w:hAnsiTheme="majorHAnsi"/>
          <w:b/>
        </w:rPr>
      </w:pPr>
      <w:bookmarkStart w:id="1" w:name="_Hlk62773398"/>
      <w:r w:rsidRPr="00496B87">
        <w:rPr>
          <w:rFonts w:asciiTheme="majorHAnsi" w:hAnsiTheme="majorHAnsi"/>
          <w:b/>
        </w:rPr>
        <w:t>w ramach zadania :</w:t>
      </w:r>
    </w:p>
    <w:p w14:paraId="50BE7B35" w14:textId="77777777" w:rsidR="00496B87" w:rsidRPr="00496B87" w:rsidRDefault="00496B87" w:rsidP="00496B87">
      <w:pPr>
        <w:pStyle w:val="Tekstpodstawowy"/>
        <w:jc w:val="center"/>
        <w:rPr>
          <w:rFonts w:asciiTheme="majorHAnsi" w:hAnsiTheme="majorHAnsi"/>
          <w:b/>
        </w:rPr>
      </w:pPr>
      <w:bookmarkStart w:id="2" w:name="_Hlk64284804"/>
      <w:r w:rsidRPr="00496B87">
        <w:rPr>
          <w:rFonts w:asciiTheme="majorHAnsi" w:hAnsiTheme="majorHAnsi"/>
          <w:b/>
        </w:rPr>
        <w:t>Budowa sygnalizacji świetlnej wraz z infrastrukturą na skrzyżowaniu drogi powiatowej nr 4308W - ul. Stara z drogą gminną ul. Szkolną w miejscowości Nadma, gm. Radzymin</w:t>
      </w:r>
      <w:bookmarkEnd w:id="1"/>
    </w:p>
    <w:bookmarkEnd w:id="2"/>
    <w:p w14:paraId="5A31BC2D" w14:textId="77777777" w:rsidR="00000A08" w:rsidRPr="00773D17" w:rsidRDefault="00000A08" w:rsidP="00AB0104">
      <w:pPr>
        <w:rPr>
          <w:rFonts w:asciiTheme="majorHAnsi" w:eastAsiaTheme="majorEastAsia" w:hAnsiTheme="majorHAnsi" w:cs="Arial"/>
          <w:b/>
          <w:color w:val="002060"/>
          <w:lang w:eastAsia="en-US"/>
        </w:rPr>
      </w:pPr>
    </w:p>
    <w:p w14:paraId="418168F5" w14:textId="77777777" w:rsidR="00000A08" w:rsidRDefault="00000A08" w:rsidP="00773D17">
      <w:pPr>
        <w:rPr>
          <w:rFonts w:asciiTheme="majorHAnsi" w:eastAsiaTheme="majorEastAsia" w:hAnsiTheme="majorHAnsi" w:cs="Arial"/>
          <w:bCs/>
          <w:lang w:eastAsia="en-US"/>
        </w:rPr>
      </w:pPr>
    </w:p>
    <w:p w14:paraId="00610CEE" w14:textId="77777777" w:rsidR="00000A08" w:rsidRDefault="00000A08" w:rsidP="00773D17">
      <w:pPr>
        <w:rPr>
          <w:rFonts w:asciiTheme="majorHAnsi" w:eastAsiaTheme="majorEastAsia" w:hAnsiTheme="majorHAnsi" w:cs="Arial"/>
          <w:bCs/>
          <w:lang w:eastAsia="en-US"/>
        </w:rPr>
      </w:pPr>
    </w:p>
    <w:p w14:paraId="5FE20231" w14:textId="7DF37875" w:rsidR="00AB0104" w:rsidRPr="00773D17" w:rsidRDefault="005C1A20" w:rsidP="00773D17">
      <w:pPr>
        <w:rPr>
          <w:rFonts w:asciiTheme="majorHAnsi" w:eastAsiaTheme="majorEastAsia" w:hAnsiTheme="majorHAnsi" w:cs="Arial"/>
          <w:lang w:eastAsia="en-US"/>
        </w:rPr>
      </w:pPr>
      <w:r w:rsidRPr="00773D17">
        <w:rPr>
          <w:rFonts w:asciiTheme="majorHAnsi" w:eastAsiaTheme="majorEastAsia" w:hAnsiTheme="majorHAnsi" w:cs="Arial"/>
          <w:bCs/>
          <w:lang w:eastAsia="en-US"/>
        </w:rPr>
        <w:t>Wartość zamówienia</w:t>
      </w:r>
      <w:r w:rsidR="00773D17" w:rsidRPr="00773D17">
        <w:rPr>
          <w:rFonts w:asciiTheme="majorHAnsi" w:eastAsiaTheme="majorEastAsia" w:hAnsiTheme="majorHAnsi" w:cs="Arial"/>
          <w:bCs/>
          <w:lang w:eastAsia="en-US"/>
        </w:rPr>
        <w:t xml:space="preserve"> </w:t>
      </w:r>
      <w:r w:rsidRPr="00773D17">
        <w:rPr>
          <w:rFonts w:asciiTheme="majorHAnsi" w:eastAsiaTheme="majorEastAsia" w:hAnsiTheme="majorHAnsi" w:cs="Arial"/>
          <w:b/>
          <w:lang w:eastAsia="en-US"/>
        </w:rPr>
        <w:t>nie przekracza</w:t>
      </w:r>
      <w:r w:rsidRPr="00773D17">
        <w:rPr>
          <w:rFonts w:asciiTheme="majorHAnsi" w:eastAsiaTheme="majorEastAsia" w:hAnsiTheme="majorHAnsi" w:cs="Arial"/>
          <w:lang w:eastAsia="en-US"/>
        </w:rPr>
        <w:t xml:space="preserve"> progów unijnych określonych na podstawie art. 3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Prawo zamówień publicznych (</w:t>
      </w:r>
      <w:r w:rsidR="00F04544" w:rsidRPr="00773D17">
        <w:rPr>
          <w:rFonts w:asciiTheme="majorHAnsi" w:eastAsiaTheme="majorEastAsia" w:hAnsiTheme="majorHAnsi" w:cs="Arial"/>
          <w:lang w:eastAsia="en-US"/>
        </w:rPr>
        <w:t>Dz.U. poz. 2019</w:t>
      </w:r>
      <w:r w:rsidR="00773D17" w:rsidRPr="00773D17">
        <w:rPr>
          <w:rFonts w:asciiTheme="majorHAnsi" w:eastAsiaTheme="majorEastAsia" w:hAnsiTheme="majorHAnsi" w:cs="Arial"/>
          <w:lang w:eastAsia="en-US"/>
        </w:rPr>
        <w:t xml:space="preserve"> ze zm.</w:t>
      </w:r>
      <w:r w:rsidR="00F04544" w:rsidRPr="00773D17">
        <w:rPr>
          <w:rFonts w:asciiTheme="majorHAnsi" w:eastAsiaTheme="majorEastAsia" w:hAnsiTheme="majorHAnsi" w:cs="Arial"/>
          <w:lang w:eastAsia="en-US"/>
        </w:rPr>
        <w:t>)</w:t>
      </w:r>
      <w:r w:rsidR="00773D17" w:rsidRPr="00773D17">
        <w:rPr>
          <w:rFonts w:asciiTheme="majorHAnsi" w:eastAsiaTheme="majorEastAsia" w:hAnsiTheme="majorHAnsi" w:cs="Arial"/>
          <w:lang w:eastAsia="en-US"/>
        </w:rPr>
        <w:t>.</w:t>
      </w:r>
    </w:p>
    <w:p w14:paraId="53221065" w14:textId="04522F02" w:rsidR="005C1A20" w:rsidRPr="00773D17" w:rsidRDefault="005C1A20" w:rsidP="005C1A20">
      <w:pPr>
        <w:jc w:val="both"/>
        <w:rPr>
          <w:rFonts w:asciiTheme="majorHAnsi" w:eastAsiaTheme="majorEastAsia" w:hAnsiTheme="majorHAnsi" w:cs="Arial"/>
          <w:lang w:eastAsia="en-US"/>
        </w:rPr>
      </w:pPr>
    </w:p>
    <w:p w14:paraId="35DEA183" w14:textId="77777777" w:rsidR="00142A1B" w:rsidRPr="00773D17" w:rsidRDefault="00142A1B" w:rsidP="00AA4F20">
      <w:pPr>
        <w:jc w:val="both"/>
        <w:rPr>
          <w:rFonts w:asciiTheme="majorHAnsi" w:eastAsiaTheme="majorEastAsia" w:hAnsiTheme="majorHAnsi" w:cs="Arial"/>
          <w:lang w:eastAsia="en-US"/>
        </w:rPr>
      </w:pPr>
    </w:p>
    <w:p w14:paraId="05B765AC" w14:textId="77777777" w:rsidR="00AB0104" w:rsidRPr="00773D17" w:rsidRDefault="00AB0104" w:rsidP="00AA4F20">
      <w:pPr>
        <w:jc w:val="both"/>
        <w:rPr>
          <w:rFonts w:asciiTheme="majorHAnsi" w:eastAsiaTheme="majorEastAsia" w:hAnsiTheme="majorHAnsi" w:cs="Arial"/>
          <w:lang w:eastAsia="en-US"/>
        </w:rPr>
      </w:pPr>
    </w:p>
    <w:p w14:paraId="2C2EFBAE" w14:textId="77777777" w:rsidR="00AB0104" w:rsidRPr="00773D17" w:rsidRDefault="00AB0104" w:rsidP="00AA4F20">
      <w:pPr>
        <w:jc w:val="both"/>
        <w:rPr>
          <w:rFonts w:asciiTheme="majorHAnsi" w:eastAsiaTheme="majorEastAsia" w:hAnsiTheme="majorHAnsi" w:cs="Arial"/>
          <w:lang w:eastAsia="en-US"/>
        </w:rPr>
      </w:pPr>
    </w:p>
    <w:p w14:paraId="6BCE064F" w14:textId="77777777" w:rsidR="00AB0104" w:rsidRPr="00773D17" w:rsidRDefault="00AB0104" w:rsidP="00AA4F20">
      <w:pPr>
        <w:jc w:val="both"/>
        <w:rPr>
          <w:rFonts w:asciiTheme="majorHAnsi" w:eastAsiaTheme="majorEastAsia" w:hAnsiTheme="majorHAnsi" w:cs="Arial"/>
          <w:lang w:eastAsia="en-US"/>
        </w:rPr>
      </w:pPr>
    </w:p>
    <w:p w14:paraId="04045D04" w14:textId="77777777" w:rsidR="00F04544" w:rsidRPr="00773D17" w:rsidRDefault="00F04544" w:rsidP="00AA4F20">
      <w:pPr>
        <w:jc w:val="both"/>
        <w:rPr>
          <w:rFonts w:asciiTheme="majorHAnsi" w:eastAsiaTheme="majorEastAsia" w:hAnsiTheme="majorHAnsi" w:cs="Arial"/>
          <w:lang w:eastAsia="en-US"/>
        </w:rPr>
      </w:pPr>
    </w:p>
    <w:p w14:paraId="7C08240A" w14:textId="54376BC4" w:rsidR="00295E81" w:rsidRPr="00496B87" w:rsidRDefault="00000A08" w:rsidP="00496B87">
      <w:pPr>
        <w:spacing w:line="252" w:lineRule="auto"/>
        <w:jc w:val="center"/>
        <w:rPr>
          <w:rFonts w:asciiTheme="majorHAnsi" w:eastAsiaTheme="majorEastAsia" w:hAnsiTheme="majorHAnsi" w:cs="Arial"/>
          <w:bCs/>
          <w:lang w:eastAsia="en-US"/>
        </w:rPr>
      </w:pPr>
      <w:r>
        <w:rPr>
          <w:rFonts w:asciiTheme="majorHAnsi" w:eastAsiaTheme="majorEastAsia" w:hAnsiTheme="majorHAnsi" w:cs="Arial"/>
          <w:bCs/>
          <w:lang w:eastAsia="en-US"/>
        </w:rPr>
        <w:t>Luty, 2021</w:t>
      </w:r>
    </w:p>
    <w:p w14:paraId="219999E9" w14:textId="13B403F2" w:rsidR="00D03518" w:rsidRPr="00773D17" w:rsidRDefault="00D03518" w:rsidP="00DD0276">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lastRenderedPageBreak/>
        <w:t>Spis treści:</w:t>
      </w:r>
    </w:p>
    <w:p w14:paraId="1CB2463B" w14:textId="6EA27474"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38E6E699" w14:textId="0D29446A"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7A183F0" w14:textId="49D999CC"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3A4F820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173C195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7A4ED6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0D35721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5666FA8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Katalogi elektroniczne </w:t>
      </w:r>
    </w:p>
    <w:p w14:paraId="47A5F7E4"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4523C06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0799938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29BC6C0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C89B3F8"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09C9FFFF"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330695A5" w14:textId="7DECDCB3"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256E9761" w14:textId="37C09842"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80666C5" w14:textId="554D0BED"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2568C23" w14:textId="26460F52"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5877FFF3" w14:textId="79531EC8" w:rsidR="007B6AA5" w:rsidRPr="00773D17" w:rsidRDefault="007B6AA5" w:rsidP="001C3CC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C9A23C7" w14:textId="752A255E" w:rsidR="007B6AA5" w:rsidRPr="00773D17" w:rsidRDefault="007B6AA5" w:rsidP="001C3CC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287ED47F" w14:textId="0ABCD96A" w:rsidR="007B6AA5" w:rsidRPr="00773D17" w:rsidRDefault="007B6AA5" w:rsidP="001C3CC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zatrudniania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przez wykonawcę lub podwykonawcę osób na podstawie stosunku pracy</w:t>
      </w:r>
    </w:p>
    <w:p w14:paraId="49CA0A90" w14:textId="6FD345AC" w:rsidR="007B6AA5" w:rsidRPr="00773D17" w:rsidRDefault="007B6AA5" w:rsidP="001C3CC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zatrudnienia osób, o których mowa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w art. 96 ust. 2 pkt 2 ustawy Pzp</w:t>
      </w:r>
    </w:p>
    <w:p w14:paraId="67041698" w14:textId="77777777" w:rsidR="007B6AA5" w:rsidRPr="00773D17" w:rsidRDefault="007B6AA5" w:rsidP="001C3CC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22E3AEB8" w14:textId="77777777" w:rsidR="007B6AA5" w:rsidRPr="00773D17" w:rsidRDefault="007B6AA5" w:rsidP="001C3CC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13B29918" w14:textId="77777777" w:rsidR="007B6AA5" w:rsidRPr="00773D17" w:rsidRDefault="007B6AA5" w:rsidP="001C3CC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45A7F5CD" w14:textId="77777777" w:rsidR="007B6AA5" w:rsidRPr="00773D17" w:rsidRDefault="007B6AA5" w:rsidP="001C3CC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578D8945" w14:textId="77777777" w:rsidR="007B6AA5" w:rsidRPr="00773D17" w:rsidRDefault="007B6AA5" w:rsidP="001C3CC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6BD80710" w14:textId="77777777" w:rsidR="007B6AA5" w:rsidRPr="00773D17" w:rsidRDefault="007B6AA5" w:rsidP="001C3CC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5993D956" w14:textId="77777777" w:rsidR="007B6AA5" w:rsidRPr="00773D17" w:rsidRDefault="007B6AA5" w:rsidP="001C3CC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przygotowania ofert </w:t>
      </w:r>
    </w:p>
    <w:p w14:paraId="18A14DA3" w14:textId="114B242C" w:rsidR="007B6AA5" w:rsidRPr="00773D17" w:rsidRDefault="007B6AA5" w:rsidP="001C3CCD">
      <w:pPr>
        <w:numPr>
          <w:ilvl w:val="0"/>
          <w:numId w:val="22"/>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sposobu obliczenia ceny (przykład z formularzem cenowym)</w:t>
      </w:r>
    </w:p>
    <w:p w14:paraId="1E58E68D" w14:textId="0977EB77" w:rsidR="007B6AA5" w:rsidRPr="00773D17" w:rsidRDefault="00773D17" w:rsidP="007B6AA5">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53918012" w14:textId="395ED92E" w:rsidR="007B6AA5" w:rsidRPr="00773D17" w:rsidRDefault="007B6AA5" w:rsidP="001C3CCD">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14:paraId="6DF06F85" w14:textId="77777777" w:rsidR="00773D17" w:rsidRPr="00773D17" w:rsidRDefault="007B6AA5" w:rsidP="001C3CCD">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oraz termin składania ofert</w:t>
      </w:r>
    </w:p>
    <w:p w14:paraId="4738578E" w14:textId="5B8A912E" w:rsidR="007B6AA5" w:rsidRPr="00773D17" w:rsidRDefault="007B6AA5" w:rsidP="001C3CCD">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otwarcia ofert</w:t>
      </w:r>
    </w:p>
    <w:p w14:paraId="5783D094" w14:textId="77777777" w:rsidR="007B6AA5" w:rsidRPr="00773D17" w:rsidRDefault="007B6AA5" w:rsidP="001C3CCD">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76E5B07A" w14:textId="3BF32B0A" w:rsidR="007B6AA5" w:rsidRPr="00773D17" w:rsidRDefault="007B6AA5" w:rsidP="001C3CCD">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kryteriów oceny ofert wraz z podaniem wag tych kryteriów i sposobu oceny ofert</w:t>
      </w:r>
    </w:p>
    <w:p w14:paraId="64B03C0B" w14:textId="7AC703DC" w:rsidR="007B6AA5" w:rsidRPr="00773D17" w:rsidRDefault="007B6AA5" w:rsidP="001C3CCD">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Projektowane postanowienia umowy w sprawie zamówienia publicznego, które zostaną wprowadzone do umowy w sprawie zamówienia publicznego</w:t>
      </w:r>
    </w:p>
    <w:p w14:paraId="4FC89387" w14:textId="5E45D5B8" w:rsidR="007B6AA5" w:rsidRPr="00773D17" w:rsidRDefault="007B6AA5" w:rsidP="001C3CCD">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5CD088D8" w14:textId="1B3EFC87" w:rsidR="007B6AA5" w:rsidRPr="00773D17" w:rsidRDefault="00773D17" w:rsidP="001C3CCD">
      <w:pPr>
        <w:numPr>
          <w:ilvl w:val="0"/>
          <w:numId w:val="23"/>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23B18C20" w14:textId="2B5A8652" w:rsidR="00236611" w:rsidRPr="00773D17" w:rsidRDefault="00236611" w:rsidP="007C0085">
      <w:pPr>
        <w:rPr>
          <w:rFonts w:ascii="Open Sans" w:hAnsi="Open Sans"/>
          <w:color w:val="333333"/>
        </w:rPr>
      </w:pPr>
    </w:p>
    <w:p w14:paraId="3BC9C33A" w14:textId="315DB6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03325F44" w14:textId="6E1128AE" w:rsidR="00142A1B" w:rsidRPr="00773D17" w:rsidRDefault="00142A1B" w:rsidP="001C3CCD">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C936DBD" w14:textId="77777777" w:rsidR="00962CBB" w:rsidRDefault="00962CBB" w:rsidP="00AB0104">
      <w:pPr>
        <w:jc w:val="both"/>
        <w:rPr>
          <w:rFonts w:asciiTheme="majorHAnsi" w:eastAsiaTheme="majorEastAsia" w:hAnsiTheme="majorHAnsi" w:cs="Arial"/>
          <w:lang w:eastAsia="en-US"/>
        </w:rPr>
      </w:pPr>
    </w:p>
    <w:p w14:paraId="513A27BA" w14:textId="6A34AD99" w:rsidR="00F04544" w:rsidRPr="007204A9" w:rsidRDefault="00AB0104" w:rsidP="007204A9">
      <w:pPr>
        <w:jc w:val="both"/>
        <w:rPr>
          <w:rFonts w:asciiTheme="majorHAnsi" w:eastAsiaTheme="majorEastAsia" w:hAnsiTheme="majorHAnsi" w:cs="Arial"/>
          <w:lang w:eastAsia="en-US"/>
        </w:rPr>
      </w:pPr>
      <w:r w:rsidRPr="00773D17">
        <w:rPr>
          <w:rFonts w:asciiTheme="majorHAnsi" w:eastAsiaTheme="majorEastAsia" w:hAnsiTheme="majorHAnsi" w:cs="Arial"/>
          <w:lang w:eastAsia="en-US"/>
        </w:rPr>
        <w:t>Tryb podstawowy bez negocjacji, o którym mowa w art. 275 pkt 1 ustawy z 11 września 2019 r</w:t>
      </w:r>
      <w:r w:rsidR="00773D17" w:rsidRPr="00773D17">
        <w:rPr>
          <w:rFonts w:asciiTheme="majorHAnsi" w:eastAsiaTheme="majorEastAsia" w:hAnsiTheme="majorHAnsi" w:cs="Arial"/>
          <w:lang w:eastAsia="en-US"/>
        </w:rPr>
        <w:t xml:space="preserve">. – </w:t>
      </w:r>
      <w:r w:rsidRPr="00773D17">
        <w:rPr>
          <w:rFonts w:asciiTheme="majorHAnsi" w:eastAsiaTheme="majorEastAsia" w:hAnsiTheme="majorHAnsi" w:cs="Arial"/>
          <w:lang w:eastAsia="en-US"/>
        </w:rPr>
        <w:t>Prawo zamówień publicznych (Dz.U. poz. 2019</w:t>
      </w:r>
      <w:r w:rsidR="00773D17" w:rsidRPr="00773D17">
        <w:rPr>
          <w:rFonts w:asciiTheme="majorHAnsi" w:eastAsiaTheme="majorEastAsia" w:hAnsiTheme="majorHAnsi" w:cs="Arial"/>
          <w:lang w:eastAsia="en-US"/>
        </w:rPr>
        <w:t xml:space="preserve"> ze zm.</w:t>
      </w:r>
      <w:r w:rsidRPr="00773D17">
        <w:rPr>
          <w:rFonts w:asciiTheme="majorHAnsi" w:eastAsiaTheme="majorEastAsia" w:hAnsiTheme="majorHAnsi" w:cs="Arial"/>
          <w:lang w:eastAsia="en-US"/>
        </w:rPr>
        <w:t>) – dalej</w:t>
      </w:r>
      <w:r w:rsidR="00773D17" w:rsidRPr="00773D17">
        <w:rPr>
          <w:rFonts w:asciiTheme="majorHAnsi" w:eastAsiaTheme="majorEastAsia" w:hAnsiTheme="majorHAnsi" w:cs="Arial"/>
          <w:lang w:eastAsia="en-US"/>
        </w:rPr>
        <w:t>:</w:t>
      </w:r>
      <w:r w:rsidRPr="00773D17">
        <w:rPr>
          <w:rFonts w:asciiTheme="majorHAnsi" w:eastAsiaTheme="majorEastAsia" w:hAnsiTheme="majorHAnsi" w:cs="Arial"/>
          <w:lang w:eastAsia="en-US"/>
        </w:rPr>
        <w:t xml:space="preserve"> ustawa Pzp</w:t>
      </w:r>
    </w:p>
    <w:p w14:paraId="0DB5E99D" w14:textId="77777777" w:rsidR="00AB0104" w:rsidRPr="00773D17" w:rsidRDefault="00AB0104" w:rsidP="00AB0104">
      <w:pPr>
        <w:jc w:val="both"/>
        <w:rPr>
          <w:rFonts w:asciiTheme="majorHAnsi" w:eastAsiaTheme="majorEastAsia" w:hAnsiTheme="majorHAnsi" w:cs="Arial"/>
          <w:lang w:eastAsia="en-US"/>
        </w:rPr>
      </w:pPr>
    </w:p>
    <w:p w14:paraId="46536F06" w14:textId="6F496EC9" w:rsidR="009C4529" w:rsidRPr="00773D17" w:rsidRDefault="009C4529" w:rsidP="001C3CCD">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w:t>
      </w:r>
      <w:r w:rsidR="00E90B9E" w:rsidRPr="00773D17">
        <w:rPr>
          <w:rFonts w:asciiTheme="majorHAnsi" w:eastAsiaTheme="majorEastAsia" w:hAnsiTheme="majorHAnsi" w:cstheme="majorBidi"/>
          <w:b/>
          <w:lang w:eastAsia="en-US"/>
        </w:rPr>
        <w:t>/podwykonawcy/p</w:t>
      </w:r>
      <w:r w:rsidR="00D03518" w:rsidRPr="00773D17">
        <w:rPr>
          <w:rFonts w:asciiTheme="majorHAnsi" w:eastAsiaTheme="majorEastAsia" w:hAnsiTheme="majorHAnsi" w:cstheme="majorBidi"/>
          <w:b/>
          <w:lang w:eastAsia="en-US"/>
        </w:rPr>
        <w:t>odmioty trzecie udostępniające w</w:t>
      </w:r>
      <w:r w:rsidR="00E90B9E" w:rsidRPr="00773D17">
        <w:rPr>
          <w:rFonts w:asciiTheme="majorHAnsi" w:eastAsiaTheme="majorEastAsia" w:hAnsiTheme="majorHAnsi" w:cstheme="majorBidi"/>
          <w:b/>
          <w:lang w:eastAsia="en-US"/>
        </w:rPr>
        <w:t>ykonawcy swój potencjał</w:t>
      </w:r>
    </w:p>
    <w:p w14:paraId="09D702B0" w14:textId="119DF1F4" w:rsidR="009C4529" w:rsidRPr="00773D17" w:rsidRDefault="009C4529" w:rsidP="001C3CCD">
      <w:pPr>
        <w:numPr>
          <w:ilvl w:val="0"/>
          <w:numId w:val="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b/>
          <w:lang w:eastAsia="en-US"/>
        </w:rPr>
        <w:t xml:space="preserve">Wykonawcą </w:t>
      </w:r>
      <w:r w:rsidR="00412BC8" w:rsidRPr="00773D17">
        <w:rPr>
          <w:rFonts w:asciiTheme="majorHAnsi" w:eastAsiaTheme="majorEastAsia" w:hAnsiTheme="majorHAnsi" w:cstheme="majorBidi"/>
          <w:bCs/>
          <w:lang w:eastAsia="en-US"/>
        </w:rPr>
        <w:t>jest</w:t>
      </w:r>
      <w:r w:rsidRPr="00773D17">
        <w:rPr>
          <w:rFonts w:asciiTheme="majorHAnsi" w:eastAsiaTheme="majorEastAsia" w:hAnsiTheme="majorHAnsi" w:cstheme="majorBidi"/>
          <w:lang w:eastAsia="en-US"/>
        </w:rPr>
        <w:t xml:space="preserve"> osoba fizyczna, osoba prawna albo jednostka organizacyjna nieposiadająca osobowości prawnej, </w:t>
      </w:r>
      <w:r w:rsidR="00412BC8" w:rsidRPr="00773D17">
        <w:rPr>
          <w:rFonts w:asciiTheme="majorHAnsi" w:eastAsiaTheme="majorEastAsia" w:hAnsiTheme="majorHAnsi" w:cstheme="majorBidi"/>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2F1DC555" w14:textId="26471570" w:rsidR="00B07F86" w:rsidRPr="00773D17" w:rsidRDefault="00B07F86" w:rsidP="001C3CCD">
      <w:pPr>
        <w:numPr>
          <w:ilvl w:val="0"/>
          <w:numId w:val="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773D17" w:rsidRDefault="00B174FF" w:rsidP="001C3CCD">
      <w:pPr>
        <w:numPr>
          <w:ilvl w:val="0"/>
          <w:numId w:val="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w:t>
      </w:r>
      <w:r w:rsidR="00D03518" w:rsidRPr="00773D17">
        <w:rPr>
          <w:rFonts w:asciiTheme="majorHAnsi" w:eastAsiaTheme="majorEastAsia" w:hAnsiTheme="majorHAnsi" w:cstheme="majorBidi"/>
          <w:lang w:eastAsia="en-US"/>
        </w:rPr>
        <w:t>mówienie może zostać udzielone w</w:t>
      </w:r>
      <w:r w:rsidRPr="00773D17">
        <w:rPr>
          <w:rFonts w:asciiTheme="majorHAnsi" w:eastAsiaTheme="majorEastAsia" w:hAnsiTheme="majorHAnsi" w:cstheme="majorBidi"/>
          <w:lang w:eastAsia="en-US"/>
        </w:rPr>
        <w:t>ykonawcy, który</w:t>
      </w:r>
      <w:r w:rsidR="00C11069" w:rsidRPr="00773D17">
        <w:rPr>
          <w:rFonts w:asciiTheme="majorHAnsi" w:eastAsiaTheme="majorEastAsia" w:hAnsiTheme="majorHAnsi" w:cstheme="majorBidi"/>
          <w:lang w:eastAsia="en-US"/>
        </w:rPr>
        <w:t>:</w:t>
      </w:r>
    </w:p>
    <w:p w14:paraId="07A72EE3" w14:textId="79B4B480" w:rsidR="00DD0276" w:rsidRPr="00773D17" w:rsidRDefault="00773D17" w:rsidP="00DF6996">
      <w:pPr>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spełnia warunki udziału w postępowaniu opisane w </w:t>
      </w:r>
      <w:r>
        <w:rPr>
          <w:rFonts w:asciiTheme="majorHAnsi" w:eastAsiaTheme="majorEastAsia" w:hAnsiTheme="majorHAnsi" w:cstheme="majorBidi"/>
          <w:lang w:eastAsia="en-US"/>
        </w:rPr>
        <w:t>r</w:t>
      </w:r>
      <w:r w:rsidR="00B174FF" w:rsidRPr="00773D17">
        <w:rPr>
          <w:rFonts w:asciiTheme="majorHAnsi" w:eastAsiaTheme="majorEastAsia" w:hAnsiTheme="majorHAnsi" w:cstheme="majorBidi"/>
          <w:lang w:eastAsia="en-US"/>
        </w:rPr>
        <w:t xml:space="preserve">ozdziale </w:t>
      </w:r>
      <w:r w:rsidR="00C55760" w:rsidRPr="00773D17">
        <w:rPr>
          <w:rFonts w:asciiTheme="majorHAnsi" w:eastAsiaTheme="majorEastAsia" w:hAnsiTheme="majorHAnsi" w:cstheme="majorBidi"/>
          <w:lang w:eastAsia="en-US"/>
        </w:rPr>
        <w:t>II podrozdzia</w:t>
      </w:r>
      <w:r>
        <w:rPr>
          <w:rFonts w:asciiTheme="majorHAnsi" w:eastAsiaTheme="majorEastAsia" w:hAnsiTheme="majorHAnsi" w:cstheme="majorBidi"/>
          <w:lang w:eastAsia="en-US"/>
        </w:rPr>
        <w:t>le</w:t>
      </w:r>
      <w:r w:rsidR="00C55760" w:rsidRPr="00773D17">
        <w:rPr>
          <w:rFonts w:asciiTheme="majorHAnsi" w:eastAsiaTheme="majorEastAsia" w:hAnsiTheme="majorHAnsi" w:cstheme="majorBidi"/>
          <w:lang w:eastAsia="en-US"/>
        </w:rPr>
        <w:t xml:space="preserve"> 7 </w:t>
      </w:r>
      <w:r w:rsidR="00C11069" w:rsidRPr="00773D17">
        <w:rPr>
          <w:rFonts w:asciiTheme="majorHAnsi" w:eastAsiaTheme="majorEastAsia" w:hAnsiTheme="majorHAnsi" w:cstheme="majorBidi"/>
          <w:lang w:eastAsia="en-US"/>
        </w:rPr>
        <w:t>S</w:t>
      </w:r>
      <w:r w:rsidR="00B174FF" w:rsidRPr="00773D17">
        <w:rPr>
          <w:rFonts w:asciiTheme="majorHAnsi" w:eastAsiaTheme="majorEastAsia" w:hAnsiTheme="majorHAnsi" w:cstheme="majorBidi"/>
          <w:lang w:eastAsia="en-US"/>
        </w:rPr>
        <w:t xml:space="preserve">WZ, </w:t>
      </w:r>
    </w:p>
    <w:p w14:paraId="68D77F1C" w14:textId="77777777" w:rsidR="007204A9" w:rsidRDefault="007204A9" w:rsidP="00DF6996">
      <w:pPr>
        <w:autoSpaceDE w:val="0"/>
        <w:autoSpaceDN w:val="0"/>
        <w:jc w:val="both"/>
        <w:rPr>
          <w:rFonts w:asciiTheme="majorHAnsi" w:hAnsiTheme="majorHAnsi"/>
          <w:i/>
          <w:color w:val="C00000"/>
          <w:u w:val="single"/>
        </w:rPr>
      </w:pPr>
      <w:r>
        <w:rPr>
          <w:rFonts w:asciiTheme="majorHAnsi" w:eastAsiaTheme="majorEastAsia" w:hAnsiTheme="majorHAnsi" w:cstheme="majorBidi"/>
          <w:lang w:eastAsia="en-US"/>
        </w:rPr>
        <w:t xml:space="preserve">      </w:t>
      </w:r>
      <w:r w:rsidR="00773D17">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nie podlega wykluczeniu na podstawie art. </w:t>
      </w:r>
      <w:r w:rsidR="00C11069" w:rsidRPr="00773D17">
        <w:rPr>
          <w:rFonts w:asciiTheme="majorHAnsi" w:eastAsiaTheme="majorEastAsia" w:hAnsiTheme="majorHAnsi" w:cstheme="majorBidi"/>
          <w:lang w:eastAsia="en-US"/>
        </w:rPr>
        <w:t>108 ust. 1 ustawy Pzp,</w:t>
      </w:r>
      <w:r w:rsidR="00773D17">
        <w:rPr>
          <w:rFonts w:asciiTheme="majorHAnsi" w:eastAsiaTheme="majorEastAsia" w:hAnsiTheme="majorHAnsi" w:cstheme="majorBidi"/>
          <w:lang w:eastAsia="en-US"/>
        </w:rPr>
        <w:t xml:space="preserve"> </w:t>
      </w:r>
    </w:p>
    <w:p w14:paraId="41C80905" w14:textId="4F6C1763" w:rsidR="00B07F86" w:rsidRPr="007204A9" w:rsidRDefault="007204A9" w:rsidP="00DF6996">
      <w:pPr>
        <w:autoSpaceDE w:val="0"/>
        <w:autoSpaceDN w:val="0"/>
        <w:jc w:val="both"/>
        <w:rPr>
          <w:rFonts w:asciiTheme="majorHAnsi" w:hAnsiTheme="majorHAnsi"/>
          <w:i/>
          <w:color w:val="C00000"/>
          <w:u w:val="single"/>
        </w:rPr>
      </w:pPr>
      <w:r>
        <w:rPr>
          <w:rFonts w:asciiTheme="majorHAnsi" w:eastAsiaTheme="majorEastAsia" w:hAnsiTheme="majorHAnsi" w:cstheme="majorBidi"/>
          <w:lang w:eastAsia="en-US"/>
        </w:rPr>
        <w:t xml:space="preserve">      </w:t>
      </w:r>
      <w:r w:rsidR="00A85EAD">
        <w:rPr>
          <w:rFonts w:asciiTheme="majorHAnsi" w:eastAsiaTheme="majorEastAsia" w:hAnsiTheme="majorHAnsi" w:cstheme="majorBidi"/>
          <w:lang w:eastAsia="en-US"/>
        </w:rPr>
        <w:t>–</w:t>
      </w:r>
      <w:r w:rsidR="00C11069" w:rsidRPr="00773D17">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złożył of</w:t>
      </w:r>
      <w:r w:rsidR="00C11069" w:rsidRPr="00773D17">
        <w:rPr>
          <w:rFonts w:asciiTheme="majorHAnsi" w:eastAsiaTheme="majorEastAsia" w:hAnsiTheme="majorHAnsi" w:cstheme="majorBidi"/>
          <w:lang w:eastAsia="en-US"/>
        </w:rPr>
        <w:t xml:space="preserve">ertę niepodlegającą odrzuceniu na podstawie art. 226 </w:t>
      </w:r>
      <w:r w:rsidR="00852CFA" w:rsidRPr="00773D17">
        <w:rPr>
          <w:rFonts w:asciiTheme="majorHAnsi" w:eastAsiaTheme="majorEastAsia" w:hAnsiTheme="majorHAnsi" w:cstheme="majorBidi"/>
          <w:lang w:eastAsia="en-US"/>
        </w:rPr>
        <w:t xml:space="preserve">ust. 1 </w:t>
      </w:r>
      <w:r w:rsidR="00C11069" w:rsidRPr="00773D17">
        <w:rPr>
          <w:rFonts w:asciiTheme="majorHAnsi" w:eastAsiaTheme="majorEastAsia" w:hAnsiTheme="majorHAnsi" w:cstheme="majorBidi"/>
          <w:lang w:eastAsia="en-US"/>
        </w:rPr>
        <w:t>ustawy Pzp.</w:t>
      </w:r>
    </w:p>
    <w:p w14:paraId="0B97798D" w14:textId="77777777" w:rsidR="00B174FF" w:rsidRPr="00773D17" w:rsidRDefault="00B174FF" w:rsidP="00B174FF">
      <w:pPr>
        <w:spacing w:after="200" w:line="252" w:lineRule="auto"/>
        <w:ind w:left="360"/>
        <w:contextualSpacing/>
        <w:jc w:val="both"/>
        <w:rPr>
          <w:rFonts w:asciiTheme="majorHAnsi" w:eastAsiaTheme="majorEastAsia" w:hAnsiTheme="majorHAnsi" w:cstheme="majorBidi"/>
          <w:lang w:eastAsia="en-US"/>
        </w:rPr>
      </w:pPr>
    </w:p>
    <w:p w14:paraId="33BE7A88" w14:textId="0C5E3AD3" w:rsidR="00DD0276" w:rsidRPr="00773D17" w:rsidRDefault="00FE361A" w:rsidP="001C3CCD">
      <w:pPr>
        <w:numPr>
          <w:ilvl w:val="0"/>
          <w:numId w:val="5"/>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37EEE173" w14:textId="2D6F727F"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30465187" w14:textId="1D6C9D69" w:rsidR="00E90B9E" w:rsidRPr="00773D17" w:rsidRDefault="00E90B9E" w:rsidP="001C3CCD">
      <w:pPr>
        <w:numPr>
          <w:ilvl w:val="0"/>
          <w:numId w:val="6"/>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3CE04730" w14:textId="2918B664" w:rsidR="002E2F67" w:rsidRPr="00773D17" w:rsidRDefault="00E90B9E" w:rsidP="001C3CCD">
      <w:pPr>
        <w:numPr>
          <w:ilvl w:val="0"/>
          <w:numId w:val="8"/>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12A12346" w14:textId="77777777" w:rsidR="00D40A96" w:rsidRPr="00773D17" w:rsidRDefault="00D40A96" w:rsidP="00D40A96">
      <w:pPr>
        <w:spacing w:after="200" w:line="252" w:lineRule="auto"/>
        <w:ind w:left="360"/>
        <w:contextualSpacing/>
        <w:jc w:val="both"/>
        <w:rPr>
          <w:rFonts w:asciiTheme="majorHAnsi" w:eastAsiaTheme="majorEastAsia" w:hAnsiTheme="majorHAnsi" w:cstheme="majorBidi"/>
          <w:bCs/>
          <w:i/>
          <w:color w:val="C00000"/>
          <w:lang w:eastAsia="en-US"/>
        </w:rPr>
      </w:pPr>
    </w:p>
    <w:p w14:paraId="4C4FFBAE" w14:textId="337714B5" w:rsidR="00C4221C" w:rsidRPr="00773D17" w:rsidRDefault="00C4221C" w:rsidP="001C3CCD">
      <w:pPr>
        <w:numPr>
          <w:ilvl w:val="0"/>
          <w:numId w:val="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5E951F6E" w14:textId="70B674A9" w:rsidR="00E90B9E" w:rsidRDefault="009C4529" w:rsidP="00376177">
      <w:pPr>
        <w:spacing w:after="200" w:line="252" w:lineRule="auto"/>
        <w:ind w:left="360"/>
        <w:contextualSpacing/>
        <w:jc w:val="both"/>
        <w:rPr>
          <w:rFonts w:asciiTheme="majorHAnsi" w:eastAsiaTheme="majorEastAsia" w:hAnsiTheme="majorHAnsi" w:cstheme="majorBidi"/>
          <w:i/>
          <w:iCs/>
          <w:lang w:eastAsia="en-US"/>
        </w:rPr>
      </w:pPr>
      <w:r w:rsidRPr="00773D17">
        <w:rPr>
          <w:rFonts w:asciiTheme="majorHAnsi" w:eastAsiaTheme="majorEastAsia" w:hAnsiTheme="majorHAnsi" w:cstheme="majorBidi"/>
          <w:lang w:eastAsia="en-US"/>
        </w:rPr>
        <w:t xml:space="preserve">W celu </w:t>
      </w:r>
      <w:r w:rsidR="00E90B9E" w:rsidRPr="00773D17">
        <w:rPr>
          <w:rFonts w:asciiTheme="majorHAnsi" w:eastAsiaTheme="majorEastAsia" w:hAnsiTheme="majorHAnsi" w:cstheme="majorBidi"/>
          <w:lang w:eastAsia="en-US"/>
        </w:rPr>
        <w:t xml:space="preserve">potwierdzenia </w:t>
      </w:r>
      <w:r w:rsidRPr="00773D17">
        <w:rPr>
          <w:rFonts w:asciiTheme="majorHAnsi" w:eastAsiaTheme="majorEastAsia" w:hAnsiTheme="majorHAnsi" w:cstheme="majorBidi"/>
          <w:lang w:eastAsia="en-US"/>
        </w:rPr>
        <w:t>spełnienia wa</w:t>
      </w:r>
      <w:r w:rsidR="00D03518" w:rsidRPr="00773D17">
        <w:rPr>
          <w:rFonts w:asciiTheme="majorHAnsi" w:eastAsiaTheme="majorEastAsia" w:hAnsiTheme="majorHAnsi" w:cstheme="majorBidi"/>
          <w:lang w:eastAsia="en-US"/>
        </w:rPr>
        <w:t>runków udziału w postępowaniu, w</w:t>
      </w:r>
      <w:r w:rsidRPr="00773D17">
        <w:rPr>
          <w:rFonts w:asciiTheme="majorHAnsi" w:eastAsiaTheme="majorEastAsia" w:hAnsiTheme="majorHAnsi" w:cstheme="majorBidi"/>
          <w:lang w:eastAsia="en-US"/>
        </w:rPr>
        <w:t>ykonawca może polegać na potencjale podmiotu trzeciego na zasadach opisanych w art.</w:t>
      </w:r>
      <w:r w:rsidR="00B174FF" w:rsidRPr="00773D17">
        <w:rPr>
          <w:rFonts w:asciiTheme="majorHAnsi" w:eastAsiaTheme="majorEastAsia" w:hAnsiTheme="majorHAnsi" w:cstheme="majorBidi"/>
          <w:lang w:eastAsia="en-US"/>
        </w:rPr>
        <w:t xml:space="preserve"> </w:t>
      </w:r>
      <w:r w:rsidR="009F6209" w:rsidRPr="00773D17">
        <w:rPr>
          <w:rFonts w:asciiTheme="majorHAnsi" w:eastAsiaTheme="majorEastAsia" w:hAnsiTheme="majorHAnsi" w:cstheme="majorBidi"/>
          <w:lang w:eastAsia="en-US"/>
        </w:rPr>
        <w:t>118</w:t>
      </w:r>
      <w:r w:rsidR="00A85EAD">
        <w:rPr>
          <w:rFonts w:asciiTheme="majorHAnsi" w:eastAsiaTheme="majorEastAsia" w:hAnsiTheme="majorHAnsi" w:cstheme="majorBidi"/>
          <w:lang w:eastAsia="en-US"/>
        </w:rPr>
        <w:t>–</w:t>
      </w:r>
      <w:r w:rsidR="009F6209" w:rsidRPr="00773D17">
        <w:rPr>
          <w:rFonts w:asciiTheme="majorHAnsi" w:eastAsiaTheme="majorEastAsia" w:hAnsiTheme="majorHAnsi" w:cstheme="majorBidi"/>
          <w:lang w:eastAsia="en-US"/>
        </w:rPr>
        <w:t xml:space="preserve">123 </w:t>
      </w:r>
      <w:r w:rsidR="00B174FF" w:rsidRPr="00773D17">
        <w:rPr>
          <w:rFonts w:asciiTheme="majorHAnsi" w:eastAsiaTheme="majorEastAsia" w:hAnsiTheme="majorHAnsi" w:cstheme="majorBidi"/>
          <w:lang w:eastAsia="en-US"/>
        </w:rPr>
        <w:t xml:space="preserve">ustawy Pzp. </w:t>
      </w:r>
      <w:r w:rsidRPr="00773D17">
        <w:rPr>
          <w:rFonts w:asciiTheme="majorHAnsi" w:eastAsiaTheme="majorEastAsia" w:hAnsiTheme="majorHAnsi" w:cstheme="majorBidi"/>
          <w:lang w:eastAsia="en-US"/>
        </w:rPr>
        <w:t>Podmio</w:t>
      </w:r>
      <w:r w:rsidR="009F6209" w:rsidRPr="00773D17">
        <w:rPr>
          <w:rFonts w:asciiTheme="majorHAnsi" w:eastAsiaTheme="majorEastAsia" w:hAnsiTheme="majorHAnsi" w:cstheme="majorBidi"/>
          <w:lang w:eastAsia="en-US"/>
        </w:rPr>
        <w:t>t trzeci, na potencjał którego w</w:t>
      </w:r>
      <w:r w:rsidRPr="00773D17">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773D17">
        <w:rPr>
          <w:rFonts w:asciiTheme="majorHAnsi" w:eastAsiaTheme="majorEastAsia" w:hAnsiTheme="majorHAnsi" w:cstheme="majorBidi"/>
          <w:lang w:eastAsia="en-US"/>
        </w:rPr>
        <w:t xml:space="preserve">108 ust. 1 oraz </w:t>
      </w:r>
      <w:r w:rsidR="00D95F8B">
        <w:rPr>
          <w:rFonts w:asciiTheme="majorHAnsi" w:eastAsiaTheme="majorEastAsia" w:hAnsiTheme="majorHAnsi" w:cstheme="majorBidi"/>
          <w:lang w:eastAsia="en-US"/>
        </w:rPr>
        <w:t>art. 109 ust. 1 pkt</w:t>
      </w:r>
      <w:r w:rsidR="00376177">
        <w:rPr>
          <w:rFonts w:asciiTheme="majorHAnsi" w:eastAsiaTheme="majorEastAsia" w:hAnsiTheme="majorHAnsi" w:cstheme="majorBidi"/>
          <w:lang w:eastAsia="en-US"/>
        </w:rPr>
        <w:t xml:space="preserve"> </w:t>
      </w:r>
      <w:r w:rsidR="009837BF">
        <w:rPr>
          <w:rFonts w:asciiTheme="majorHAnsi" w:eastAsiaTheme="majorEastAsia" w:hAnsiTheme="majorHAnsi" w:cstheme="majorBidi"/>
          <w:lang w:eastAsia="en-US"/>
        </w:rPr>
        <w:t>4</w:t>
      </w:r>
      <w:r w:rsidR="00376177">
        <w:rPr>
          <w:rFonts w:asciiTheme="majorHAnsi" w:eastAsiaTheme="majorEastAsia" w:hAnsiTheme="majorHAnsi" w:cstheme="majorBidi"/>
          <w:lang w:eastAsia="en-US"/>
        </w:rPr>
        <w:t xml:space="preserve"> i </w:t>
      </w:r>
      <w:r w:rsidR="00D95F8B">
        <w:rPr>
          <w:rFonts w:asciiTheme="majorHAnsi" w:eastAsiaTheme="majorEastAsia" w:hAnsiTheme="majorHAnsi" w:cstheme="majorBidi"/>
          <w:lang w:eastAsia="en-US"/>
        </w:rPr>
        <w:t xml:space="preserve"> </w:t>
      </w:r>
      <w:r w:rsidR="009837BF">
        <w:rPr>
          <w:rFonts w:asciiTheme="majorHAnsi" w:eastAsiaTheme="majorEastAsia" w:hAnsiTheme="majorHAnsi" w:cstheme="majorBidi"/>
          <w:lang w:eastAsia="en-US"/>
        </w:rPr>
        <w:t>7</w:t>
      </w:r>
      <w:r w:rsidR="009F6209" w:rsidRPr="00773D17">
        <w:rPr>
          <w:rFonts w:asciiTheme="majorHAnsi" w:eastAsiaTheme="majorEastAsia" w:hAnsiTheme="majorHAnsi" w:cstheme="majorBidi"/>
          <w:lang w:eastAsia="en-US"/>
        </w:rPr>
        <w:t xml:space="preserve"> ustawy Pzp </w:t>
      </w:r>
      <w:r w:rsidR="00376177">
        <w:rPr>
          <w:rFonts w:asciiTheme="majorHAnsi" w:eastAsiaTheme="majorEastAsia" w:hAnsiTheme="majorHAnsi" w:cstheme="majorBidi"/>
          <w:i/>
          <w:iCs/>
          <w:lang w:eastAsia="en-US"/>
        </w:rPr>
        <w:t>.</w:t>
      </w:r>
    </w:p>
    <w:p w14:paraId="5970D012" w14:textId="77777777" w:rsidR="009D6EC4" w:rsidRPr="00376177" w:rsidRDefault="009D6EC4" w:rsidP="00376177">
      <w:pPr>
        <w:spacing w:after="200" w:line="252" w:lineRule="auto"/>
        <w:ind w:left="360"/>
        <w:contextualSpacing/>
        <w:jc w:val="both"/>
        <w:rPr>
          <w:rFonts w:asciiTheme="majorHAnsi" w:eastAsiaTheme="majorEastAsia" w:hAnsiTheme="majorHAnsi" w:cstheme="majorBidi"/>
          <w:i/>
          <w:iCs/>
          <w:lang w:eastAsia="en-US"/>
        </w:rPr>
      </w:pPr>
    </w:p>
    <w:p w14:paraId="0452E656" w14:textId="7B5B240A" w:rsidR="00C75797" w:rsidRPr="00773D17" w:rsidRDefault="00C75797" w:rsidP="001C3CCD">
      <w:pPr>
        <w:numPr>
          <w:ilvl w:val="0"/>
          <w:numId w:val="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5E978BFE" w14:textId="77777777" w:rsidR="00B34F06" w:rsidRPr="00B34F06" w:rsidRDefault="00B34F06" w:rsidP="00B34F06">
      <w:pPr>
        <w:spacing w:after="200" w:line="252" w:lineRule="auto"/>
        <w:contextualSpacing/>
        <w:jc w:val="both"/>
        <w:rPr>
          <w:rFonts w:asciiTheme="majorHAnsi" w:eastAsiaTheme="majorEastAsia" w:hAnsiTheme="majorHAnsi" w:cstheme="majorBidi"/>
          <w:lang w:eastAsia="en-US"/>
        </w:rPr>
      </w:pPr>
      <w:r w:rsidRPr="00B34F06">
        <w:rPr>
          <w:rFonts w:asciiTheme="majorHAnsi" w:eastAsiaTheme="majorEastAsia" w:hAnsiTheme="majorHAnsi" w:cstheme="majorBidi"/>
          <w:lang w:eastAsia="en-US"/>
        </w:rPr>
        <w:t>Zamawiający nie zastrzega obowiązku osobistego wykonania przez wykonawcę kluczowych zadań.</w:t>
      </w:r>
    </w:p>
    <w:p w14:paraId="49F2D7F0" w14:textId="0BC6B235" w:rsidR="00C75797" w:rsidRPr="00B34F06" w:rsidRDefault="00B34F06" w:rsidP="00B34F06">
      <w:pPr>
        <w:spacing w:after="200" w:line="252" w:lineRule="auto"/>
        <w:contextualSpacing/>
        <w:jc w:val="both"/>
        <w:rPr>
          <w:rFonts w:asciiTheme="majorHAnsi" w:eastAsiaTheme="majorEastAsia" w:hAnsiTheme="majorHAnsi" w:cstheme="majorBidi"/>
          <w:lang w:eastAsia="en-US"/>
        </w:rPr>
      </w:pPr>
      <w:r w:rsidRPr="00B34F06">
        <w:rPr>
          <w:rFonts w:asciiTheme="majorHAnsi" w:eastAsiaTheme="majorEastAsia" w:hAnsiTheme="majorHAnsi" w:cstheme="majorBidi"/>
          <w:lang w:eastAsia="en-US"/>
        </w:rPr>
        <w:t>Wykonawca jest zobowiązany wskazać w oświadczeniu: – Informacje dotyczące wykonawcy, części zamówienia których wykonanie zamierza powierzyć podwykonawcom i podać firmy podwykonawców, o ile są już znane.</w:t>
      </w:r>
    </w:p>
    <w:p w14:paraId="4DDE96CC" w14:textId="77777777" w:rsidR="00282787" w:rsidRPr="00773D17" w:rsidRDefault="00282787" w:rsidP="00DB1A25">
      <w:pPr>
        <w:spacing w:after="200" w:line="252" w:lineRule="auto"/>
        <w:contextualSpacing/>
        <w:jc w:val="both"/>
        <w:rPr>
          <w:rFonts w:asciiTheme="majorHAnsi" w:eastAsiaTheme="majorEastAsia" w:hAnsiTheme="majorHAnsi" w:cstheme="majorBidi"/>
          <w:lang w:eastAsia="en-US"/>
        </w:rPr>
      </w:pPr>
    </w:p>
    <w:p w14:paraId="7ECF459B" w14:textId="1627E19A" w:rsidR="009C4529" w:rsidRPr="00773D17" w:rsidRDefault="00587F52" w:rsidP="001C3CCD">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0545D2A8" w14:textId="77777777" w:rsidR="00962CBB" w:rsidRDefault="00962CBB" w:rsidP="00C75797">
      <w:pPr>
        <w:spacing w:after="200" w:line="252" w:lineRule="auto"/>
        <w:contextualSpacing/>
        <w:jc w:val="both"/>
        <w:rPr>
          <w:rFonts w:asciiTheme="majorHAnsi" w:eastAsiaTheme="majorEastAsia" w:hAnsiTheme="majorHAnsi" w:cstheme="majorBidi"/>
          <w:lang w:eastAsia="en-US"/>
        </w:rPr>
      </w:pPr>
    </w:p>
    <w:p w14:paraId="02680918" w14:textId="77777777" w:rsidR="0057620E" w:rsidRPr="000E1739" w:rsidRDefault="0057620E" w:rsidP="0057620E">
      <w:pPr>
        <w:jc w:val="both"/>
        <w:rPr>
          <w:rFonts w:ascii="Cambria" w:eastAsia="Calibri" w:hAnsi="Cambria" w:cs="Calibri"/>
          <w:color w:val="000000" w:themeColor="text1"/>
        </w:rPr>
      </w:pPr>
      <w:r w:rsidRPr="00773D17">
        <w:rPr>
          <w:rFonts w:asciiTheme="majorHAnsi" w:eastAsiaTheme="majorEastAsia" w:hAnsiTheme="majorHAnsi" w:cstheme="majorBidi"/>
          <w:lang w:eastAsia="en-US"/>
        </w:rPr>
        <w:t xml:space="preserve">Komunikacja w postępowaniu o udzielenie zamówienia odbywa się przy użyciu środków komunikacji elektronicznej, za pośrednictwem platformy zakupowej pod adresem </w:t>
      </w:r>
      <w:hyperlink r:id="rId10" w:history="1">
        <w:r w:rsidRPr="000E1739">
          <w:rPr>
            <w:rStyle w:val="Hipercze"/>
            <w:rFonts w:ascii="Cambria" w:hAnsi="Cambria"/>
            <w:color w:val="000000" w:themeColor="text1"/>
          </w:rPr>
          <w:t>https://platformazakupowa.pl/pn/powiat_wolominski</w:t>
        </w:r>
      </w:hyperlink>
      <w:r>
        <w:rPr>
          <w:rFonts w:ascii="Cambria" w:eastAsia="Calibri" w:hAnsi="Cambria" w:cs="Calibri"/>
          <w:color w:val="000000" w:themeColor="text1"/>
        </w:rPr>
        <w:t xml:space="preserve"> </w:t>
      </w:r>
      <w:r w:rsidRPr="00773D17">
        <w:rPr>
          <w:rFonts w:asciiTheme="majorHAnsi" w:eastAsiaTheme="majorEastAsia" w:hAnsiTheme="majorHAnsi" w:cstheme="majorBidi"/>
          <w:lang w:eastAsia="en-US"/>
        </w:rPr>
        <w:t xml:space="preserve">zwanej dalej </w:t>
      </w:r>
      <w:r w:rsidRPr="00773D17">
        <w:rPr>
          <w:rFonts w:asciiTheme="majorHAnsi" w:eastAsiaTheme="majorEastAsia" w:hAnsiTheme="majorHAnsi" w:cstheme="majorBidi"/>
          <w:b/>
          <w:lang w:eastAsia="en-US"/>
        </w:rPr>
        <w:t>Platformą</w:t>
      </w:r>
      <w:r w:rsidRPr="00773D17">
        <w:rPr>
          <w:rFonts w:asciiTheme="majorHAnsi" w:eastAsiaTheme="majorEastAsia" w:hAnsiTheme="majorHAnsi" w:cstheme="majorBidi"/>
          <w:lang w:eastAsia="en-US"/>
        </w:rPr>
        <w:t xml:space="preserve">. Szczegółowe informacje dotyczące przyjętego w postępowaniu sposobu komunikacji, znajdują się w </w:t>
      </w:r>
      <w:r>
        <w:rPr>
          <w:rFonts w:asciiTheme="majorHAnsi" w:eastAsiaTheme="majorEastAsia" w:hAnsiTheme="majorHAnsi" w:cstheme="majorBidi"/>
          <w:lang w:eastAsia="en-US"/>
        </w:rPr>
        <w:t>r</w:t>
      </w:r>
      <w:r w:rsidRPr="00773D17">
        <w:rPr>
          <w:rFonts w:asciiTheme="majorHAnsi" w:eastAsiaTheme="majorEastAsia" w:hAnsiTheme="majorHAnsi" w:cstheme="majorBidi"/>
          <w:lang w:eastAsia="en-US"/>
        </w:rPr>
        <w:t>ozdziale III podrozdzia</w:t>
      </w:r>
      <w:r>
        <w:rPr>
          <w:rFonts w:asciiTheme="majorHAnsi" w:eastAsiaTheme="majorEastAsia" w:hAnsiTheme="majorHAnsi" w:cstheme="majorBidi"/>
          <w:lang w:eastAsia="en-US"/>
        </w:rPr>
        <w:t>le</w:t>
      </w:r>
      <w:r w:rsidRPr="00773D17">
        <w:rPr>
          <w:rFonts w:asciiTheme="majorHAnsi" w:eastAsiaTheme="majorEastAsia" w:hAnsiTheme="majorHAnsi" w:cstheme="majorBidi"/>
          <w:lang w:eastAsia="en-US"/>
        </w:rPr>
        <w:t xml:space="preserve"> 1 niniejszej SWZ. </w:t>
      </w:r>
    </w:p>
    <w:p w14:paraId="6C3192EA" w14:textId="77777777" w:rsidR="0057620E" w:rsidRPr="00773D17" w:rsidRDefault="0057620E" w:rsidP="0057620E">
      <w:pPr>
        <w:spacing w:after="200" w:line="252" w:lineRule="auto"/>
        <w:contextualSpacing/>
        <w:jc w:val="both"/>
        <w:rPr>
          <w:rFonts w:asciiTheme="majorHAnsi" w:eastAsiaTheme="majorEastAsia" w:hAnsiTheme="majorHAnsi" w:cstheme="majorBidi"/>
          <w:b/>
          <w:bCs/>
          <w:color w:val="000000" w:themeColor="text1"/>
          <w:lang w:eastAsia="en-US"/>
        </w:rPr>
      </w:pPr>
      <w:r w:rsidRPr="00A85EAD">
        <w:rPr>
          <w:rFonts w:asciiTheme="majorHAnsi" w:eastAsiaTheme="majorEastAsia" w:hAnsiTheme="majorHAnsi" w:cstheme="majorBidi"/>
          <w:color w:val="000000" w:themeColor="text1"/>
          <w:lang w:eastAsia="en-US"/>
        </w:rPr>
        <w:t>Uwaga!</w:t>
      </w:r>
      <w:r w:rsidRPr="00773D17">
        <w:rPr>
          <w:rFonts w:asciiTheme="majorHAnsi" w:eastAsiaTheme="majorEastAsia" w:hAnsiTheme="majorHAnsi" w:cstheme="majorBidi"/>
          <w:b/>
          <w:bCs/>
          <w:color w:val="000000" w:themeColor="text1"/>
          <w:lang w:eastAsia="en-US"/>
        </w:rPr>
        <w:t xml:space="preserve"> </w:t>
      </w:r>
      <w:r w:rsidRPr="00773D17">
        <w:rPr>
          <w:rFonts w:asciiTheme="majorHAnsi" w:eastAsiaTheme="majorEastAsia" w:hAnsiTheme="majorHAnsi" w:cstheme="majorBidi"/>
          <w:bCs/>
          <w:color w:val="000000" w:themeColor="text1"/>
          <w:lang w:eastAsia="en-US"/>
        </w:rPr>
        <w:t>Przed przystąpieniem do składania oferty, wykonawca jest zobowiązany zapoznać się z Instrukcją korzystania z Platformy zakupowej. Instrukcja została zamieszona także bezpośrednio na ww. Platformie</w:t>
      </w:r>
      <w:r w:rsidRPr="00773D17">
        <w:rPr>
          <w:rFonts w:asciiTheme="majorHAnsi" w:eastAsiaTheme="majorEastAsia" w:hAnsiTheme="majorHAnsi" w:cstheme="majorBidi"/>
          <w:b/>
          <w:bCs/>
          <w:color w:val="000000" w:themeColor="text1"/>
          <w:lang w:eastAsia="en-US"/>
        </w:rPr>
        <w:t>.</w:t>
      </w:r>
    </w:p>
    <w:p w14:paraId="5A880991" w14:textId="7FBEB0CE" w:rsidR="00FE361A" w:rsidRPr="00773D17" w:rsidRDefault="00FE361A" w:rsidP="006F69FC">
      <w:pPr>
        <w:spacing w:after="200" w:line="252" w:lineRule="auto"/>
        <w:contextualSpacing/>
        <w:jc w:val="both"/>
        <w:rPr>
          <w:rFonts w:asciiTheme="majorHAnsi" w:eastAsiaTheme="majorEastAsia" w:hAnsiTheme="majorHAnsi" w:cstheme="majorBidi"/>
          <w:b/>
          <w:lang w:eastAsia="en-US"/>
        </w:rPr>
      </w:pPr>
    </w:p>
    <w:p w14:paraId="59F36EDE" w14:textId="6AF126FE" w:rsidR="00C75797" w:rsidRPr="00773D17" w:rsidRDefault="00C75797" w:rsidP="001C3CCD">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60702FF" w14:textId="77777777" w:rsidR="00962CBB" w:rsidRDefault="00962CBB" w:rsidP="00962CBB">
      <w:pPr>
        <w:spacing w:after="200" w:line="252" w:lineRule="auto"/>
        <w:ind w:left="360"/>
        <w:contextualSpacing/>
        <w:jc w:val="both"/>
        <w:rPr>
          <w:rFonts w:asciiTheme="majorHAnsi" w:eastAsiaTheme="majorEastAsia" w:hAnsiTheme="majorHAnsi" w:cstheme="majorBidi"/>
          <w:lang w:eastAsia="en-US"/>
        </w:rPr>
      </w:pPr>
    </w:p>
    <w:p w14:paraId="5D273EC7" w14:textId="7DF72CB6" w:rsidR="00667596" w:rsidRPr="00773D17" w:rsidRDefault="00667596" w:rsidP="001C3CCD">
      <w:pPr>
        <w:numPr>
          <w:ilvl w:val="0"/>
          <w:numId w:val="18"/>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nie przewiduje obowiązku</w:t>
      </w:r>
      <w:r w:rsidRPr="00773D17">
        <w:rPr>
          <w:rFonts w:asciiTheme="majorHAnsi" w:eastAsiaTheme="majorEastAsia" w:hAnsiTheme="majorHAnsi" w:cstheme="majorBidi"/>
          <w:lang w:eastAsia="en-US"/>
        </w:rPr>
        <w:t xml:space="preserve"> odbyci</w:t>
      </w:r>
      <w:r w:rsidR="00A85EAD">
        <w:rPr>
          <w:rFonts w:asciiTheme="majorHAnsi" w:eastAsiaTheme="majorEastAsia" w:hAnsiTheme="majorHAnsi" w:cstheme="majorBidi"/>
          <w:lang w:eastAsia="en-US"/>
        </w:rPr>
        <w:t>a</w:t>
      </w:r>
      <w:r w:rsidRPr="00773D17">
        <w:rPr>
          <w:rFonts w:asciiTheme="majorHAnsi" w:eastAsiaTheme="majorEastAsia" w:hAnsiTheme="majorHAnsi" w:cstheme="majorBidi"/>
          <w:lang w:eastAsia="en-US"/>
        </w:rPr>
        <w:t xml:space="preserve"> przez wykonawcę wizji lokalnej oraz sprawdzeni</w:t>
      </w:r>
      <w:r w:rsidR="00A85EAD">
        <w:rPr>
          <w:rFonts w:asciiTheme="majorHAnsi" w:eastAsiaTheme="majorEastAsia" w:hAnsiTheme="majorHAnsi" w:cstheme="majorBidi"/>
          <w:lang w:eastAsia="en-US"/>
        </w:rPr>
        <w:t>a</w:t>
      </w:r>
      <w:r w:rsidRPr="00773D17">
        <w:rPr>
          <w:rFonts w:asciiTheme="majorHAnsi" w:eastAsiaTheme="majorEastAsia" w:hAnsiTheme="majorHAnsi" w:cstheme="majorBidi"/>
          <w:lang w:eastAsia="en-US"/>
        </w:rPr>
        <w:t xml:space="preserve"> przez wykonawcę dokumentów niezb</w:t>
      </w:r>
      <w:r w:rsidR="00324D72" w:rsidRPr="00773D17">
        <w:rPr>
          <w:rFonts w:asciiTheme="majorHAnsi" w:eastAsiaTheme="majorEastAsia" w:hAnsiTheme="majorHAnsi" w:cstheme="majorBidi"/>
          <w:lang w:eastAsia="en-US"/>
        </w:rPr>
        <w:t xml:space="preserve">ędnych do realizacji zamówienia </w:t>
      </w:r>
      <w:r w:rsidRPr="00773D17">
        <w:rPr>
          <w:rFonts w:asciiTheme="majorHAnsi" w:eastAsiaTheme="majorEastAsia" w:hAnsiTheme="majorHAnsi" w:cstheme="majorBidi"/>
          <w:lang w:eastAsia="en-US"/>
        </w:rPr>
        <w:t>dostępnych na miejscu u zamawiającego</w:t>
      </w:r>
      <w:r w:rsidR="00282787" w:rsidRPr="00773D17">
        <w:rPr>
          <w:rFonts w:asciiTheme="majorHAnsi" w:eastAsiaTheme="majorEastAsia" w:hAnsiTheme="majorHAnsi" w:cstheme="majorBidi"/>
          <w:lang w:eastAsia="en-US"/>
        </w:rPr>
        <w:t>.</w:t>
      </w:r>
    </w:p>
    <w:p w14:paraId="7008B7CF" w14:textId="77777777" w:rsidR="00282787" w:rsidRPr="00773D17" w:rsidRDefault="00282787" w:rsidP="00282787">
      <w:pPr>
        <w:spacing w:after="200" w:line="252" w:lineRule="auto"/>
        <w:contextualSpacing/>
        <w:jc w:val="both"/>
        <w:rPr>
          <w:rFonts w:asciiTheme="majorHAnsi" w:eastAsiaTheme="majorEastAsia" w:hAnsiTheme="majorHAnsi" w:cstheme="majorBidi"/>
          <w:i/>
          <w:color w:val="002060"/>
          <w:lang w:eastAsia="en-US"/>
        </w:rPr>
      </w:pPr>
    </w:p>
    <w:p w14:paraId="1322E908" w14:textId="77777777" w:rsidR="00C75797" w:rsidRPr="00773D17" w:rsidRDefault="00C75797" w:rsidP="001C3CCD">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6D6172DE" w14:textId="77777777" w:rsidR="00962CBB" w:rsidRDefault="00962CBB" w:rsidP="00282787">
      <w:pPr>
        <w:spacing w:after="200" w:line="252" w:lineRule="auto"/>
        <w:contextualSpacing/>
        <w:jc w:val="both"/>
        <w:rPr>
          <w:rFonts w:asciiTheme="majorHAnsi" w:eastAsiaTheme="majorEastAsia" w:hAnsiTheme="majorHAnsi" w:cstheme="majorBidi"/>
          <w:lang w:eastAsia="en-US"/>
        </w:rPr>
      </w:pPr>
    </w:p>
    <w:p w14:paraId="1BEF768F" w14:textId="77777777" w:rsidR="00532062" w:rsidRPr="00773D17" w:rsidRDefault="00532062" w:rsidP="0053206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nie dokonuje podziału zamówienia na części. Tym samym zamawiający nie dopuszcza składania ofert częściowych, o których mowa w art. 7 pkt 15 ustawy Pzp.</w:t>
      </w:r>
    </w:p>
    <w:p w14:paraId="4CA3FBD4" w14:textId="77777777" w:rsidR="00532062" w:rsidRDefault="00532062" w:rsidP="00532062">
      <w:pPr>
        <w:spacing w:after="200" w:line="252" w:lineRule="auto"/>
        <w:contextualSpacing/>
        <w:jc w:val="both"/>
        <w:rPr>
          <w:rFonts w:asciiTheme="majorHAnsi" w:eastAsiaTheme="majorEastAsia" w:hAnsiTheme="majorHAnsi" w:cstheme="majorBidi"/>
          <w:b/>
          <w:lang w:eastAsia="en-US"/>
        </w:rPr>
      </w:pPr>
    </w:p>
    <w:p w14:paraId="4A00D07A" w14:textId="77777777" w:rsidR="00532062" w:rsidRPr="00773D17" w:rsidRDefault="00532062" w:rsidP="00532062">
      <w:p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Powody niedokonania podziału:</w:t>
      </w:r>
    </w:p>
    <w:p w14:paraId="1C4AB7B5" w14:textId="64A7DAA8" w:rsidR="00532062" w:rsidRPr="0025150F" w:rsidRDefault="00532062" w:rsidP="00532062">
      <w:pPr>
        <w:spacing w:line="276" w:lineRule="auto"/>
        <w:jc w:val="both"/>
        <w:rPr>
          <w:rFonts w:asciiTheme="majorHAnsi" w:hAnsiTheme="majorHAnsi"/>
        </w:rPr>
      </w:pPr>
      <w:r>
        <w:rPr>
          <w:rFonts w:asciiTheme="majorHAnsi" w:hAnsiTheme="majorHAnsi"/>
        </w:rPr>
        <w:t xml:space="preserve">Zamówienie </w:t>
      </w:r>
      <w:r w:rsidR="00B7469B">
        <w:rPr>
          <w:rFonts w:asciiTheme="majorHAnsi" w:hAnsiTheme="majorHAnsi"/>
        </w:rPr>
        <w:t>jednorodzajowe</w:t>
      </w:r>
      <w:r w:rsidRPr="0025150F">
        <w:rPr>
          <w:rFonts w:asciiTheme="majorHAnsi" w:hAnsiTheme="majorHAnsi"/>
        </w:rPr>
        <w:t>.</w:t>
      </w:r>
    </w:p>
    <w:p w14:paraId="6E2C2026"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2DDA5142" w14:textId="03DCBB47" w:rsidR="00C75797" w:rsidRPr="00773D17" w:rsidRDefault="00C75797" w:rsidP="001C3CCD">
      <w:pPr>
        <w:numPr>
          <w:ilvl w:val="0"/>
          <w:numId w:val="21"/>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2111AFE6"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3CA77618" w14:textId="77777777" w:rsidR="000530B3" w:rsidRPr="00773D17" w:rsidRDefault="00C75797" w:rsidP="00C7579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w:t>
      </w:r>
      <w:r w:rsidR="000530B3" w:rsidRPr="00773D17">
        <w:rPr>
          <w:rFonts w:asciiTheme="majorHAnsi" w:eastAsiaTheme="majorEastAsia" w:hAnsiTheme="majorHAnsi" w:cstheme="majorBidi"/>
          <w:lang w:eastAsia="en-US"/>
        </w:rPr>
        <w:t>:</w:t>
      </w:r>
    </w:p>
    <w:p w14:paraId="0FF447C0" w14:textId="76ACED7A" w:rsidR="000530B3" w:rsidRPr="00773D17" w:rsidRDefault="00A85EAD" w:rsidP="00C75797">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w:t>
      </w:r>
      <w:r w:rsidR="00C75797" w:rsidRPr="00773D17">
        <w:rPr>
          <w:rFonts w:asciiTheme="majorHAnsi" w:eastAsiaTheme="majorEastAsia" w:hAnsiTheme="majorHAnsi" w:cstheme="majorBidi"/>
          <w:lang w:eastAsia="en-US"/>
        </w:rPr>
        <w:t>nie dopuszcza możliwości</w:t>
      </w:r>
      <w:r>
        <w:rPr>
          <w:rFonts w:asciiTheme="majorHAnsi" w:eastAsiaTheme="majorEastAsia" w:hAnsiTheme="majorHAnsi" w:cstheme="majorBidi"/>
          <w:lang w:eastAsia="en-US"/>
        </w:rPr>
        <w:t>,</w:t>
      </w:r>
    </w:p>
    <w:p w14:paraId="7C5E33B1" w14:textId="631F6258" w:rsidR="000530B3" w:rsidRPr="00773D17" w:rsidRDefault="00A85EAD" w:rsidP="00C75797">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w:t>
      </w:r>
      <w:r w:rsidR="000530B3" w:rsidRPr="00773D17">
        <w:rPr>
          <w:rFonts w:asciiTheme="majorHAnsi" w:eastAsiaTheme="majorEastAsia" w:hAnsiTheme="majorHAnsi" w:cstheme="majorBidi"/>
          <w:lang w:eastAsia="en-US"/>
        </w:rPr>
        <w:t xml:space="preserve">nie wymaga </w:t>
      </w:r>
    </w:p>
    <w:p w14:paraId="18D3F6EC" w14:textId="3018038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złożenia oferty wariantowej, o której mowa w </w:t>
      </w:r>
      <w:r w:rsidR="000530B3" w:rsidRPr="00773D17">
        <w:rPr>
          <w:rFonts w:asciiTheme="majorHAnsi" w:eastAsiaTheme="majorEastAsia" w:hAnsiTheme="majorHAnsi" w:cstheme="majorBidi"/>
          <w:lang w:eastAsia="en-US"/>
        </w:rPr>
        <w:t>art. 92</w:t>
      </w:r>
      <w:r w:rsidRPr="00773D17">
        <w:rPr>
          <w:rFonts w:asciiTheme="majorHAnsi" w:eastAsiaTheme="majorEastAsia" w:hAnsiTheme="majorHAnsi" w:cstheme="majorBidi"/>
          <w:lang w:eastAsia="en-US"/>
        </w:rPr>
        <w:t xml:space="preserve"> ustawy Pzp tzn. oferty przewidującej odmienny sposób wykonania zamówien</w:t>
      </w:r>
      <w:r w:rsidR="00A73B0F" w:rsidRPr="00773D17">
        <w:rPr>
          <w:rFonts w:asciiTheme="majorHAnsi" w:eastAsiaTheme="majorEastAsia" w:hAnsiTheme="majorHAnsi" w:cstheme="majorBidi"/>
          <w:lang w:eastAsia="en-US"/>
        </w:rPr>
        <w:t>ia niż określony w niniejszej S</w:t>
      </w:r>
      <w:r w:rsidRPr="00773D17">
        <w:rPr>
          <w:rFonts w:asciiTheme="majorHAnsi" w:eastAsiaTheme="majorEastAsia" w:hAnsiTheme="majorHAnsi" w:cstheme="majorBidi"/>
          <w:lang w:eastAsia="en-US"/>
        </w:rPr>
        <w:t>WZ.</w:t>
      </w:r>
    </w:p>
    <w:p w14:paraId="01A20D14" w14:textId="77777777" w:rsidR="00C75797" w:rsidRPr="00773D17" w:rsidRDefault="00C75797" w:rsidP="00C75797">
      <w:pPr>
        <w:shd w:val="clear" w:color="auto" w:fill="FFFFFF"/>
        <w:spacing w:line="396" w:lineRule="atLeast"/>
        <w:rPr>
          <w:rFonts w:ascii="Open Sans" w:hAnsi="Open Sans"/>
          <w:color w:val="333333"/>
        </w:rPr>
      </w:pPr>
    </w:p>
    <w:p w14:paraId="40DC6E4A" w14:textId="39C5B309" w:rsidR="00C75797" w:rsidRPr="000F7318" w:rsidRDefault="007B6AA5" w:rsidP="001C3CCD">
      <w:pPr>
        <w:numPr>
          <w:ilvl w:val="0"/>
          <w:numId w:val="21"/>
        </w:numPr>
        <w:shd w:val="clear" w:color="auto" w:fill="D6E3BC" w:themeFill="accent3" w:themeFillTint="66"/>
        <w:spacing w:after="200" w:line="252" w:lineRule="auto"/>
        <w:contextualSpacing/>
        <w:jc w:val="both"/>
        <w:rPr>
          <w:rFonts w:asciiTheme="majorHAnsi" w:hAnsiTheme="majorHAnsi" w:cstheme="majorBidi"/>
          <w:i/>
          <w:lang w:eastAsia="en-US"/>
        </w:rPr>
      </w:pPr>
      <w:r w:rsidRPr="00773D17">
        <w:rPr>
          <w:rFonts w:asciiTheme="majorHAnsi" w:hAnsiTheme="majorHAnsi" w:cstheme="majorBidi"/>
          <w:b/>
          <w:lang w:eastAsia="en-US"/>
        </w:rPr>
        <w:t>Katalogi elektroniczne</w:t>
      </w:r>
      <w:r w:rsidR="009050E2" w:rsidRPr="00773D17">
        <w:rPr>
          <w:rFonts w:asciiTheme="majorHAnsi" w:hAnsiTheme="majorHAnsi" w:cstheme="majorBidi"/>
          <w:b/>
          <w:lang w:eastAsia="en-US"/>
        </w:rPr>
        <w:t xml:space="preserve"> </w:t>
      </w:r>
      <w:r w:rsidR="009050E2" w:rsidRPr="000F7318">
        <w:rPr>
          <w:rFonts w:asciiTheme="majorHAnsi" w:hAnsiTheme="majorHAnsi" w:cstheme="majorBidi"/>
          <w:i/>
          <w:lang w:eastAsia="en-US"/>
        </w:rPr>
        <w:t>(tylko w przypadku gdy komunikacja w postępowaniu o udzielenie zamówienia odbywa się przy użyciu środków komunikacji elektronicznej)</w:t>
      </w:r>
    </w:p>
    <w:p w14:paraId="3E95CE5D" w14:textId="77777777" w:rsidR="00A73B0F" w:rsidRPr="00773D17" w:rsidRDefault="00A73B0F" w:rsidP="00A73B0F">
      <w:pPr>
        <w:spacing w:after="200" w:line="252" w:lineRule="auto"/>
        <w:contextualSpacing/>
        <w:jc w:val="both"/>
        <w:rPr>
          <w:rFonts w:asciiTheme="majorHAnsi" w:eastAsiaTheme="majorEastAsia" w:hAnsiTheme="majorHAnsi" w:cstheme="majorBidi"/>
          <w:i/>
          <w:lang w:eastAsia="en-US"/>
        </w:rPr>
      </w:pPr>
    </w:p>
    <w:p w14:paraId="7183C22E" w14:textId="77777777" w:rsidR="00A73B0F" w:rsidRPr="00773D17" w:rsidRDefault="00A73B0F" w:rsidP="00A73B0F">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w:t>
      </w:r>
    </w:p>
    <w:p w14:paraId="1E0FBC04" w14:textId="4E588274" w:rsidR="00A73B0F" w:rsidRPr="00773D17" w:rsidRDefault="000F7318" w:rsidP="009050E2">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w:t>
      </w:r>
      <w:r w:rsidR="00A73B0F" w:rsidRPr="00773D17">
        <w:rPr>
          <w:rFonts w:asciiTheme="majorHAnsi" w:eastAsiaTheme="majorEastAsia" w:hAnsiTheme="majorHAnsi" w:cstheme="majorBidi"/>
          <w:lang w:eastAsia="en-US"/>
        </w:rPr>
        <w:t>nie wymaga</w:t>
      </w:r>
      <w:r>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złożenia ofert w postaci katalogów elektronicznych</w:t>
      </w:r>
      <w:r>
        <w:rPr>
          <w:rFonts w:asciiTheme="majorHAnsi" w:eastAsiaTheme="majorEastAsia" w:hAnsiTheme="majorHAnsi" w:cstheme="majorBidi"/>
          <w:lang w:eastAsia="en-US"/>
        </w:rPr>
        <w:t>.</w:t>
      </w:r>
    </w:p>
    <w:p w14:paraId="1C57BAE3" w14:textId="34918DE2" w:rsidR="00C75797" w:rsidRPr="00773D17" w:rsidRDefault="00C75797" w:rsidP="00C75797">
      <w:pPr>
        <w:shd w:val="clear" w:color="auto" w:fill="FFFFFF"/>
        <w:rPr>
          <w:rFonts w:asciiTheme="majorHAnsi" w:eastAsiaTheme="majorEastAsia" w:hAnsiTheme="majorHAnsi" w:cstheme="majorBidi"/>
          <w:i/>
          <w:color w:val="002060"/>
          <w:lang w:eastAsia="en-US"/>
        </w:rPr>
      </w:pPr>
    </w:p>
    <w:p w14:paraId="6CA9460B"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773D17" w:rsidRDefault="00BD5A6F" w:rsidP="001C3CCD">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08AD03AA"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5466FFC0" w14:textId="4EFCE69A" w:rsidR="00FE361A" w:rsidRPr="00773D17" w:rsidRDefault="00FE361A" w:rsidP="00BD5A6F">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00BD5A6F" w:rsidRPr="00773D17">
        <w:rPr>
          <w:rFonts w:asciiTheme="majorHAnsi" w:eastAsiaTheme="majorEastAsia" w:hAnsiTheme="majorHAnsi" w:cstheme="majorBidi"/>
          <w:lang w:eastAsia="en-US"/>
        </w:rPr>
        <w:t>przewiduje</w:t>
      </w:r>
      <w:r w:rsidR="000F7318">
        <w:rPr>
          <w:rFonts w:asciiTheme="majorHAnsi" w:eastAsiaTheme="majorEastAsia" w:hAnsiTheme="majorHAnsi" w:cstheme="majorBidi"/>
          <w:lang w:eastAsia="en-US"/>
        </w:rPr>
        <w:t xml:space="preserve"> </w:t>
      </w:r>
      <w:r w:rsidR="00BD5A6F" w:rsidRPr="00773D17">
        <w:rPr>
          <w:rFonts w:asciiTheme="majorHAnsi" w:eastAsiaTheme="majorEastAsia" w:hAnsiTheme="majorHAnsi" w:cstheme="majorBidi"/>
          <w:lang w:eastAsia="en-US"/>
        </w:rPr>
        <w:t xml:space="preserve">nie przewiduje </w:t>
      </w:r>
      <w:r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Pr="00773D17">
        <w:rPr>
          <w:rFonts w:asciiTheme="majorHAnsi" w:eastAsiaTheme="majorEastAsia" w:hAnsiTheme="majorHAnsi" w:cstheme="majorBidi"/>
          <w:lang w:eastAsia="en-US"/>
        </w:rPr>
        <w:t xml:space="preserve"> ustawy Pzp</w:t>
      </w:r>
      <w:r w:rsidR="000F7318">
        <w:rPr>
          <w:rFonts w:asciiTheme="majorHAnsi" w:eastAsiaTheme="majorEastAsia" w:hAnsiTheme="majorHAnsi" w:cstheme="majorBidi"/>
          <w:lang w:eastAsia="en-US"/>
        </w:rPr>
        <w:t>.</w:t>
      </w:r>
    </w:p>
    <w:p w14:paraId="6167E09E"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455B8A2A" w14:textId="63D04A9E" w:rsidR="00BD5A6F" w:rsidRPr="00773D17" w:rsidRDefault="00BD5A6F" w:rsidP="001C3CCD">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1932FAD6"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4BF860DC" w14:textId="136AD213" w:rsidR="00324D72" w:rsidRPr="00773D17" w:rsidRDefault="00BD5A6F" w:rsidP="00BD5A6F">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 xml:space="preserve">nie przewiduje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ustawy Pzp</w:t>
      </w:r>
      <w:r w:rsidR="000F7318">
        <w:rPr>
          <w:rFonts w:asciiTheme="majorHAnsi" w:eastAsiaTheme="majorEastAsia" w:hAnsiTheme="majorHAnsi" w:cstheme="majorBidi"/>
          <w:lang w:eastAsia="en-US"/>
        </w:rPr>
        <w:t xml:space="preserve">. </w:t>
      </w:r>
    </w:p>
    <w:p w14:paraId="6AE27A6D" w14:textId="77777777" w:rsidR="00BD5A6F" w:rsidRPr="00773D17" w:rsidRDefault="00BD5A6F" w:rsidP="00324D72">
      <w:pPr>
        <w:shd w:val="clear" w:color="auto" w:fill="FFFFFF"/>
        <w:rPr>
          <w:rFonts w:asciiTheme="majorHAnsi" w:eastAsiaTheme="majorEastAsia" w:hAnsiTheme="majorHAnsi" w:cstheme="majorBidi"/>
          <w:i/>
          <w:color w:val="002060"/>
          <w:lang w:eastAsia="en-US"/>
        </w:rPr>
      </w:pPr>
    </w:p>
    <w:p w14:paraId="7F747492" w14:textId="7C53D205" w:rsidR="00324D72" w:rsidRPr="00773D17" w:rsidRDefault="00BD5A6F" w:rsidP="001C3CCD">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6DA65A23" w14:textId="6D29E9A2" w:rsidR="00EF516C" w:rsidRPr="001F29A7" w:rsidRDefault="00FE21CE" w:rsidP="00EF516C">
      <w:pPr>
        <w:pStyle w:val="Akapitzlist"/>
        <w:ind w:left="0"/>
        <w:jc w:val="both"/>
        <w:rPr>
          <w:rFonts w:asciiTheme="majorHAnsi" w:hAnsiTheme="majorHAnsi"/>
        </w:rPr>
      </w:pPr>
      <w:r w:rsidRPr="00EF516C">
        <w:rPr>
          <w:rFonts w:asciiTheme="majorHAnsi" w:hAnsiTheme="majorHAnsi"/>
        </w:rPr>
        <w:t xml:space="preserve">Zamawiający, zgodnie z art. 214 ust. 1 pkt 7 ustawy Prawo Zamówień publicznych, przewiduje rozszerzenie przedmiotu zamówienia </w:t>
      </w:r>
      <w:r w:rsidRPr="001F29A7">
        <w:rPr>
          <w:rFonts w:asciiTheme="majorHAnsi" w:hAnsiTheme="majorHAnsi"/>
        </w:rPr>
        <w:t xml:space="preserve">poprzez </w:t>
      </w:r>
      <w:r w:rsidR="00EF516C" w:rsidRPr="001F29A7">
        <w:rPr>
          <w:rFonts w:asciiTheme="majorHAnsi" w:hAnsiTheme="majorHAnsi"/>
        </w:rPr>
        <w:t xml:space="preserve">udzielenia zamówień polegających na powtórzeniu podobnych </w:t>
      </w:r>
      <w:r w:rsidR="001F29A7">
        <w:rPr>
          <w:rFonts w:asciiTheme="majorHAnsi" w:hAnsiTheme="majorHAnsi"/>
        </w:rPr>
        <w:t>usług</w:t>
      </w:r>
      <w:r w:rsidR="00EF516C" w:rsidRPr="001F29A7">
        <w:rPr>
          <w:rFonts w:asciiTheme="majorHAnsi" w:hAnsiTheme="majorHAnsi"/>
        </w:rPr>
        <w:t>, zgodnych z przedmiotem zamówienia.</w:t>
      </w:r>
    </w:p>
    <w:p w14:paraId="126A1074" w14:textId="175CAF75" w:rsidR="00EF516C" w:rsidRPr="001F29A7" w:rsidRDefault="00EF516C" w:rsidP="001F29A7">
      <w:pPr>
        <w:pStyle w:val="Akapitzlist"/>
        <w:ind w:left="0"/>
        <w:jc w:val="both"/>
        <w:rPr>
          <w:rFonts w:asciiTheme="majorHAnsi" w:hAnsiTheme="majorHAnsi"/>
        </w:rPr>
      </w:pPr>
      <w:r w:rsidRPr="00EF516C">
        <w:rPr>
          <w:rFonts w:asciiTheme="majorHAnsi" w:hAnsiTheme="majorHAnsi"/>
        </w:rPr>
        <w:t>Zamawiający przewiduje możliwość udzielenia zamówienia uzupełniającego zgodnie z obowiązującym prawem zamówień publicznych.</w:t>
      </w:r>
    </w:p>
    <w:p w14:paraId="44A8A109" w14:textId="1A7F7998" w:rsidR="00BD1F23" w:rsidRPr="00773D17" w:rsidRDefault="00BD1F23" w:rsidP="00BD5A6F">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uwzględnił całkowitą wartość tego zamówienia przy obliczaniu wartości niniejszego zamówienia publicznego.</w:t>
      </w:r>
    </w:p>
    <w:p w14:paraId="51C722CE" w14:textId="77777777" w:rsidR="00324D72" w:rsidRPr="00773D17" w:rsidRDefault="00324D72" w:rsidP="000A2326">
      <w:pPr>
        <w:spacing w:after="200" w:line="252" w:lineRule="auto"/>
        <w:contextualSpacing/>
        <w:jc w:val="both"/>
        <w:rPr>
          <w:rFonts w:asciiTheme="majorHAnsi" w:eastAsiaTheme="majorEastAsia" w:hAnsiTheme="majorHAnsi" w:cstheme="majorBidi"/>
          <w:lang w:eastAsia="en-US"/>
        </w:rPr>
      </w:pPr>
    </w:p>
    <w:p w14:paraId="329DBEE6" w14:textId="0ECF95C6" w:rsidR="00FE361A" w:rsidRPr="00773D17" w:rsidRDefault="00B63974" w:rsidP="001C3CCD">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62CB9B5A"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0B6919D2" w14:textId="6C70B4C3" w:rsidR="00B63974" w:rsidRPr="00773D17" w:rsidRDefault="00B63974" w:rsidP="00B63974">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nie przewiduje rozliczenia w walutach obcych</w:t>
      </w:r>
      <w:r w:rsidR="00790321">
        <w:rPr>
          <w:rFonts w:asciiTheme="majorHAnsi" w:eastAsiaTheme="majorEastAsia" w:hAnsiTheme="majorHAnsi" w:cstheme="majorBidi"/>
          <w:lang w:eastAsia="en-US"/>
        </w:rPr>
        <w:t>.</w:t>
      </w:r>
    </w:p>
    <w:p w14:paraId="1BCB0149" w14:textId="77777777" w:rsidR="00B63974" w:rsidRPr="00773D17" w:rsidRDefault="00B63974" w:rsidP="00B63974">
      <w:pPr>
        <w:spacing w:after="200" w:line="252" w:lineRule="auto"/>
        <w:contextualSpacing/>
        <w:jc w:val="both"/>
        <w:rPr>
          <w:rFonts w:asciiTheme="majorHAnsi" w:eastAsiaTheme="majorEastAsia" w:hAnsiTheme="majorHAnsi" w:cstheme="majorBidi"/>
          <w:lang w:eastAsia="en-US"/>
        </w:rPr>
      </w:pPr>
    </w:p>
    <w:p w14:paraId="7FD10223" w14:textId="104BEAAF" w:rsidR="00AD13F0" w:rsidRPr="00773D17" w:rsidRDefault="00AD13F0" w:rsidP="001C3CCD">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6585C1A5" w14:textId="77777777" w:rsidR="00962CBB" w:rsidRDefault="00962CBB" w:rsidP="00AD13F0">
      <w:pPr>
        <w:spacing w:after="200" w:line="252" w:lineRule="auto"/>
        <w:contextualSpacing/>
        <w:jc w:val="both"/>
        <w:rPr>
          <w:rFonts w:asciiTheme="majorHAnsi" w:eastAsiaTheme="majorEastAsia" w:hAnsiTheme="majorHAnsi" w:cstheme="majorBidi"/>
          <w:lang w:eastAsia="en-US"/>
        </w:rPr>
      </w:pPr>
    </w:p>
    <w:p w14:paraId="080C7130" w14:textId="3AD38C2F" w:rsidR="00FE361A" w:rsidRPr="00773D17" w:rsidRDefault="00AD13F0" w:rsidP="00AD13F0">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przewiduje </w:t>
      </w:r>
      <w:r w:rsidR="00FE361A" w:rsidRPr="00773D17">
        <w:rPr>
          <w:rFonts w:asciiTheme="majorHAnsi" w:eastAsiaTheme="majorEastAsia" w:hAnsiTheme="majorHAnsi" w:cstheme="majorBidi"/>
          <w:lang w:eastAsia="en-US"/>
        </w:rPr>
        <w:t xml:space="preserve">zwrotu kosztów udziału w postępowaniu. </w:t>
      </w:r>
    </w:p>
    <w:p w14:paraId="51C6783D" w14:textId="77777777" w:rsidR="00C11079" w:rsidRPr="00773D17" w:rsidRDefault="00C11079" w:rsidP="00C11079">
      <w:pPr>
        <w:spacing w:after="200" w:line="252" w:lineRule="auto"/>
        <w:contextualSpacing/>
        <w:jc w:val="both"/>
        <w:rPr>
          <w:rFonts w:asciiTheme="majorHAnsi" w:eastAsiaTheme="majorEastAsia" w:hAnsiTheme="majorHAnsi" w:cstheme="majorBidi"/>
          <w:lang w:eastAsia="en-US"/>
        </w:rPr>
      </w:pPr>
    </w:p>
    <w:p w14:paraId="7CA8B78D" w14:textId="6F96A1F8" w:rsidR="00AD13F0" w:rsidRPr="00773D17" w:rsidRDefault="00AD13F0" w:rsidP="001C3CCD">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0412CD11" w14:textId="77777777" w:rsidR="00962CBB" w:rsidRDefault="00962CBB" w:rsidP="00C11079">
      <w:pPr>
        <w:spacing w:after="200" w:line="252" w:lineRule="auto"/>
        <w:contextualSpacing/>
        <w:jc w:val="both"/>
        <w:rPr>
          <w:rFonts w:asciiTheme="majorHAnsi" w:eastAsiaTheme="majorEastAsia" w:hAnsiTheme="majorHAnsi" w:cstheme="majorBidi"/>
          <w:lang w:eastAsia="en-US"/>
        </w:rPr>
      </w:pPr>
    </w:p>
    <w:p w14:paraId="3D096C54" w14:textId="60B5BDEA" w:rsidR="006F69FC" w:rsidRPr="00773D17" w:rsidRDefault="00683F59" w:rsidP="00C1107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przewiduje </w:t>
      </w:r>
      <w:r w:rsidR="006F69FC" w:rsidRPr="00773D17">
        <w:rPr>
          <w:rFonts w:asciiTheme="majorHAnsi" w:eastAsiaTheme="majorEastAsia" w:hAnsiTheme="majorHAnsi" w:cstheme="majorBidi"/>
          <w:lang w:eastAsia="en-US"/>
        </w:rPr>
        <w:t>udziel</w:t>
      </w:r>
      <w:r w:rsidR="000F7318">
        <w:rPr>
          <w:rFonts w:asciiTheme="majorHAnsi" w:eastAsiaTheme="majorEastAsia" w:hAnsiTheme="majorHAnsi" w:cstheme="majorBidi"/>
          <w:lang w:eastAsia="en-US"/>
        </w:rPr>
        <w:t>e</w:t>
      </w:r>
      <w:r w:rsidR="006F69FC" w:rsidRPr="00773D17">
        <w:rPr>
          <w:rFonts w:asciiTheme="majorHAnsi" w:eastAsiaTheme="majorEastAsia" w:hAnsiTheme="majorHAnsi" w:cstheme="majorBidi"/>
          <w:lang w:eastAsia="en-US"/>
        </w:rPr>
        <w:t>nia zaliczek na poczet wykonania zamówienia</w:t>
      </w:r>
      <w:r w:rsidRPr="00773D17">
        <w:rPr>
          <w:rFonts w:asciiTheme="majorHAnsi" w:eastAsiaTheme="majorEastAsia" w:hAnsiTheme="majorHAnsi" w:cstheme="majorBidi"/>
          <w:lang w:eastAsia="en-US"/>
        </w:rPr>
        <w:t>.</w:t>
      </w:r>
    </w:p>
    <w:p w14:paraId="7020886F" w14:textId="77777777" w:rsidR="00581F72" w:rsidRPr="00773D17" w:rsidRDefault="00581F72" w:rsidP="00683F59">
      <w:pPr>
        <w:spacing w:after="200" w:line="252" w:lineRule="auto"/>
        <w:contextualSpacing/>
        <w:jc w:val="both"/>
        <w:rPr>
          <w:rFonts w:asciiTheme="majorHAnsi" w:eastAsiaTheme="majorEastAsia" w:hAnsiTheme="majorHAnsi" w:cstheme="majorBidi"/>
          <w:i/>
          <w:color w:val="002060"/>
          <w:lang w:eastAsia="en-US"/>
        </w:rPr>
      </w:pPr>
    </w:p>
    <w:p w14:paraId="42F9CA85" w14:textId="7E21BC80" w:rsidR="00DE2041" w:rsidRPr="00773D17" w:rsidRDefault="00DE2041" w:rsidP="001C3CCD">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Unieważnienie postępowania </w:t>
      </w:r>
      <w:r w:rsidRPr="000F7318">
        <w:rPr>
          <w:rFonts w:asciiTheme="majorHAnsi" w:hAnsiTheme="majorHAnsi" w:cstheme="majorBidi"/>
          <w:b/>
          <w:i/>
          <w:iCs/>
          <w:lang w:eastAsia="en-US"/>
        </w:rPr>
        <w:t>(fakultatywnie)</w:t>
      </w:r>
    </w:p>
    <w:p w14:paraId="3C64967A" w14:textId="77777777" w:rsidR="00962CBB" w:rsidRDefault="00962CBB" w:rsidP="00DE2041">
      <w:pPr>
        <w:spacing w:after="200" w:line="252" w:lineRule="auto"/>
        <w:contextualSpacing/>
        <w:jc w:val="both"/>
        <w:rPr>
          <w:rFonts w:asciiTheme="majorHAnsi" w:eastAsiaTheme="majorEastAsia" w:hAnsiTheme="majorHAnsi" w:cstheme="majorBidi"/>
          <w:lang w:eastAsia="en-US"/>
        </w:rPr>
      </w:pPr>
    </w:p>
    <w:p w14:paraId="03DB2D28" w14:textId="6051C7A3" w:rsidR="00DE2041" w:rsidRPr="00773D17" w:rsidRDefault="00DE2041" w:rsidP="00DE2041">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w:t>
      </w:r>
      <w:r w:rsidR="000F7318">
        <w:rPr>
          <w:rFonts w:asciiTheme="majorHAnsi" w:eastAsiaTheme="majorEastAsia" w:hAnsiTheme="majorHAnsi" w:cstheme="majorBidi"/>
          <w:lang w:eastAsia="en-US"/>
        </w:rPr>
        <w:t>zostaną</w:t>
      </w:r>
      <w:r w:rsidRPr="00773D17">
        <w:rPr>
          <w:rFonts w:asciiTheme="majorHAnsi" w:eastAsiaTheme="majorEastAsia" w:hAnsiTheme="majorHAnsi" w:cstheme="majorBidi"/>
          <w:lang w:eastAsia="en-US"/>
        </w:rPr>
        <w:t xml:space="preserve"> mu przyznane.</w:t>
      </w:r>
    </w:p>
    <w:p w14:paraId="22FAA7D3" w14:textId="77777777" w:rsidR="00DE2041" w:rsidRPr="00773D17" w:rsidRDefault="00DE2041" w:rsidP="00683F59">
      <w:pPr>
        <w:spacing w:after="200" w:line="252" w:lineRule="auto"/>
        <w:contextualSpacing/>
        <w:jc w:val="both"/>
        <w:rPr>
          <w:rFonts w:asciiTheme="majorHAnsi" w:eastAsiaTheme="majorEastAsia" w:hAnsiTheme="majorHAnsi" w:cstheme="majorBidi"/>
          <w:lang w:eastAsia="en-US"/>
        </w:rPr>
      </w:pPr>
    </w:p>
    <w:p w14:paraId="1A3D0A5A" w14:textId="51E2A005" w:rsidR="00581F72" w:rsidRPr="00773D17" w:rsidRDefault="00581F72" w:rsidP="001C3CCD">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94BF76B" w14:textId="77777777" w:rsidR="00962CBB" w:rsidRDefault="00962CBB" w:rsidP="00581F72">
      <w:pPr>
        <w:spacing w:after="200" w:line="252" w:lineRule="auto"/>
        <w:contextualSpacing/>
        <w:jc w:val="both"/>
        <w:rPr>
          <w:rFonts w:asciiTheme="majorHAnsi" w:eastAsiaTheme="majorEastAsia" w:hAnsiTheme="majorHAnsi" w:cstheme="majorBidi"/>
          <w:lang w:eastAsia="en-US"/>
        </w:rPr>
      </w:pPr>
    </w:p>
    <w:p w14:paraId="005D008E" w14:textId="5EED8D73" w:rsidR="00581F72" w:rsidRPr="00773D17" w:rsidRDefault="00581F72" w:rsidP="00581F7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Pr>
          <w:rFonts w:asciiTheme="majorHAnsi" w:eastAsiaTheme="majorEastAsia" w:hAnsiTheme="majorHAnsi" w:cstheme="majorBidi"/>
          <w:lang w:eastAsia="en-US"/>
        </w:rPr>
        <w:t>d</w:t>
      </w:r>
      <w:r w:rsidRPr="00773D17">
        <w:rPr>
          <w:rFonts w:asciiTheme="majorHAnsi" w:eastAsiaTheme="majorEastAsia" w:hAnsiTheme="majorHAnsi" w:cstheme="majorBidi"/>
          <w:lang w:eastAsia="en-US"/>
        </w:rPr>
        <w:t xml:space="preserve">ziale </w:t>
      </w:r>
      <w:r w:rsidR="009F62A5" w:rsidRPr="00773D17">
        <w:rPr>
          <w:rFonts w:asciiTheme="majorHAnsi" w:eastAsiaTheme="majorEastAsia" w:hAnsiTheme="majorHAnsi" w:cstheme="majorBidi"/>
          <w:lang w:eastAsia="en-US"/>
        </w:rPr>
        <w:t>IX ustawy Pzp (art. 505</w:t>
      </w:r>
      <w:r w:rsidR="00AE57B1">
        <w:rPr>
          <w:rFonts w:asciiTheme="majorHAnsi" w:eastAsiaTheme="majorEastAsia" w:hAnsiTheme="majorHAnsi" w:cstheme="majorBidi"/>
          <w:lang w:eastAsia="en-US"/>
        </w:rPr>
        <w:t>–</w:t>
      </w:r>
      <w:r w:rsidR="009F62A5" w:rsidRPr="00773D17">
        <w:rPr>
          <w:rFonts w:asciiTheme="majorHAnsi" w:eastAsiaTheme="majorEastAsia" w:hAnsiTheme="majorHAnsi" w:cstheme="majorBidi"/>
          <w:lang w:eastAsia="en-US"/>
        </w:rPr>
        <w:t>590).</w:t>
      </w:r>
    </w:p>
    <w:p w14:paraId="24BB7110" w14:textId="77777777" w:rsidR="00DE2041" w:rsidRPr="00773D17" w:rsidRDefault="00DE2041" w:rsidP="00581F72">
      <w:pPr>
        <w:spacing w:after="200" w:line="252" w:lineRule="auto"/>
        <w:contextualSpacing/>
        <w:jc w:val="both"/>
        <w:rPr>
          <w:rFonts w:asciiTheme="majorHAnsi" w:eastAsiaTheme="majorEastAsia" w:hAnsiTheme="majorHAnsi" w:cstheme="majorBidi"/>
          <w:lang w:eastAsia="en-US"/>
        </w:rPr>
      </w:pPr>
    </w:p>
    <w:p w14:paraId="188ED4AF" w14:textId="38739E7B" w:rsidR="009C4529" w:rsidRPr="00773D17" w:rsidRDefault="009C4529" w:rsidP="009C4529">
      <w:pPr>
        <w:spacing w:after="200" w:line="252" w:lineRule="auto"/>
        <w:ind w:left="360"/>
        <w:contextualSpacing/>
        <w:jc w:val="both"/>
        <w:rPr>
          <w:rFonts w:asciiTheme="majorHAnsi" w:eastAsiaTheme="majorEastAsia" w:hAnsiTheme="majorHAnsi" w:cstheme="majorBidi"/>
          <w:lang w:eastAsia="en-US"/>
        </w:rPr>
      </w:pPr>
    </w:p>
    <w:p w14:paraId="72D77F11" w14:textId="23ADDBC7" w:rsidR="00587F52" w:rsidRPr="00773D17" w:rsidRDefault="0068680A" w:rsidP="001C3CCD">
      <w:pPr>
        <w:numPr>
          <w:ilvl w:val="0"/>
          <w:numId w:val="21"/>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5032A08B" w14:textId="6684E294" w:rsidR="00587F52" w:rsidRPr="00773D17" w:rsidRDefault="00587F52" w:rsidP="001C3CCD">
      <w:pPr>
        <w:numPr>
          <w:ilvl w:val="0"/>
          <w:numId w:val="17"/>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w:t>
      </w:r>
      <w:r w:rsidR="00962CBB">
        <w:rPr>
          <w:rFonts w:asciiTheme="majorHAnsi" w:eastAsiaTheme="majorEastAsia" w:hAnsiTheme="majorHAnsi" w:cstheme="majorBidi"/>
          <w:lang w:eastAsia="en-US"/>
        </w:rPr>
        <w:t xml:space="preserve"> maja </w:t>
      </w:r>
      <w:r w:rsidRPr="00773D17">
        <w:rPr>
          <w:rFonts w:asciiTheme="majorHAnsi" w:eastAsiaTheme="majorEastAsia" w:hAnsiTheme="majorHAnsi" w:cstheme="majorBidi"/>
          <w:lang w:eastAsia="en-US"/>
        </w:rPr>
        <w:t>2016</w:t>
      </w:r>
      <w:r w:rsidR="00962CBB">
        <w:rPr>
          <w:rFonts w:asciiTheme="majorHAnsi" w:eastAsiaTheme="majorEastAsia" w:hAnsiTheme="majorHAnsi" w:cstheme="majorBidi"/>
          <w:lang w:eastAsia="en-US"/>
        </w:rPr>
        <w:t xml:space="preserve"> r.</w:t>
      </w:r>
      <w:r w:rsidRPr="00773D17">
        <w:rPr>
          <w:rFonts w:asciiTheme="majorHAnsi" w:eastAsiaTheme="majorEastAsia" w:hAnsiTheme="majorHAnsi" w:cstheme="majorBidi"/>
          <w:lang w:eastAsia="en-US"/>
        </w:rPr>
        <w:t>), dalej</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RODO, tym samym</w:t>
      </w:r>
      <w:r w:rsidR="00AA4970">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dane osobowe podane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ykonawcę  będą przetwarzane zgodnie z RODO oraz zgodnie z przepisami krajowymi.</w:t>
      </w:r>
    </w:p>
    <w:p w14:paraId="4145C798" w14:textId="28051B2E" w:rsidR="00587F52" w:rsidRPr="00584E3A" w:rsidRDefault="00587F52" w:rsidP="001C3CCD">
      <w:pPr>
        <w:numPr>
          <w:ilvl w:val="0"/>
          <w:numId w:val="17"/>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t>
      </w:r>
      <w:r w:rsidR="00962CBB" w:rsidRPr="00773D17">
        <w:rPr>
          <w:rFonts w:asciiTheme="majorHAnsi" w:eastAsiaTheme="majorEastAsia" w:hAnsiTheme="majorHAnsi" w:cstheme="majorBidi"/>
          <w:lang w:eastAsia="en-US"/>
        </w:rPr>
        <w:t xml:space="preserve">będą </w:t>
      </w:r>
      <w:r w:rsidRPr="00773D17">
        <w:rPr>
          <w:rFonts w:asciiTheme="majorHAnsi" w:eastAsiaTheme="majorEastAsia" w:hAnsiTheme="majorHAnsi" w:cstheme="majorBidi"/>
          <w:lang w:eastAsia="en-US"/>
        </w:rPr>
        <w:t xml:space="preserve">przetwarzane na podstawie art. 6 ust. 1 lit. c RODO </w:t>
      </w:r>
      <w:r w:rsidRPr="00773D17">
        <w:rPr>
          <w:rFonts w:asciiTheme="majorHAnsi" w:eastAsiaTheme="majorEastAsia" w:hAnsiTheme="majorHAnsi" w:cstheme="majorBidi"/>
          <w:lang w:eastAsia="en-US"/>
        </w:rPr>
        <w:br/>
        <w:t xml:space="preserve">w celu związanym z przedmiotowym postępowaniem o udzielenie zamówienia publicznego pn. </w:t>
      </w:r>
      <w:r w:rsidR="00584E3A" w:rsidRPr="00584E3A">
        <w:rPr>
          <w:rFonts w:asciiTheme="majorHAnsi" w:hAnsiTheme="majorHAnsi"/>
          <w:b/>
          <w:bCs/>
        </w:rPr>
        <w:t>Projekt i budowę sygnalizacji świetlnej na skrzyżowaniu ulic Szkolna i Stara w Nadmie</w:t>
      </w:r>
      <w:r w:rsidR="002933A2" w:rsidRPr="00584E3A">
        <w:rPr>
          <w:rFonts w:asciiTheme="majorHAnsi" w:eastAsiaTheme="majorEastAsia" w:hAnsiTheme="majorHAnsi" w:cstheme="majorBidi"/>
          <w:b/>
          <w:lang w:eastAsia="en-US"/>
        </w:rPr>
        <w:t>.</w:t>
      </w:r>
    </w:p>
    <w:p w14:paraId="2D06D68E" w14:textId="28CD2F1A" w:rsidR="00587F52" w:rsidRPr="00773D17" w:rsidRDefault="00587F52" w:rsidP="001C3CCD">
      <w:pPr>
        <w:numPr>
          <w:ilvl w:val="0"/>
          <w:numId w:val="17"/>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Odbiorcami przekazanych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ykonawcę danych osobowych będą osoby lub podmioty, którym </w:t>
      </w:r>
      <w:r w:rsidR="00962CBB" w:rsidRPr="00773D17">
        <w:rPr>
          <w:rFonts w:asciiTheme="majorHAnsi" w:eastAsiaTheme="majorEastAsia" w:hAnsiTheme="majorHAnsi" w:cstheme="majorBidi"/>
          <w:lang w:eastAsia="en-US"/>
        </w:rPr>
        <w:t xml:space="preserve">zostanie </w:t>
      </w:r>
      <w:r w:rsidRPr="00773D17">
        <w:rPr>
          <w:rFonts w:asciiTheme="majorHAnsi" w:eastAsiaTheme="majorEastAsia" w:hAnsiTheme="majorHAnsi" w:cstheme="majorBidi"/>
          <w:lang w:eastAsia="en-US"/>
        </w:rPr>
        <w:t xml:space="preserve">udostępniona dokumentacja postępowania </w:t>
      </w:r>
      <w:r w:rsidR="00962CBB">
        <w:rPr>
          <w:rFonts w:asciiTheme="majorHAnsi" w:eastAsiaTheme="majorEastAsia" w:hAnsiTheme="majorHAnsi" w:cstheme="majorBidi"/>
          <w:lang w:eastAsia="en-US"/>
        </w:rPr>
        <w:t>zgodnie z</w:t>
      </w:r>
      <w:r w:rsidRPr="00773D17">
        <w:rPr>
          <w:rFonts w:asciiTheme="majorHAnsi" w:eastAsiaTheme="majorEastAsia" w:hAnsiTheme="majorHAnsi" w:cstheme="majorBidi"/>
          <w:lang w:eastAsia="en-US"/>
        </w:rPr>
        <w:t xml:space="preserve"> art. 8 oraz art. 96 ust. 3 ustawy Pzp, a także art. 6 ustawy z 6 września 2001 r</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o dostępie do informacji publicznej.</w:t>
      </w:r>
    </w:p>
    <w:p w14:paraId="273707EE" w14:textId="2C4A257B" w:rsidR="00352806" w:rsidRPr="00773D17" w:rsidRDefault="00587F52" w:rsidP="001C3CCD">
      <w:pPr>
        <w:numPr>
          <w:ilvl w:val="0"/>
          <w:numId w:val="17"/>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ykonawcy</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zawarte w protokole po</w:t>
      </w:r>
      <w:r w:rsidR="009303A8" w:rsidRPr="00773D17">
        <w:rPr>
          <w:rFonts w:asciiTheme="majorHAnsi" w:eastAsiaTheme="majorEastAsia" w:hAnsiTheme="majorHAnsi" w:cstheme="majorBidi"/>
          <w:lang w:eastAsia="en-US"/>
        </w:rPr>
        <w:t>stępowania</w:t>
      </w:r>
      <w:r w:rsidR="00962CBB">
        <w:rPr>
          <w:rFonts w:asciiTheme="majorHAnsi" w:eastAsiaTheme="majorEastAsia" w:hAnsiTheme="majorHAnsi" w:cstheme="majorBidi"/>
          <w:lang w:eastAsia="en-US"/>
        </w:rPr>
        <w:t xml:space="preserve"> </w:t>
      </w:r>
      <w:r w:rsidR="009303A8" w:rsidRPr="00773D17">
        <w:rPr>
          <w:rFonts w:asciiTheme="majorHAnsi" w:eastAsiaTheme="majorEastAsia" w:hAnsiTheme="majorHAnsi" w:cstheme="majorBidi"/>
          <w:lang w:eastAsia="en-US"/>
        </w:rPr>
        <w:t>będą przechowywane</w:t>
      </w:r>
      <w:r w:rsidRPr="00773D17">
        <w:rPr>
          <w:rFonts w:asciiTheme="majorHAnsi" w:eastAsiaTheme="majorEastAsia" w:hAnsiTheme="majorHAnsi" w:cstheme="majorBidi"/>
          <w:lang w:eastAsia="en-US"/>
        </w:rPr>
        <w:t xml:space="preserve"> przez okres 4 lat</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od dnia zakończenia postępowania o udzielenie zamówienia, a jeżeli czas trwania umowy przekracza 4 lata, okres przechowywania obejmuje cały czas trwania umowy.</w:t>
      </w:r>
    </w:p>
    <w:p w14:paraId="15CB4109" w14:textId="0C2CC38B" w:rsidR="00587F52" w:rsidRPr="00773D17" w:rsidRDefault="00587F52" w:rsidP="001C3CCD">
      <w:pPr>
        <w:numPr>
          <w:ilvl w:val="0"/>
          <w:numId w:val="17"/>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Klauzula informacyjna, o której mowa w art. 13 ust. 1 i 2 ROD</w:t>
      </w:r>
      <w:r w:rsidR="00A87297" w:rsidRPr="00773D17">
        <w:rPr>
          <w:rFonts w:asciiTheme="majorHAnsi" w:eastAsiaTheme="majorEastAsia" w:hAnsiTheme="majorHAnsi" w:cstheme="majorBidi"/>
          <w:lang w:eastAsia="en-US"/>
        </w:rPr>
        <w:t>O znajdu</w:t>
      </w:r>
      <w:r w:rsidR="00814EB5" w:rsidRPr="00773D17">
        <w:rPr>
          <w:rFonts w:asciiTheme="majorHAnsi" w:eastAsiaTheme="majorEastAsia" w:hAnsiTheme="majorHAnsi" w:cstheme="majorBidi"/>
          <w:lang w:eastAsia="en-US"/>
        </w:rPr>
        <w:t xml:space="preserve">je się </w:t>
      </w:r>
      <w:r w:rsidR="00814EB5" w:rsidRPr="00773D17">
        <w:rPr>
          <w:rFonts w:asciiTheme="majorHAnsi" w:eastAsiaTheme="majorEastAsia" w:hAnsiTheme="majorHAnsi" w:cstheme="majorBidi"/>
          <w:b/>
          <w:lang w:eastAsia="en-US"/>
        </w:rPr>
        <w:t xml:space="preserve">w załączniku nr </w:t>
      </w:r>
      <w:r w:rsidR="005C7FDA">
        <w:rPr>
          <w:rFonts w:asciiTheme="majorHAnsi" w:eastAsiaTheme="majorEastAsia" w:hAnsiTheme="majorHAnsi" w:cstheme="majorBidi"/>
          <w:b/>
          <w:lang w:eastAsia="en-US"/>
        </w:rPr>
        <w:t>1</w:t>
      </w:r>
      <w:r w:rsidR="009303A8" w:rsidRPr="00773D17">
        <w:rPr>
          <w:rFonts w:asciiTheme="majorHAnsi" w:eastAsiaTheme="majorEastAsia" w:hAnsiTheme="majorHAnsi" w:cstheme="majorBidi"/>
          <w:b/>
          <w:lang w:eastAsia="en-US"/>
        </w:rPr>
        <w:t xml:space="preserve"> do SWZ</w:t>
      </w:r>
      <w:r w:rsidR="00962CBB">
        <w:rPr>
          <w:rFonts w:asciiTheme="majorHAnsi" w:eastAsiaTheme="majorEastAsia" w:hAnsiTheme="majorHAnsi" w:cstheme="majorBidi"/>
          <w:b/>
          <w:lang w:eastAsia="en-US"/>
        </w:rPr>
        <w:t>.</w:t>
      </w:r>
    </w:p>
    <w:p w14:paraId="318AA5DA" w14:textId="48DA30F8" w:rsidR="00587F52" w:rsidRPr="00773D17" w:rsidRDefault="00587F52" w:rsidP="001C3CCD">
      <w:pPr>
        <w:numPr>
          <w:ilvl w:val="0"/>
          <w:numId w:val="17"/>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planuje przetwarzania danych osobowych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 celu innym niż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773D17" w:rsidRDefault="00587F52" w:rsidP="001C3CCD">
      <w:pPr>
        <w:numPr>
          <w:ilvl w:val="0"/>
          <w:numId w:val="17"/>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bezpośrednio pozyskał i przekazał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9C14AF" w:rsidRPr="00773D17">
        <w:rPr>
          <w:rFonts w:asciiTheme="majorHAnsi" w:eastAsiaTheme="majorEastAsia" w:hAnsiTheme="majorHAnsi" w:cstheme="majorBidi"/>
          <w:lang w:eastAsia="en-US"/>
        </w:rPr>
        <w:t>ają</w:t>
      </w:r>
      <w:r w:rsidR="00352806" w:rsidRPr="00773D17">
        <w:rPr>
          <w:rFonts w:asciiTheme="majorHAnsi" w:eastAsiaTheme="majorEastAsia" w:hAnsiTheme="majorHAnsi" w:cstheme="majorBidi"/>
          <w:lang w:eastAsia="en-US"/>
        </w:rPr>
        <w:t>cego</w:t>
      </w:r>
      <w:r w:rsidR="00962CBB">
        <w:rPr>
          <w:rFonts w:asciiTheme="majorHAnsi" w:eastAsiaTheme="majorEastAsia" w:hAnsiTheme="majorHAnsi" w:cstheme="majorBidi"/>
          <w:lang w:eastAsia="en-US"/>
        </w:rPr>
        <w:t>;</w:t>
      </w:r>
    </w:p>
    <w:p w14:paraId="54D815FC" w14:textId="5DAF3717" w:rsidR="00352806"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wynikający z art. 14 RODO względem osób fizycznych, których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pozyskał w sposób pośredni, a które to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przekazuje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352806" w:rsidRPr="00773D17">
        <w:rPr>
          <w:rFonts w:asciiTheme="majorHAnsi" w:eastAsiaTheme="majorEastAsia" w:hAnsiTheme="majorHAnsi" w:cstheme="majorBidi"/>
          <w:lang w:eastAsia="en-US"/>
        </w:rPr>
        <w:t>ającego</w:t>
      </w:r>
      <w:r w:rsidR="00962CBB">
        <w:rPr>
          <w:rFonts w:asciiTheme="majorHAnsi" w:eastAsiaTheme="majorEastAsia" w:hAnsiTheme="majorHAnsi" w:cstheme="majorBidi"/>
          <w:lang w:eastAsia="en-US"/>
        </w:rPr>
        <w:t>.</w:t>
      </w:r>
    </w:p>
    <w:p w14:paraId="7441BB12" w14:textId="06B77CF4" w:rsidR="00814EB5" w:rsidRPr="00773D17" w:rsidRDefault="00587F52" w:rsidP="001C3CCD">
      <w:pPr>
        <w:numPr>
          <w:ilvl w:val="0"/>
          <w:numId w:val="17"/>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 xml:space="preserve">W celu zapewnienia, że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ykonawca wypełnił ww. obowiązki informacyjne oraz ochrony prawnie uzasadnionych interesów osoby trzeciej, której dane zostały przekazane w zwią</w:t>
      </w:r>
      <w:r w:rsidR="00352806" w:rsidRPr="00773D17">
        <w:rPr>
          <w:rFonts w:asciiTheme="majorHAnsi" w:eastAsiaTheme="majorEastAsia" w:hAnsiTheme="majorHAnsi" w:cstheme="majorBidi"/>
          <w:lang w:eastAsia="en-US"/>
        </w:rPr>
        <w:t>zku z udziałem w postępowaniu, w</w:t>
      </w:r>
      <w:r w:rsidRPr="00773D17">
        <w:rPr>
          <w:rFonts w:asciiTheme="majorHAnsi" w:eastAsiaTheme="majorEastAsia" w:hAnsiTheme="majorHAnsi" w:cstheme="majorBidi"/>
          <w:lang w:eastAsia="en-US"/>
        </w:rPr>
        <w:t xml:space="preserve">ykonawca składa oświadczenia o wypełnieniu przez niego obowiązków informacyjnych przewidzianych w art. 13 lub art. 14 RODO – treść oświadczenia została zawarta </w:t>
      </w:r>
      <w:r w:rsidR="00352806" w:rsidRPr="00773D17">
        <w:rPr>
          <w:rFonts w:asciiTheme="majorHAnsi" w:eastAsiaTheme="majorEastAsia" w:hAnsiTheme="majorHAnsi" w:cstheme="majorBidi"/>
          <w:b/>
          <w:lang w:eastAsia="en-US"/>
        </w:rPr>
        <w:t xml:space="preserve">w załączniku nr </w:t>
      </w:r>
      <w:r w:rsidR="005C7FDA">
        <w:rPr>
          <w:rFonts w:asciiTheme="majorHAnsi" w:eastAsiaTheme="majorEastAsia" w:hAnsiTheme="majorHAnsi" w:cstheme="majorBidi"/>
          <w:b/>
          <w:lang w:eastAsia="en-US"/>
        </w:rPr>
        <w:t>1</w:t>
      </w:r>
      <w:r w:rsidR="00962CBB">
        <w:rPr>
          <w:rFonts w:asciiTheme="majorHAnsi" w:eastAsiaTheme="majorEastAsia" w:hAnsiTheme="majorHAnsi" w:cstheme="majorBidi"/>
          <w:b/>
          <w:lang w:eastAsia="en-US"/>
        </w:rPr>
        <w:t xml:space="preserve"> </w:t>
      </w:r>
      <w:r w:rsidR="009303A8" w:rsidRPr="00773D17">
        <w:rPr>
          <w:rFonts w:asciiTheme="majorHAnsi" w:eastAsiaTheme="majorEastAsia" w:hAnsiTheme="majorHAnsi" w:cstheme="majorBidi"/>
          <w:b/>
          <w:lang w:eastAsia="en-US"/>
        </w:rPr>
        <w:t>do S</w:t>
      </w:r>
      <w:r w:rsidR="00814EB5" w:rsidRPr="00773D17">
        <w:rPr>
          <w:rFonts w:asciiTheme="majorHAnsi" w:eastAsiaTheme="majorEastAsia" w:hAnsiTheme="majorHAnsi" w:cstheme="majorBidi"/>
          <w:b/>
          <w:lang w:eastAsia="en-US"/>
        </w:rPr>
        <w:t xml:space="preserve">WZ </w:t>
      </w:r>
      <w:r w:rsidR="00814EB5" w:rsidRPr="00773D17">
        <w:rPr>
          <w:rFonts w:asciiTheme="majorHAnsi" w:eastAsiaTheme="majorEastAsia" w:hAnsiTheme="majorHAnsi" w:cstheme="majorBidi"/>
          <w:b/>
          <w:lang w:eastAsia="en-US"/>
        </w:rPr>
        <w:sym w:font="Wingdings" w:char="F0E0"/>
      </w:r>
      <w:r w:rsidR="00814EB5" w:rsidRPr="00773D17">
        <w:rPr>
          <w:rFonts w:asciiTheme="majorHAnsi" w:eastAsiaTheme="majorEastAsia" w:hAnsiTheme="majorHAnsi" w:cstheme="majorBidi"/>
          <w:b/>
          <w:lang w:eastAsia="en-US"/>
        </w:rPr>
        <w:t xml:space="preserve"> Informacje dotyczące </w:t>
      </w:r>
      <w:r w:rsidR="00962CBB">
        <w:rPr>
          <w:rFonts w:asciiTheme="majorHAnsi" w:eastAsiaTheme="majorEastAsia" w:hAnsiTheme="majorHAnsi" w:cstheme="majorBidi"/>
          <w:b/>
          <w:lang w:eastAsia="en-US"/>
        </w:rPr>
        <w:t>w</w:t>
      </w:r>
      <w:r w:rsidR="00814EB5" w:rsidRPr="00773D17">
        <w:rPr>
          <w:rFonts w:asciiTheme="majorHAnsi" w:eastAsiaTheme="majorEastAsia" w:hAnsiTheme="majorHAnsi" w:cstheme="majorBidi"/>
          <w:b/>
          <w:lang w:eastAsia="en-US"/>
        </w:rPr>
        <w:t>ykonawcy.</w:t>
      </w:r>
    </w:p>
    <w:p w14:paraId="396FC7B2" w14:textId="45D8541D" w:rsidR="00587F52" w:rsidRPr="00773D17" w:rsidRDefault="009303A8" w:rsidP="001C3CCD">
      <w:pPr>
        <w:numPr>
          <w:ilvl w:val="0"/>
          <w:numId w:val="17"/>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w:t>
      </w:r>
      <w:r w:rsidR="00587F52" w:rsidRPr="00773D17">
        <w:rPr>
          <w:rFonts w:asciiTheme="majorHAnsi" w:eastAsiaTheme="majorEastAsia" w:hAnsiTheme="majorHAnsi" w:cstheme="majorBidi"/>
          <w:lang w:eastAsia="en-US"/>
        </w:rPr>
        <w:t>amawiający informuje, że:</w:t>
      </w:r>
    </w:p>
    <w:p w14:paraId="663355A2" w14:textId="2B8EE445"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do upływu terminu na ich wniesienie.</w:t>
      </w:r>
    </w:p>
    <w:p w14:paraId="5A69165F" w14:textId="2E1CA91A"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Udostępnianie protokołu i załączników do protokołu</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ma zastosowanie do wszystkich danych osobowych, z wyjątkiem </w:t>
      </w:r>
      <w:r w:rsidR="00962CBB">
        <w:rPr>
          <w:rFonts w:asciiTheme="majorHAnsi" w:eastAsiaTheme="majorEastAsia" w:hAnsiTheme="majorHAnsi" w:cstheme="majorBidi"/>
          <w:lang w:eastAsia="en-US"/>
        </w:rPr>
        <w:t>tych</w:t>
      </w:r>
      <w:r w:rsidRPr="00773D17">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773D17" w:rsidRDefault="009303A8"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3 </w:t>
      </w:r>
      <w:r w:rsidR="00587F52" w:rsidRPr="00773D17">
        <w:rPr>
          <w:rFonts w:asciiTheme="majorHAnsi" w:eastAsiaTheme="majorEastAsia" w:hAnsiTheme="majorHAnsi" w:cstheme="majorBidi"/>
          <w:lang w:eastAsia="en-US"/>
        </w:rPr>
        <w:t>RODO (związanych z prawem wykonawcy do uzyskania od administratora potwierdzenia, czy przetwarzane są dane osobowe jego dotyczące, prawem wykonawcy do bycia poinformowanym o odpowiednich zabezpieczeniach, o których mowa w art. 46</w:t>
      </w:r>
      <w:r w:rsidRPr="00773D17">
        <w:rPr>
          <w:rFonts w:asciiTheme="majorHAnsi" w:eastAsiaTheme="majorEastAsia" w:hAnsiTheme="majorHAnsi" w:cstheme="majorBidi"/>
          <w:lang w:eastAsia="en-US"/>
        </w:rPr>
        <w:t xml:space="preserve"> RODO</w:t>
      </w:r>
      <w:r w:rsidR="00587F52" w:rsidRPr="00773D17">
        <w:rPr>
          <w:rFonts w:asciiTheme="majorHAnsi" w:eastAsiaTheme="majorEastAsia" w:hAnsiTheme="majorHAnsi" w:cstheme="majorBidi"/>
          <w:lang w:eastAsia="en-US"/>
        </w:rPr>
        <w:t>, związanych z przekazaniem jego danych osobowych do państwa trzeciego lub organizacji międzynarodowej oraz prawe</w:t>
      </w:r>
      <w:r w:rsidR="00962CBB">
        <w:rPr>
          <w:rFonts w:asciiTheme="majorHAnsi" w:eastAsiaTheme="majorEastAsia" w:hAnsiTheme="majorHAnsi" w:cstheme="majorBidi"/>
          <w:lang w:eastAsia="en-US"/>
        </w:rPr>
        <w:t>m</w:t>
      </w:r>
      <w:r w:rsidR="00587F52" w:rsidRPr="00773D17">
        <w:rPr>
          <w:rFonts w:asciiTheme="majorHAnsi" w:eastAsiaTheme="majorEastAsia" w:hAnsiTheme="majorHAnsi" w:cstheme="majorBidi"/>
          <w:lang w:eastAsia="en-US"/>
        </w:rPr>
        <w:t xml:space="preserve"> otrzymania przez</w:t>
      </w:r>
      <w:r w:rsidR="00962CBB">
        <w:rPr>
          <w:rFonts w:asciiTheme="majorHAnsi" w:eastAsiaTheme="majorEastAsia" w:hAnsiTheme="majorHAnsi" w:cstheme="majorBidi"/>
          <w:lang w:eastAsia="en-US"/>
        </w:rPr>
        <w:t xml:space="preserve"> w</w:t>
      </w:r>
      <w:r w:rsidR="00587F52" w:rsidRPr="00773D17">
        <w:rPr>
          <w:rFonts w:asciiTheme="majorHAnsi" w:eastAsiaTheme="majorEastAsia" w:hAnsiTheme="majorHAnsi" w:cstheme="majorBidi"/>
          <w:lang w:eastAsia="en-US"/>
        </w:rPr>
        <w:t>ykonawcę od administratora kopii danych osobowyc</w:t>
      </w:r>
      <w:r w:rsidRPr="00773D17">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773D17" w:rsidRDefault="009F62A5"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osobowych), </w:t>
      </w:r>
      <w:r w:rsidR="009303A8" w:rsidRPr="00773D17">
        <w:rPr>
          <w:rFonts w:asciiTheme="majorHAnsi" w:eastAsiaTheme="majorEastAsia" w:hAnsiTheme="majorHAnsi" w:cstheme="majorBidi"/>
          <w:lang w:eastAsia="en-US"/>
        </w:rPr>
        <w:t>nie może naruszać integralności protokołu postępowania oraz jego załączników</w:t>
      </w:r>
      <w:r w:rsidR="00962CBB">
        <w:rPr>
          <w:rFonts w:asciiTheme="majorHAnsi" w:eastAsiaTheme="majorEastAsia" w:hAnsiTheme="majorHAnsi" w:cstheme="majorBidi"/>
          <w:lang w:eastAsia="en-US"/>
        </w:rPr>
        <w:t>.</w:t>
      </w:r>
    </w:p>
    <w:p w14:paraId="6E0FEDAB" w14:textId="7670A36E" w:rsidR="007515D3" w:rsidRPr="00773D17" w:rsidRDefault="007515D3"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773D17" w:rsidRDefault="00962CBB" w:rsidP="000521B3">
      <w:pPr>
        <w:numPr>
          <w:ilvl w:val="0"/>
          <w:numId w:val="3"/>
        </w:numPr>
        <w:ind w:left="714" w:hanging="35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W </w:t>
      </w:r>
      <w:r w:rsidR="009303A8" w:rsidRPr="00773D17">
        <w:rPr>
          <w:rFonts w:asciiTheme="majorHAnsi" w:eastAsiaTheme="majorEastAsia" w:hAnsiTheme="majorHAnsi" w:cstheme="majorBidi"/>
          <w:lang w:eastAsia="en-US"/>
        </w:rPr>
        <w:t xml:space="preserve">przypadku gdy wniesienie żądania dotyczącego prawa, o którym mowa w art. 18 ust. 1 RODO </w:t>
      </w:r>
      <w:r w:rsidR="009F62A5" w:rsidRPr="00773D17">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773D17" w:rsidRDefault="009F62A5" w:rsidP="009F62A5">
      <w:pPr>
        <w:jc w:val="both"/>
        <w:rPr>
          <w:rFonts w:asciiTheme="majorHAnsi" w:eastAsiaTheme="majorEastAsia" w:hAnsiTheme="majorHAnsi" w:cstheme="majorBidi"/>
          <w:highlight w:val="lightGray"/>
          <w:lang w:eastAsia="en-US"/>
        </w:rPr>
      </w:pPr>
    </w:p>
    <w:p w14:paraId="276A1CB7" w14:textId="5F7C5465"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highlight w:val="lightGray"/>
          <w:lang w:eastAsia="en-US"/>
        </w:rPr>
        <w:t>Do spraw nieuregulowanych w S</w:t>
      </w:r>
      <w:r w:rsidR="00FE361A" w:rsidRPr="00773D17">
        <w:rPr>
          <w:rFonts w:asciiTheme="majorHAnsi" w:hAnsiTheme="majorHAnsi" w:cstheme="majorBidi"/>
          <w:b/>
          <w:highlight w:val="lightGray"/>
          <w:lang w:eastAsia="en-US"/>
        </w:rPr>
        <w:t xml:space="preserve">WZ mają zastosowanie przepisy </w:t>
      </w:r>
      <w:r w:rsidRPr="00773D17">
        <w:rPr>
          <w:rFonts w:asciiTheme="majorHAnsi" w:hAnsiTheme="majorHAnsi" w:cstheme="majorBidi"/>
          <w:b/>
          <w:highlight w:val="lightGray"/>
          <w:lang w:eastAsia="en-US"/>
        </w:rPr>
        <w:t>ustawy z 11 września 2019 r</w:t>
      </w:r>
      <w:r w:rsidR="001C6A9E">
        <w:rPr>
          <w:rFonts w:asciiTheme="majorHAnsi" w:hAnsiTheme="majorHAnsi" w:cstheme="majorBidi"/>
          <w:b/>
          <w:highlight w:val="lightGray"/>
          <w:lang w:eastAsia="en-US"/>
        </w:rPr>
        <w:t xml:space="preserve">. – </w:t>
      </w:r>
      <w:r w:rsidRPr="00773D17">
        <w:rPr>
          <w:rFonts w:asciiTheme="majorHAnsi" w:hAnsiTheme="majorHAnsi" w:cstheme="majorBidi"/>
          <w:b/>
          <w:highlight w:val="lightGray"/>
          <w:lang w:eastAsia="en-US"/>
        </w:rPr>
        <w:t>Prawo zamówień publicznych (Dz.U. poz. 2019</w:t>
      </w:r>
      <w:r w:rsidR="001C6A9E">
        <w:rPr>
          <w:rFonts w:asciiTheme="majorHAnsi" w:hAnsiTheme="majorHAnsi" w:cstheme="majorBidi"/>
          <w:b/>
          <w:highlight w:val="lightGray"/>
          <w:lang w:eastAsia="en-US"/>
        </w:rPr>
        <w:t xml:space="preserve"> ze zm.</w:t>
      </w:r>
      <w:r w:rsidRPr="00773D17">
        <w:rPr>
          <w:rFonts w:asciiTheme="majorHAnsi" w:hAnsiTheme="majorHAnsi" w:cstheme="majorBidi"/>
          <w:b/>
          <w:highlight w:val="lightGray"/>
          <w:lang w:eastAsia="en-US"/>
        </w:rPr>
        <w:t>)</w:t>
      </w:r>
      <w:r w:rsidR="001C6A9E">
        <w:rPr>
          <w:rFonts w:asciiTheme="majorHAnsi" w:hAnsiTheme="majorHAnsi" w:cstheme="majorBidi"/>
          <w:b/>
          <w:lang w:eastAsia="en-US"/>
        </w:rPr>
        <w:t>.</w:t>
      </w:r>
    </w:p>
    <w:p w14:paraId="10F544BB"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309CF5F" w14:textId="0A8F307F"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07C33FD9" w14:textId="68750FB1" w:rsidR="00FE361A" w:rsidRPr="00773D17" w:rsidRDefault="00FE361A" w:rsidP="001C3CCD">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66509F9A" w14:textId="5183F7F9" w:rsidR="001F7DBC" w:rsidRPr="00843645" w:rsidRDefault="00AA4F20" w:rsidP="001F7DBC">
      <w:pPr>
        <w:pStyle w:val="Tekstpodstawowy"/>
        <w:rPr>
          <w:rFonts w:asciiTheme="majorHAnsi" w:hAnsiTheme="majorHAnsi"/>
          <w:b/>
          <w:bCs/>
        </w:rPr>
      </w:pPr>
      <w:r w:rsidRPr="00843645">
        <w:rPr>
          <w:rFonts w:asciiTheme="majorHAnsi" w:eastAsiaTheme="majorEastAsia" w:hAnsiTheme="majorHAnsi" w:cstheme="majorBidi"/>
          <w:b/>
          <w:lang w:eastAsia="en-US"/>
        </w:rPr>
        <w:t>Przedmiot zamówienia stanowi</w:t>
      </w:r>
      <w:r w:rsidR="001C6A9E" w:rsidRPr="00843645">
        <w:rPr>
          <w:rFonts w:asciiTheme="majorHAnsi" w:eastAsiaTheme="majorEastAsia" w:hAnsiTheme="majorHAnsi" w:cstheme="majorBidi"/>
          <w:b/>
          <w:lang w:eastAsia="en-US"/>
        </w:rPr>
        <w:t xml:space="preserve">: </w:t>
      </w:r>
      <w:r w:rsidR="001F7DBC" w:rsidRPr="00843645">
        <w:rPr>
          <w:rFonts w:asciiTheme="majorHAnsi" w:hAnsiTheme="majorHAnsi"/>
          <w:b/>
          <w:bCs/>
        </w:rPr>
        <w:t xml:space="preserve">Projekt i budowę sygnalizacji świetlnej na skrzyżowaniu ulic Szkolna i Stara w Nadmie </w:t>
      </w:r>
    </w:p>
    <w:p w14:paraId="4B11A2C2" w14:textId="4664E395" w:rsidR="003B1DE7" w:rsidRPr="00843645" w:rsidRDefault="001F7DBC" w:rsidP="001F7DBC">
      <w:pPr>
        <w:pStyle w:val="Tekstpodstawowy"/>
        <w:rPr>
          <w:rFonts w:asciiTheme="majorHAnsi" w:hAnsiTheme="majorHAnsi"/>
          <w:b/>
        </w:rPr>
      </w:pPr>
      <w:r w:rsidRPr="00843645">
        <w:rPr>
          <w:rFonts w:asciiTheme="majorHAnsi" w:hAnsiTheme="majorHAnsi"/>
          <w:b/>
        </w:rPr>
        <w:t>w ramach zadania :Budowa sygnalizacji świetlnej wraz z infrastrukturą na skrzyżowaniu drogi powiatowej nr 4308W - ul. Stara z drogą gminną ul. Szkolną w miejscowości Nadma, gm. Radzymin</w:t>
      </w:r>
    </w:p>
    <w:p w14:paraId="37C78F73" w14:textId="77777777" w:rsidR="003B1DE7" w:rsidRPr="003B1DE7" w:rsidRDefault="00EC45FB" w:rsidP="001C3CCD">
      <w:pPr>
        <w:widowControl w:val="0"/>
        <w:numPr>
          <w:ilvl w:val="0"/>
          <w:numId w:val="9"/>
        </w:numPr>
        <w:spacing w:after="200" w:line="252" w:lineRule="auto"/>
        <w:contextualSpacing/>
        <w:jc w:val="both"/>
        <w:rPr>
          <w:rFonts w:asciiTheme="majorHAnsi" w:eastAsiaTheme="majorEastAsia" w:hAnsiTheme="majorHAnsi" w:cstheme="majorBidi"/>
          <w:lang w:eastAsia="en-US"/>
        </w:rPr>
      </w:pPr>
      <w:r w:rsidRPr="003B1DE7">
        <w:rPr>
          <w:rFonts w:asciiTheme="majorHAnsi" w:eastAsiaTheme="majorEastAsia" w:hAnsiTheme="majorHAnsi" w:cstheme="majorBidi"/>
          <w:b/>
          <w:lang w:eastAsia="en-US"/>
        </w:rPr>
        <w:t xml:space="preserve">Wspólny Słownik Zamówień: </w:t>
      </w:r>
    </w:p>
    <w:p w14:paraId="380C980E" w14:textId="52F56622" w:rsidR="001F7DBC" w:rsidRPr="00AD11B6" w:rsidRDefault="001F7DBC" w:rsidP="001F7DBC">
      <w:pPr>
        <w:spacing w:line="276" w:lineRule="auto"/>
        <w:jc w:val="both"/>
        <w:rPr>
          <w:rFonts w:ascii="Cambria" w:hAnsi="Cambria"/>
        </w:rPr>
      </w:pPr>
      <w:r w:rsidRPr="00AD11B6">
        <w:rPr>
          <w:rFonts w:ascii="Cambria" w:hAnsi="Cambria"/>
        </w:rPr>
        <w:t>71320000-7 – Usługi inżynieryjne w zakresie projektowania</w:t>
      </w:r>
    </w:p>
    <w:p w14:paraId="56321A97" w14:textId="18E70C0C" w:rsidR="001F7DBC" w:rsidRPr="00AD11B6" w:rsidRDefault="001F7DBC" w:rsidP="001F7DBC">
      <w:pPr>
        <w:spacing w:line="276" w:lineRule="auto"/>
        <w:contextualSpacing/>
        <w:jc w:val="both"/>
        <w:rPr>
          <w:rFonts w:ascii="Cambria" w:hAnsi="Cambria"/>
        </w:rPr>
      </w:pPr>
      <w:r w:rsidRPr="00AD11B6">
        <w:rPr>
          <w:rFonts w:ascii="Cambria" w:hAnsi="Cambria"/>
        </w:rPr>
        <w:t>45233120-6 – Roboty w zakresie budowy dróg</w:t>
      </w:r>
    </w:p>
    <w:p w14:paraId="5B32F3F6" w14:textId="6D89CAA4" w:rsidR="001F7DBC" w:rsidRPr="00AD11B6" w:rsidRDefault="001F7DBC" w:rsidP="001F7DBC">
      <w:pPr>
        <w:spacing w:line="276" w:lineRule="auto"/>
        <w:jc w:val="both"/>
        <w:rPr>
          <w:rFonts w:ascii="Cambria" w:hAnsi="Cambria"/>
        </w:rPr>
      </w:pPr>
      <w:r w:rsidRPr="00AD11B6">
        <w:rPr>
          <w:rFonts w:ascii="Cambria" w:hAnsi="Cambria"/>
        </w:rPr>
        <w:t>45111000-8 – Roboty w zakresie burzenia, roboty ziemne</w:t>
      </w:r>
    </w:p>
    <w:p w14:paraId="1974F5F0" w14:textId="77777777" w:rsidR="001F7DBC" w:rsidRPr="00AD11B6" w:rsidRDefault="001F7DBC" w:rsidP="001F7DBC">
      <w:pPr>
        <w:pStyle w:val="Akapitzlist1"/>
        <w:jc w:val="both"/>
        <w:rPr>
          <w:rFonts w:ascii="Cambria" w:eastAsiaTheme="majorEastAsia" w:hAnsi="Cambria" w:cstheme="majorBidi"/>
          <w:b/>
          <w:lang w:eastAsia="en-US"/>
        </w:rPr>
      </w:pPr>
      <w:r w:rsidRPr="00AD11B6">
        <w:rPr>
          <w:rFonts w:ascii="Cambria" w:hAnsi="Cambria"/>
        </w:rPr>
        <w:t>45233294-6 - Instalowanie sygnalizacji drogowej</w:t>
      </w:r>
      <w:r w:rsidRPr="00AD11B6">
        <w:rPr>
          <w:rFonts w:ascii="Cambria" w:eastAsiaTheme="majorEastAsia" w:hAnsi="Cambria" w:cstheme="majorBidi"/>
          <w:b/>
          <w:lang w:eastAsia="en-US"/>
        </w:rPr>
        <w:t xml:space="preserve"> </w:t>
      </w:r>
    </w:p>
    <w:p w14:paraId="1647292B" w14:textId="45080EF1" w:rsidR="006F6FDF" w:rsidRPr="009D2FEB" w:rsidRDefault="00AA4F20" w:rsidP="0027333B">
      <w:pPr>
        <w:pStyle w:val="Akapitzlist1"/>
        <w:jc w:val="both"/>
        <w:rPr>
          <w:color w:val="000000"/>
        </w:rPr>
      </w:pPr>
      <w:r w:rsidRPr="00773D17">
        <w:rPr>
          <w:rFonts w:asciiTheme="majorHAnsi" w:eastAsiaTheme="majorEastAsia" w:hAnsiTheme="majorHAnsi" w:cstheme="majorBidi"/>
          <w:b/>
          <w:lang w:eastAsia="en-US"/>
        </w:rPr>
        <w:t>Zakres przedmiotu zamówienia obejmuje</w:t>
      </w:r>
      <w:r w:rsidR="001C6A9E">
        <w:rPr>
          <w:rFonts w:asciiTheme="majorHAnsi" w:eastAsiaTheme="majorEastAsia" w:hAnsiTheme="majorHAnsi" w:cstheme="majorBidi"/>
          <w:b/>
          <w:lang w:eastAsia="en-US"/>
        </w:rPr>
        <w:t xml:space="preserve">: </w:t>
      </w:r>
    </w:p>
    <w:p w14:paraId="6AA4F4EB" w14:textId="7FE90F32" w:rsidR="00AD11B6" w:rsidRPr="00C2499E" w:rsidRDefault="00AD11B6" w:rsidP="0027333B">
      <w:pPr>
        <w:jc w:val="both"/>
        <w:rPr>
          <w:rFonts w:asciiTheme="majorHAnsi" w:hAnsiTheme="majorHAnsi"/>
        </w:rPr>
      </w:pPr>
      <w:r w:rsidRPr="00C2499E">
        <w:rPr>
          <w:rFonts w:asciiTheme="majorHAnsi" w:hAnsiTheme="majorHAnsi"/>
        </w:rPr>
        <w:t>W ramach zadania pn.: Budowa sygnalizacji świetlnej wraz z infrastrukturą na skrzyżowaniu drogi powiatowej nr 4308W - ul. Stara z drogą gminną ul. Szkolną w miejscowości Nadma, gm. Radzymin należy wykonać projekt zmiany stałej organizacji ruchu z programem sygnalizacji świetlnej oraz projekt wykonawczy sygnalizacji świetlnej w obrębie skrzyżowania (wskazanego w załączniku graficznym), a następnie na ich podstawie wybudować sygnalizację.</w:t>
      </w:r>
    </w:p>
    <w:p w14:paraId="5554CB03" w14:textId="3FE8BBC1" w:rsidR="00AD11B6" w:rsidRPr="00C2499E" w:rsidRDefault="00AD11B6" w:rsidP="00C2499E">
      <w:pPr>
        <w:jc w:val="both"/>
        <w:rPr>
          <w:rFonts w:asciiTheme="majorHAnsi" w:hAnsiTheme="majorHAnsi"/>
        </w:rPr>
      </w:pPr>
      <w:r w:rsidRPr="00C2499E">
        <w:rPr>
          <w:rFonts w:asciiTheme="majorHAnsi" w:hAnsiTheme="majorHAnsi"/>
        </w:rPr>
        <w:t>Podstawowym celem zadania jest poprawa warunków ruchu na skrzyżowaniu ulic Szkolna i Stara w Nadmie dochodzi do zatorów i kolizji drogowych. Utrudnione włączenie do drogi powiatowej nr 4308W przyczynia się do tworzenia kolejek pojazdów, które w godzinach szczytu zwiększając ryzyko wypadkowe.</w:t>
      </w:r>
    </w:p>
    <w:p w14:paraId="30FD24A8" w14:textId="77777777" w:rsidR="00AD11B6" w:rsidRPr="00C2499E" w:rsidRDefault="00AD11B6" w:rsidP="00C2499E">
      <w:pPr>
        <w:jc w:val="both"/>
        <w:rPr>
          <w:rFonts w:asciiTheme="majorHAnsi" w:hAnsiTheme="majorHAnsi"/>
        </w:rPr>
      </w:pPr>
      <w:r w:rsidRPr="00C2499E">
        <w:rPr>
          <w:rFonts w:asciiTheme="majorHAnsi" w:hAnsiTheme="majorHAnsi"/>
        </w:rPr>
        <w:t>W celu optymalizacji sterowania sygnalizacją świetlną, konieczne jest jej wyposażenie w system detekcji umożliwiający rejestrację wzbudzeń pojazdów i pieszych.  W tym celu sygnalizację należy wyposażyć w następujące systemy detekcji:</w:t>
      </w:r>
    </w:p>
    <w:p w14:paraId="7A741074" w14:textId="77777777" w:rsidR="00AD11B6" w:rsidRPr="00C2499E" w:rsidRDefault="00AD11B6" w:rsidP="00C2499E">
      <w:pPr>
        <w:pStyle w:val="Akapitzlist"/>
        <w:ind w:left="360"/>
        <w:jc w:val="both"/>
        <w:rPr>
          <w:rFonts w:asciiTheme="majorHAnsi" w:hAnsiTheme="majorHAnsi"/>
        </w:rPr>
      </w:pPr>
      <w:r w:rsidRPr="00C2499E">
        <w:rPr>
          <w:rFonts w:asciiTheme="majorHAnsi" w:hAnsiTheme="majorHAnsi"/>
        </w:rPr>
        <w:t>-</w:t>
      </w:r>
      <w:r w:rsidRPr="00C2499E">
        <w:rPr>
          <w:rFonts w:asciiTheme="majorHAnsi" w:hAnsiTheme="majorHAnsi"/>
        </w:rPr>
        <w:tab/>
        <w:t>dla pojazdów – układ pętli indukcyjnych i/lub kamery wideodetekcji o funkcji żądania światła zielonego</w:t>
      </w:r>
    </w:p>
    <w:p w14:paraId="51A820A9" w14:textId="77777777" w:rsidR="00AD11B6" w:rsidRPr="00C2499E" w:rsidRDefault="00AD11B6" w:rsidP="00C2499E">
      <w:pPr>
        <w:pStyle w:val="Akapitzlist"/>
        <w:ind w:left="360"/>
        <w:jc w:val="both"/>
        <w:rPr>
          <w:rFonts w:asciiTheme="majorHAnsi" w:hAnsiTheme="majorHAnsi"/>
        </w:rPr>
      </w:pPr>
      <w:r w:rsidRPr="00C2499E">
        <w:rPr>
          <w:rFonts w:asciiTheme="majorHAnsi" w:hAnsiTheme="majorHAnsi"/>
        </w:rPr>
        <w:t>-</w:t>
      </w:r>
      <w:r w:rsidRPr="00C2499E">
        <w:rPr>
          <w:rFonts w:asciiTheme="majorHAnsi" w:hAnsiTheme="majorHAnsi"/>
        </w:rPr>
        <w:tab/>
        <w:t>dla pieszych na przejściu przez jezdnie w przyciski zgłoszeniowe o funkcji żądania światła zielonego.</w:t>
      </w:r>
    </w:p>
    <w:p w14:paraId="39F9CA3D" w14:textId="77777777" w:rsidR="00AD11B6" w:rsidRPr="00C2499E" w:rsidRDefault="00AD11B6" w:rsidP="00C2499E">
      <w:pPr>
        <w:jc w:val="both"/>
        <w:rPr>
          <w:rFonts w:asciiTheme="majorHAnsi" w:hAnsiTheme="majorHAnsi"/>
        </w:rPr>
      </w:pPr>
      <w:r w:rsidRPr="00C2499E">
        <w:rPr>
          <w:rFonts w:asciiTheme="majorHAnsi" w:hAnsiTheme="majorHAnsi"/>
        </w:rPr>
        <w:t>Zaprojektowany układ detekcyjny powinien umożliwiać stosowanie sterowania akomodacyjnego cyklicznego. Poza przypadkami wzbudzeń na detektorach sygnalizacja powinna działać w trybie sygnału zielonego na kierunku drogi powiatowej nr 4308W.</w:t>
      </w:r>
    </w:p>
    <w:p w14:paraId="3ED04DA4" w14:textId="77777777" w:rsidR="00AD11B6" w:rsidRPr="00C2499E" w:rsidRDefault="00AD11B6" w:rsidP="00C2499E">
      <w:pPr>
        <w:jc w:val="both"/>
        <w:rPr>
          <w:rFonts w:asciiTheme="majorHAnsi" w:hAnsiTheme="majorHAnsi"/>
        </w:rPr>
      </w:pPr>
      <w:r w:rsidRPr="00C2499E">
        <w:rPr>
          <w:rFonts w:asciiTheme="majorHAnsi" w:hAnsiTheme="majorHAnsi"/>
        </w:rPr>
        <w:t>Zakres prac projektowych:</w:t>
      </w:r>
    </w:p>
    <w:p w14:paraId="583F715B" w14:textId="77777777" w:rsidR="00AD11B6" w:rsidRPr="00C2499E" w:rsidRDefault="00AD11B6" w:rsidP="00C2499E">
      <w:pPr>
        <w:pStyle w:val="Akapitzlist"/>
        <w:ind w:left="360"/>
        <w:jc w:val="both"/>
        <w:rPr>
          <w:rFonts w:asciiTheme="majorHAnsi" w:hAnsiTheme="majorHAnsi"/>
        </w:rPr>
      </w:pPr>
      <w:r w:rsidRPr="00C2499E">
        <w:rPr>
          <w:rFonts w:asciiTheme="majorHAnsi" w:hAnsiTheme="majorHAnsi"/>
        </w:rPr>
        <w:t>-</w:t>
      </w:r>
      <w:r w:rsidRPr="00C2499E">
        <w:rPr>
          <w:rFonts w:asciiTheme="majorHAnsi" w:hAnsiTheme="majorHAnsi"/>
        </w:rPr>
        <w:tab/>
        <w:t xml:space="preserve">wykonanie pomiarów ruchu niezbędnych do prawidłowego zaprojektowania programów sygnalizacji i obliczeń przepustowości; </w:t>
      </w:r>
    </w:p>
    <w:p w14:paraId="14EC95AA" w14:textId="77777777" w:rsidR="00AD11B6" w:rsidRPr="00C2499E" w:rsidRDefault="00AD11B6" w:rsidP="00C2499E">
      <w:pPr>
        <w:pStyle w:val="Akapitzlist"/>
        <w:ind w:left="360"/>
        <w:jc w:val="both"/>
        <w:rPr>
          <w:rFonts w:asciiTheme="majorHAnsi" w:hAnsiTheme="majorHAnsi"/>
        </w:rPr>
      </w:pPr>
      <w:r w:rsidRPr="00C2499E">
        <w:rPr>
          <w:rFonts w:asciiTheme="majorHAnsi" w:hAnsiTheme="majorHAnsi"/>
        </w:rPr>
        <w:t>-</w:t>
      </w:r>
      <w:r w:rsidRPr="00C2499E">
        <w:rPr>
          <w:rFonts w:asciiTheme="majorHAnsi" w:hAnsiTheme="majorHAnsi"/>
        </w:rPr>
        <w:tab/>
        <w:t xml:space="preserve">opracowanie projektów stałej organizacji ruchu dla sygnalizacji świetlnych oraz zmian w oznakowaniu pionowym i poziomym zgodnie z przepisami rozporządzenia Ministra Infrastruktury z dnia 3 lipca 2003 r. „w sprawie szczegółowych warunków technicznych dla znaków i sygnałów drogowych oraz urządzeń bezpieczeństwa ruchu drogowego i warunków ich umieszczania na drogach”; </w:t>
      </w:r>
    </w:p>
    <w:p w14:paraId="533659EC" w14:textId="77777777" w:rsidR="00AD11B6" w:rsidRPr="00C2499E" w:rsidRDefault="00AD11B6" w:rsidP="00C2499E">
      <w:pPr>
        <w:pStyle w:val="Akapitzlist"/>
        <w:ind w:left="360"/>
        <w:jc w:val="both"/>
        <w:rPr>
          <w:rFonts w:asciiTheme="majorHAnsi" w:hAnsiTheme="majorHAnsi"/>
        </w:rPr>
      </w:pPr>
      <w:r w:rsidRPr="00C2499E">
        <w:rPr>
          <w:rFonts w:asciiTheme="majorHAnsi" w:hAnsiTheme="majorHAnsi"/>
        </w:rPr>
        <w:t>-</w:t>
      </w:r>
      <w:r w:rsidRPr="00C2499E">
        <w:rPr>
          <w:rFonts w:asciiTheme="majorHAnsi" w:hAnsiTheme="majorHAnsi"/>
        </w:rPr>
        <w:tab/>
        <w:t xml:space="preserve">opracowanie projektu wykonawczego sygnalizacji świetlnej – część elektryczna i konstrukcyjna, </w:t>
      </w:r>
    </w:p>
    <w:p w14:paraId="6724914B" w14:textId="77777777" w:rsidR="00AD11B6" w:rsidRPr="00C2499E" w:rsidRDefault="00AD11B6" w:rsidP="00C2499E">
      <w:pPr>
        <w:pStyle w:val="Akapitzlist"/>
        <w:ind w:left="360"/>
        <w:jc w:val="both"/>
        <w:rPr>
          <w:rFonts w:asciiTheme="majorHAnsi" w:hAnsiTheme="majorHAnsi"/>
        </w:rPr>
      </w:pPr>
      <w:r w:rsidRPr="00C2499E">
        <w:rPr>
          <w:rFonts w:asciiTheme="majorHAnsi" w:hAnsiTheme="majorHAnsi"/>
        </w:rPr>
        <w:t>-</w:t>
      </w:r>
      <w:r w:rsidRPr="00C2499E">
        <w:rPr>
          <w:rFonts w:asciiTheme="majorHAnsi" w:hAnsiTheme="majorHAnsi"/>
        </w:rPr>
        <w:tab/>
        <w:t xml:space="preserve">opracowanie projektu czasowej organizacji ruchu na czas robót związanych </w:t>
      </w:r>
    </w:p>
    <w:p w14:paraId="00E6CCEE" w14:textId="77777777" w:rsidR="00AD11B6" w:rsidRPr="00C2499E" w:rsidRDefault="00AD11B6" w:rsidP="00C2499E">
      <w:pPr>
        <w:pStyle w:val="Akapitzlist"/>
        <w:ind w:left="360"/>
        <w:jc w:val="both"/>
        <w:rPr>
          <w:rFonts w:asciiTheme="majorHAnsi" w:hAnsiTheme="majorHAnsi"/>
        </w:rPr>
      </w:pPr>
      <w:r w:rsidRPr="00C2499E">
        <w:rPr>
          <w:rFonts w:asciiTheme="majorHAnsi" w:hAnsiTheme="majorHAnsi"/>
        </w:rPr>
        <w:t xml:space="preserve">z wykonaniem zadania; </w:t>
      </w:r>
    </w:p>
    <w:p w14:paraId="31508268" w14:textId="77777777" w:rsidR="00AD11B6" w:rsidRPr="00C2499E" w:rsidRDefault="00AD11B6" w:rsidP="00C2499E">
      <w:pPr>
        <w:pStyle w:val="Akapitzlist"/>
        <w:ind w:left="360"/>
        <w:jc w:val="both"/>
        <w:rPr>
          <w:rFonts w:asciiTheme="majorHAnsi" w:hAnsiTheme="majorHAnsi"/>
        </w:rPr>
      </w:pPr>
      <w:r w:rsidRPr="00C2499E">
        <w:rPr>
          <w:rFonts w:asciiTheme="majorHAnsi" w:hAnsiTheme="majorHAnsi"/>
        </w:rPr>
        <w:t>-</w:t>
      </w:r>
      <w:r w:rsidRPr="00C2499E">
        <w:rPr>
          <w:rFonts w:asciiTheme="majorHAnsi" w:hAnsiTheme="majorHAnsi"/>
        </w:rPr>
        <w:tab/>
        <w:t xml:space="preserve">uzyskanie niezbędnych warunków, opinii i uzgodnień dokumentacji projektowej. </w:t>
      </w:r>
    </w:p>
    <w:p w14:paraId="78A78F3E" w14:textId="77777777" w:rsidR="00AD11B6" w:rsidRPr="00F17026" w:rsidRDefault="00AD11B6" w:rsidP="00F17026">
      <w:pPr>
        <w:jc w:val="both"/>
        <w:rPr>
          <w:rFonts w:asciiTheme="majorHAnsi" w:hAnsiTheme="majorHAnsi"/>
        </w:rPr>
      </w:pPr>
      <w:r w:rsidRPr="00F17026">
        <w:rPr>
          <w:rFonts w:asciiTheme="majorHAnsi" w:hAnsiTheme="majorHAnsi"/>
        </w:rPr>
        <w:t xml:space="preserve">Zakres robót drogowych: </w:t>
      </w:r>
    </w:p>
    <w:p w14:paraId="4F2F4375" w14:textId="77777777" w:rsidR="00AD11B6" w:rsidRPr="00C2499E" w:rsidRDefault="00AD11B6" w:rsidP="00F17026">
      <w:pPr>
        <w:pStyle w:val="Akapitzlist"/>
        <w:ind w:left="360"/>
        <w:jc w:val="both"/>
        <w:rPr>
          <w:rFonts w:asciiTheme="majorHAnsi" w:hAnsiTheme="majorHAnsi"/>
        </w:rPr>
      </w:pPr>
      <w:r w:rsidRPr="00C2499E">
        <w:rPr>
          <w:rFonts w:asciiTheme="majorHAnsi" w:hAnsiTheme="majorHAnsi"/>
        </w:rPr>
        <w:t>-</w:t>
      </w:r>
      <w:r w:rsidRPr="00C2499E">
        <w:rPr>
          <w:rFonts w:asciiTheme="majorHAnsi" w:hAnsiTheme="majorHAnsi"/>
        </w:rPr>
        <w:tab/>
        <w:t xml:space="preserve">usunięcie ewentualnych kolizji z sieciami podziemnymi i nadziemnymi; </w:t>
      </w:r>
    </w:p>
    <w:p w14:paraId="633BC062" w14:textId="77777777" w:rsidR="00AD11B6" w:rsidRPr="00C2499E" w:rsidRDefault="00AD11B6" w:rsidP="00F17026">
      <w:pPr>
        <w:pStyle w:val="Akapitzlist"/>
        <w:ind w:left="360"/>
        <w:jc w:val="both"/>
        <w:rPr>
          <w:rFonts w:asciiTheme="majorHAnsi" w:hAnsiTheme="majorHAnsi"/>
        </w:rPr>
      </w:pPr>
      <w:r w:rsidRPr="00C2499E">
        <w:rPr>
          <w:rFonts w:asciiTheme="majorHAnsi" w:hAnsiTheme="majorHAnsi"/>
        </w:rPr>
        <w:t>-</w:t>
      </w:r>
      <w:r w:rsidRPr="00C2499E">
        <w:rPr>
          <w:rFonts w:asciiTheme="majorHAnsi" w:hAnsiTheme="majorHAnsi"/>
        </w:rPr>
        <w:tab/>
        <w:t>ustawienie/demontaż znaków pionowych, malowanie oznakowania poziomego – wynikające ze zmiany stałej organizacji.</w:t>
      </w:r>
    </w:p>
    <w:p w14:paraId="06506A7D" w14:textId="77777777" w:rsidR="00AD11B6" w:rsidRPr="00F17026" w:rsidRDefault="00AD11B6" w:rsidP="00F17026">
      <w:pPr>
        <w:jc w:val="both"/>
        <w:rPr>
          <w:rFonts w:asciiTheme="majorHAnsi" w:hAnsiTheme="majorHAnsi"/>
        </w:rPr>
      </w:pPr>
      <w:r w:rsidRPr="00F17026">
        <w:rPr>
          <w:rFonts w:asciiTheme="majorHAnsi" w:hAnsiTheme="majorHAnsi"/>
        </w:rPr>
        <w:t xml:space="preserve">Budowa sygnalizacji świetlnej: </w:t>
      </w:r>
    </w:p>
    <w:p w14:paraId="5611ECB0" w14:textId="77777777" w:rsidR="00AD11B6" w:rsidRPr="00C2499E" w:rsidRDefault="00AD11B6" w:rsidP="00F17026">
      <w:pPr>
        <w:pStyle w:val="Akapitzlist"/>
        <w:ind w:left="360"/>
        <w:jc w:val="both"/>
        <w:rPr>
          <w:rFonts w:asciiTheme="majorHAnsi" w:hAnsiTheme="majorHAnsi"/>
        </w:rPr>
      </w:pPr>
      <w:r w:rsidRPr="00C2499E">
        <w:rPr>
          <w:rFonts w:asciiTheme="majorHAnsi" w:hAnsiTheme="majorHAnsi"/>
        </w:rPr>
        <w:t>-</w:t>
      </w:r>
      <w:r w:rsidRPr="00C2499E">
        <w:rPr>
          <w:rFonts w:asciiTheme="majorHAnsi" w:hAnsiTheme="majorHAnsi"/>
        </w:rPr>
        <w:tab/>
        <w:t xml:space="preserve">budowa sterownika sygnalizacji świetlnej; </w:t>
      </w:r>
    </w:p>
    <w:p w14:paraId="08B20D62" w14:textId="77777777" w:rsidR="00AD11B6" w:rsidRPr="00C2499E" w:rsidRDefault="00AD11B6" w:rsidP="00F17026">
      <w:pPr>
        <w:pStyle w:val="Akapitzlist"/>
        <w:ind w:left="360"/>
        <w:jc w:val="both"/>
        <w:rPr>
          <w:rFonts w:asciiTheme="majorHAnsi" w:hAnsiTheme="majorHAnsi"/>
        </w:rPr>
      </w:pPr>
      <w:r w:rsidRPr="00C2499E">
        <w:rPr>
          <w:rFonts w:asciiTheme="majorHAnsi" w:hAnsiTheme="majorHAnsi"/>
        </w:rPr>
        <w:t>-</w:t>
      </w:r>
      <w:r w:rsidRPr="00C2499E">
        <w:rPr>
          <w:rFonts w:asciiTheme="majorHAnsi" w:hAnsiTheme="majorHAnsi"/>
        </w:rPr>
        <w:tab/>
        <w:t xml:space="preserve">budowa kanalizacji kablowej; </w:t>
      </w:r>
    </w:p>
    <w:p w14:paraId="31B81C3A" w14:textId="77777777" w:rsidR="00AD11B6" w:rsidRPr="00C2499E" w:rsidRDefault="00AD11B6" w:rsidP="00F17026">
      <w:pPr>
        <w:pStyle w:val="Akapitzlist"/>
        <w:ind w:left="360"/>
        <w:jc w:val="both"/>
        <w:rPr>
          <w:rFonts w:asciiTheme="majorHAnsi" w:hAnsiTheme="majorHAnsi"/>
        </w:rPr>
      </w:pPr>
      <w:r w:rsidRPr="00C2499E">
        <w:rPr>
          <w:rFonts w:asciiTheme="majorHAnsi" w:hAnsiTheme="majorHAnsi"/>
        </w:rPr>
        <w:t>-</w:t>
      </w:r>
      <w:r w:rsidRPr="00C2499E">
        <w:rPr>
          <w:rFonts w:asciiTheme="majorHAnsi" w:hAnsiTheme="majorHAnsi"/>
        </w:rPr>
        <w:tab/>
        <w:t xml:space="preserve">posadowienie masztów, wysięgników; </w:t>
      </w:r>
    </w:p>
    <w:p w14:paraId="7F1FBCAD" w14:textId="77777777" w:rsidR="00AD11B6" w:rsidRPr="00C2499E" w:rsidRDefault="00AD11B6" w:rsidP="00F17026">
      <w:pPr>
        <w:pStyle w:val="Akapitzlist"/>
        <w:ind w:left="360"/>
        <w:jc w:val="both"/>
        <w:rPr>
          <w:rFonts w:asciiTheme="majorHAnsi" w:hAnsiTheme="majorHAnsi"/>
        </w:rPr>
      </w:pPr>
      <w:r w:rsidRPr="00C2499E">
        <w:rPr>
          <w:rFonts w:asciiTheme="majorHAnsi" w:hAnsiTheme="majorHAnsi"/>
        </w:rPr>
        <w:t>-</w:t>
      </w:r>
      <w:r w:rsidRPr="00C2499E">
        <w:rPr>
          <w:rFonts w:asciiTheme="majorHAnsi" w:hAnsiTheme="majorHAnsi"/>
        </w:rPr>
        <w:tab/>
        <w:t xml:space="preserve">ustawienie szafki sterownika; </w:t>
      </w:r>
    </w:p>
    <w:p w14:paraId="7F96305B" w14:textId="77777777" w:rsidR="00AD11B6" w:rsidRPr="00C2499E" w:rsidRDefault="00AD11B6" w:rsidP="00F17026">
      <w:pPr>
        <w:pStyle w:val="Akapitzlist"/>
        <w:ind w:left="360"/>
        <w:jc w:val="both"/>
        <w:rPr>
          <w:rFonts w:asciiTheme="majorHAnsi" w:hAnsiTheme="majorHAnsi"/>
        </w:rPr>
      </w:pPr>
      <w:r w:rsidRPr="00C2499E">
        <w:rPr>
          <w:rFonts w:asciiTheme="majorHAnsi" w:hAnsiTheme="majorHAnsi"/>
        </w:rPr>
        <w:t>-</w:t>
      </w:r>
      <w:r w:rsidRPr="00C2499E">
        <w:rPr>
          <w:rFonts w:asciiTheme="majorHAnsi" w:hAnsiTheme="majorHAnsi"/>
        </w:rPr>
        <w:tab/>
        <w:t xml:space="preserve">montaż sygnalizatorów dla grup kołowych i pieszych; </w:t>
      </w:r>
    </w:p>
    <w:p w14:paraId="3FCA0879" w14:textId="77777777" w:rsidR="00AD11B6" w:rsidRPr="00C2499E" w:rsidRDefault="00AD11B6" w:rsidP="00F17026">
      <w:pPr>
        <w:pStyle w:val="Akapitzlist"/>
        <w:ind w:left="360"/>
        <w:jc w:val="both"/>
        <w:rPr>
          <w:rFonts w:asciiTheme="majorHAnsi" w:hAnsiTheme="majorHAnsi"/>
        </w:rPr>
      </w:pPr>
      <w:r w:rsidRPr="00C2499E">
        <w:rPr>
          <w:rFonts w:asciiTheme="majorHAnsi" w:hAnsiTheme="majorHAnsi"/>
        </w:rPr>
        <w:t>-</w:t>
      </w:r>
      <w:r w:rsidRPr="00C2499E">
        <w:rPr>
          <w:rFonts w:asciiTheme="majorHAnsi" w:hAnsiTheme="majorHAnsi"/>
        </w:rPr>
        <w:tab/>
        <w:t xml:space="preserve">montaż sygnalizatorów akustycznych; </w:t>
      </w:r>
    </w:p>
    <w:p w14:paraId="44B3D5B6" w14:textId="77777777" w:rsidR="00AD11B6" w:rsidRPr="00C2499E" w:rsidRDefault="00AD11B6" w:rsidP="00F17026">
      <w:pPr>
        <w:pStyle w:val="Akapitzlist"/>
        <w:ind w:left="360"/>
        <w:jc w:val="both"/>
        <w:rPr>
          <w:rFonts w:asciiTheme="majorHAnsi" w:hAnsiTheme="majorHAnsi"/>
        </w:rPr>
      </w:pPr>
      <w:r w:rsidRPr="00C2499E">
        <w:rPr>
          <w:rFonts w:asciiTheme="majorHAnsi" w:hAnsiTheme="majorHAnsi"/>
        </w:rPr>
        <w:t>-</w:t>
      </w:r>
      <w:r w:rsidRPr="00C2499E">
        <w:rPr>
          <w:rFonts w:asciiTheme="majorHAnsi" w:hAnsiTheme="majorHAnsi"/>
        </w:rPr>
        <w:tab/>
        <w:t>wykonanie pętli indukcyjnych/detektorów wizyjnych;</w:t>
      </w:r>
    </w:p>
    <w:p w14:paraId="421A7318" w14:textId="77777777" w:rsidR="00AD11B6" w:rsidRPr="00C2499E" w:rsidRDefault="00AD11B6" w:rsidP="00F17026">
      <w:pPr>
        <w:pStyle w:val="Akapitzlist"/>
        <w:ind w:left="360"/>
        <w:jc w:val="both"/>
        <w:rPr>
          <w:rFonts w:asciiTheme="majorHAnsi" w:hAnsiTheme="majorHAnsi"/>
        </w:rPr>
      </w:pPr>
      <w:r w:rsidRPr="00C2499E">
        <w:rPr>
          <w:rFonts w:asciiTheme="majorHAnsi" w:hAnsiTheme="majorHAnsi"/>
        </w:rPr>
        <w:t>-</w:t>
      </w:r>
      <w:r w:rsidRPr="00C2499E">
        <w:rPr>
          <w:rFonts w:asciiTheme="majorHAnsi" w:hAnsiTheme="majorHAnsi"/>
        </w:rPr>
        <w:tab/>
        <w:t xml:space="preserve">montaż przycisków zgłoszeniowych dla pieszych po lewej stronie przejścia; </w:t>
      </w:r>
    </w:p>
    <w:p w14:paraId="0BBE409B" w14:textId="77777777" w:rsidR="00AD11B6" w:rsidRPr="00C2499E" w:rsidRDefault="00AD11B6" w:rsidP="00F17026">
      <w:pPr>
        <w:pStyle w:val="Akapitzlist"/>
        <w:ind w:left="360"/>
        <w:jc w:val="both"/>
        <w:rPr>
          <w:rFonts w:asciiTheme="majorHAnsi" w:hAnsiTheme="majorHAnsi"/>
        </w:rPr>
      </w:pPr>
      <w:r w:rsidRPr="00C2499E">
        <w:rPr>
          <w:rFonts w:asciiTheme="majorHAnsi" w:hAnsiTheme="majorHAnsi"/>
        </w:rPr>
        <w:t>-</w:t>
      </w:r>
      <w:r w:rsidRPr="00C2499E">
        <w:rPr>
          <w:rFonts w:asciiTheme="majorHAnsi" w:hAnsiTheme="majorHAnsi"/>
        </w:rPr>
        <w:tab/>
        <w:t xml:space="preserve">przyłączenie sterownika do istniejącego przyłącza; </w:t>
      </w:r>
    </w:p>
    <w:p w14:paraId="1CC12878" w14:textId="77777777" w:rsidR="00AD11B6" w:rsidRPr="00C2499E" w:rsidRDefault="00AD11B6" w:rsidP="00F17026">
      <w:pPr>
        <w:pStyle w:val="Akapitzlist"/>
        <w:ind w:left="360"/>
        <w:jc w:val="both"/>
        <w:rPr>
          <w:rFonts w:asciiTheme="majorHAnsi" w:hAnsiTheme="majorHAnsi"/>
        </w:rPr>
      </w:pPr>
      <w:r w:rsidRPr="00C2499E">
        <w:rPr>
          <w:rFonts w:asciiTheme="majorHAnsi" w:hAnsiTheme="majorHAnsi"/>
        </w:rPr>
        <w:t>-</w:t>
      </w:r>
      <w:r w:rsidRPr="00C2499E">
        <w:rPr>
          <w:rFonts w:asciiTheme="majorHAnsi" w:hAnsiTheme="majorHAnsi"/>
        </w:rPr>
        <w:tab/>
        <w:t xml:space="preserve">wykonanie badań i pomiarów; </w:t>
      </w:r>
    </w:p>
    <w:p w14:paraId="393A32E0" w14:textId="77777777" w:rsidR="00AD11B6" w:rsidRPr="00C2499E" w:rsidRDefault="00AD11B6" w:rsidP="00F17026">
      <w:pPr>
        <w:pStyle w:val="Akapitzlist"/>
        <w:ind w:left="360"/>
        <w:jc w:val="both"/>
        <w:rPr>
          <w:rFonts w:asciiTheme="majorHAnsi" w:hAnsiTheme="majorHAnsi"/>
        </w:rPr>
      </w:pPr>
      <w:r w:rsidRPr="00C2499E">
        <w:rPr>
          <w:rFonts w:asciiTheme="majorHAnsi" w:hAnsiTheme="majorHAnsi"/>
        </w:rPr>
        <w:t>-</w:t>
      </w:r>
      <w:r w:rsidRPr="00C2499E">
        <w:rPr>
          <w:rFonts w:asciiTheme="majorHAnsi" w:hAnsiTheme="majorHAnsi"/>
        </w:rPr>
        <w:tab/>
        <w:t xml:space="preserve">uruchomienie sygnalizacji świetlnej; </w:t>
      </w:r>
    </w:p>
    <w:p w14:paraId="1038EA22" w14:textId="67542EAA" w:rsidR="00AD11B6" w:rsidRPr="00F17026" w:rsidRDefault="00AD11B6" w:rsidP="00F17026">
      <w:pPr>
        <w:jc w:val="both"/>
        <w:rPr>
          <w:rFonts w:asciiTheme="majorHAnsi" w:hAnsiTheme="majorHAnsi"/>
        </w:rPr>
      </w:pPr>
      <w:r w:rsidRPr="00F17026">
        <w:rPr>
          <w:rFonts w:asciiTheme="majorHAnsi" w:hAnsiTheme="majorHAnsi"/>
        </w:rPr>
        <w:t>w terminie 30 dni od dnia uruchomienia sygnalizacji należy dokonać sprawdzenia jej działania i ewentualnie dokonać zmian w programie i sterowaniu</w:t>
      </w:r>
    </w:p>
    <w:p w14:paraId="0720C4B8" w14:textId="77777777" w:rsidR="00AA4F20" w:rsidRPr="00773D17" w:rsidRDefault="00AA4F20" w:rsidP="006374A7">
      <w:pPr>
        <w:jc w:val="both"/>
        <w:rPr>
          <w:rFonts w:asciiTheme="majorHAnsi" w:eastAsiaTheme="majorEastAsia" w:hAnsiTheme="majorHAnsi" w:cstheme="majorBidi"/>
          <w:lang w:eastAsia="en-US"/>
        </w:rPr>
      </w:pPr>
    </w:p>
    <w:p w14:paraId="0F2774EE" w14:textId="228EF9BB" w:rsidR="00AA4F20" w:rsidRPr="00773D17" w:rsidRDefault="00AA4F20" w:rsidP="00AA4F20">
      <w:pPr>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Wszystkie wymagania określone w dokumentach wskazanych powyżej stanowią wymagania minimalne, a ich spełnienie jest obligatoryjne. Niespełnienie ww. wymagań minimalnych </w:t>
      </w:r>
      <w:r w:rsidR="001C6A9E" w:rsidRPr="00773D17">
        <w:rPr>
          <w:rFonts w:asciiTheme="majorHAnsi" w:eastAsiaTheme="majorEastAsia" w:hAnsiTheme="majorHAnsi" w:cstheme="majorBidi"/>
          <w:lang w:eastAsia="en-US"/>
        </w:rPr>
        <w:t xml:space="preserve">będzie </w:t>
      </w:r>
      <w:r w:rsidRPr="00773D17">
        <w:rPr>
          <w:rFonts w:asciiTheme="majorHAnsi" w:eastAsiaTheme="majorEastAsia" w:hAnsiTheme="majorHAnsi" w:cstheme="majorBidi"/>
          <w:lang w:eastAsia="en-US"/>
        </w:rPr>
        <w:t>skutkować odrzuce</w:t>
      </w:r>
      <w:r w:rsidR="00A87478" w:rsidRPr="00773D17">
        <w:rPr>
          <w:rFonts w:asciiTheme="majorHAnsi" w:eastAsiaTheme="majorEastAsia" w:hAnsiTheme="majorHAnsi" w:cstheme="majorBidi"/>
          <w:lang w:eastAsia="en-US"/>
        </w:rPr>
        <w:t>niem oferty jako niezgodnej z warunkami zamówienia</w:t>
      </w:r>
      <w:r w:rsidRPr="00773D17">
        <w:rPr>
          <w:rFonts w:asciiTheme="majorHAnsi" w:eastAsiaTheme="majorEastAsia" w:hAnsiTheme="majorHAnsi" w:cstheme="majorBidi"/>
          <w:lang w:eastAsia="en-US"/>
        </w:rPr>
        <w:t xml:space="preserve"> na podstawie art. </w:t>
      </w:r>
      <w:r w:rsidR="00A87478" w:rsidRPr="00773D17">
        <w:rPr>
          <w:rFonts w:asciiTheme="majorHAnsi" w:eastAsiaTheme="majorEastAsia" w:hAnsiTheme="majorHAnsi" w:cstheme="majorBidi"/>
          <w:lang w:eastAsia="en-US"/>
        </w:rPr>
        <w:t>226 ust. 1 pkt 5</w:t>
      </w:r>
      <w:r w:rsidRPr="00773D17">
        <w:rPr>
          <w:rFonts w:asciiTheme="majorHAnsi" w:eastAsiaTheme="majorEastAsia" w:hAnsiTheme="majorHAnsi" w:cstheme="majorBidi"/>
          <w:lang w:eastAsia="en-US"/>
        </w:rPr>
        <w:t xml:space="preserve"> ustawy Pzp.</w:t>
      </w:r>
    </w:p>
    <w:p w14:paraId="0420DF57" w14:textId="77777777" w:rsidR="00AA4F20" w:rsidRPr="00773D17" w:rsidRDefault="00AA4F20" w:rsidP="00AA4F20">
      <w:pPr>
        <w:jc w:val="both"/>
        <w:rPr>
          <w:rFonts w:asciiTheme="majorHAnsi" w:hAnsiTheme="majorHAnsi"/>
          <w:b/>
        </w:rPr>
      </w:pPr>
    </w:p>
    <w:p w14:paraId="103EF0F4" w14:textId="5F974A3B" w:rsidR="00AA4F20" w:rsidRPr="00773D17" w:rsidRDefault="00EC45FB" w:rsidP="001C3CCD">
      <w:pPr>
        <w:numPr>
          <w:ilvl w:val="0"/>
          <w:numId w:val="9"/>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Gwarancja </w:t>
      </w:r>
    </w:p>
    <w:p w14:paraId="59AE7E28" w14:textId="769C61E3" w:rsidR="00AA4F20" w:rsidRPr="00773D17" w:rsidRDefault="00AA4F20" w:rsidP="000521B3">
      <w:pPr>
        <w:numPr>
          <w:ilvl w:val="0"/>
          <w:numId w:val="4"/>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Wymagany okres gwarancji na wykonany przedmiot umowy – </w:t>
      </w:r>
      <w:r w:rsidR="000B52D4">
        <w:rPr>
          <w:rFonts w:asciiTheme="majorHAnsi" w:eastAsiaTheme="majorEastAsia" w:hAnsiTheme="majorHAnsi" w:cstheme="majorBidi"/>
          <w:lang w:eastAsia="en-US"/>
        </w:rPr>
        <w:t xml:space="preserve">termin gwarancji został określony jako kryterium oceny ofert </w:t>
      </w:r>
      <w:r w:rsidR="00013D5F">
        <w:rPr>
          <w:rFonts w:asciiTheme="majorHAnsi" w:eastAsiaTheme="majorEastAsia" w:hAnsiTheme="majorHAnsi" w:cstheme="majorBidi"/>
          <w:lang w:eastAsia="en-US"/>
        </w:rPr>
        <w:t>(min. 3</w:t>
      </w:r>
      <w:r w:rsidR="00EF35DF">
        <w:rPr>
          <w:rFonts w:asciiTheme="majorHAnsi" w:eastAsiaTheme="majorEastAsia" w:hAnsiTheme="majorHAnsi" w:cstheme="majorBidi"/>
          <w:lang w:eastAsia="en-US"/>
        </w:rPr>
        <w:t xml:space="preserve"> lata</w:t>
      </w:r>
      <w:r w:rsidR="00013D5F">
        <w:rPr>
          <w:rFonts w:asciiTheme="majorHAnsi" w:eastAsiaTheme="majorEastAsia" w:hAnsiTheme="majorHAnsi" w:cstheme="majorBidi"/>
          <w:lang w:eastAsia="en-US"/>
        </w:rPr>
        <w:t xml:space="preserve">, max. </w:t>
      </w:r>
      <w:r w:rsidR="00EF35DF">
        <w:rPr>
          <w:rFonts w:asciiTheme="majorHAnsi" w:eastAsiaTheme="majorEastAsia" w:hAnsiTheme="majorHAnsi" w:cstheme="majorBidi"/>
          <w:lang w:eastAsia="en-US"/>
        </w:rPr>
        <w:t>5 lat</w:t>
      </w:r>
      <w:r w:rsidR="00013D5F">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w:t>
      </w:r>
    </w:p>
    <w:p w14:paraId="4F817042" w14:textId="77777777" w:rsidR="00447382" w:rsidRPr="00773D17" w:rsidRDefault="00447382" w:rsidP="000B52D4">
      <w:pPr>
        <w:jc w:val="both"/>
        <w:rPr>
          <w:rFonts w:asciiTheme="majorHAnsi" w:hAnsiTheme="majorHAnsi"/>
          <w:b/>
        </w:rPr>
      </w:pPr>
    </w:p>
    <w:p w14:paraId="33BC7802" w14:textId="2B31541A" w:rsidR="00447382" w:rsidRPr="00773D17" w:rsidRDefault="00447382" w:rsidP="001C3CCD">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p>
    <w:p w14:paraId="6CCABE84" w14:textId="77777777" w:rsidR="00447382" w:rsidRPr="00773D17" w:rsidRDefault="00447382" w:rsidP="00447382">
      <w:pPr>
        <w:spacing w:after="200" w:line="252" w:lineRule="auto"/>
        <w:contextualSpacing/>
        <w:jc w:val="both"/>
        <w:rPr>
          <w:rFonts w:asciiTheme="majorHAnsi" w:eastAsiaTheme="majorEastAsia" w:hAnsiTheme="majorHAnsi" w:cstheme="majorBidi"/>
          <w:lang w:eastAsia="en-US"/>
        </w:rPr>
      </w:pPr>
    </w:p>
    <w:p w14:paraId="6054AB02" w14:textId="7FAB5F93" w:rsidR="00447382" w:rsidRPr="00773D17" w:rsidRDefault="00447382" w:rsidP="0044738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Wykonawca, który powołuje się na rozwiązania równoważne, jest </w:t>
      </w:r>
      <w:r w:rsidR="001C6A9E">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obowiązany wykazać, że oferowane przez niego rozwiązanie spełnia wymagania określone przez zamawiającego. W takim przypadku, wykonawca załącza do oferty wykaz rozwiązań równoważnych</w:t>
      </w:r>
      <w:r w:rsidR="001C6A9E">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wraz z jego opisem lub normami.</w:t>
      </w:r>
    </w:p>
    <w:p w14:paraId="0A980B40" w14:textId="77777777" w:rsidR="007C0085" w:rsidRPr="00773D17" w:rsidRDefault="007C0085" w:rsidP="006374A7">
      <w:pPr>
        <w:jc w:val="both"/>
        <w:rPr>
          <w:rFonts w:asciiTheme="majorHAnsi" w:hAnsiTheme="majorHAnsi"/>
          <w:b/>
        </w:rPr>
      </w:pPr>
    </w:p>
    <w:p w14:paraId="7472276C" w14:textId="04636C70" w:rsidR="007515D3" w:rsidRPr="00773D17" w:rsidRDefault="0089169E" w:rsidP="001C3CCD">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w:t>
      </w:r>
      <w:r w:rsidR="007C0085" w:rsidRPr="00773D17">
        <w:rPr>
          <w:rFonts w:asciiTheme="majorHAnsi" w:hAnsiTheme="majorHAnsi" w:cstheme="majorBidi"/>
          <w:b/>
          <w:lang w:eastAsia="en-US"/>
        </w:rPr>
        <w:t xml:space="preserve">ymagania w zakresie </w:t>
      </w:r>
      <w:r w:rsidRPr="00773D17">
        <w:rPr>
          <w:rFonts w:asciiTheme="majorHAnsi" w:hAnsiTheme="majorHAnsi" w:cstheme="majorBidi"/>
          <w:b/>
          <w:lang w:eastAsia="en-US"/>
        </w:rPr>
        <w:t>zatrudniania przez wykonawcę lub podwykonawcę osób na podstawie stosunku pracy</w:t>
      </w:r>
    </w:p>
    <w:p w14:paraId="2859623D" w14:textId="77777777" w:rsidR="00372042" w:rsidRDefault="0089169E" w:rsidP="005F6F43">
      <w:pPr>
        <w:ind w:left="-142"/>
        <w:jc w:val="both"/>
        <w:rPr>
          <w:rFonts w:asciiTheme="majorHAnsi" w:hAnsiTheme="majorHAnsi"/>
          <w:b/>
          <w:color w:val="000000" w:themeColor="text1"/>
        </w:rPr>
      </w:pPr>
      <w:r w:rsidRPr="00773D17">
        <w:br/>
      </w:r>
      <w:bookmarkStart w:id="3" w:name="_Hlk64534440"/>
      <w:r w:rsidRPr="00D81EC7">
        <w:rPr>
          <w:rFonts w:asciiTheme="majorHAnsi" w:hAnsiTheme="majorHAnsi"/>
          <w:b/>
          <w:color w:val="000000" w:themeColor="text1"/>
        </w:rPr>
        <w:t>Zamawiający stawia wymóg w zakresie zatrudnienia przez wykonawcę lub podwykonawcę na podstawie stosunku pracy osób wykonujących niżej wskazane czynności w zakresie realizacji zamówienia.</w:t>
      </w:r>
      <w:bookmarkStart w:id="4" w:name="_Hlk64623929"/>
    </w:p>
    <w:p w14:paraId="6800D130" w14:textId="40FE32C9" w:rsidR="00860EE6" w:rsidRPr="00372042" w:rsidRDefault="007515D3" w:rsidP="005F6F43">
      <w:pPr>
        <w:ind w:left="-142"/>
        <w:jc w:val="both"/>
        <w:rPr>
          <w:rFonts w:asciiTheme="majorHAnsi" w:hAnsiTheme="majorHAnsi"/>
          <w:b/>
          <w:color w:val="000000" w:themeColor="text1"/>
        </w:rPr>
      </w:pPr>
      <w:r w:rsidRPr="00372042">
        <w:rPr>
          <w:rFonts w:asciiTheme="majorHAnsi" w:hAnsiTheme="majorHAnsi"/>
          <w:color w:val="000000" w:themeColor="text1"/>
        </w:rPr>
        <w:t>Rodzaj czynności niezbędnych do realizacji zamówienia, których dotyczą wymagania zatrudnienia na podstawie stosunku pracy przez wykonawcę lub podwykonawcę osób wykonujących czynności w trakcie realizacji zamówienia</w:t>
      </w:r>
      <w:r w:rsidR="004427B5" w:rsidRPr="00372042">
        <w:rPr>
          <w:rFonts w:asciiTheme="majorHAnsi" w:hAnsiTheme="majorHAnsi"/>
          <w:color w:val="000000" w:themeColor="text1"/>
        </w:rPr>
        <w:t>:</w:t>
      </w:r>
      <w:r w:rsidR="005F6F43" w:rsidRPr="00372042">
        <w:rPr>
          <w:rFonts w:asciiTheme="majorHAnsi" w:hAnsiTheme="majorHAnsi"/>
          <w:color w:val="000000" w:themeColor="text1"/>
        </w:rPr>
        <w:t xml:space="preserve"> montaż konstrukcji sygnalizacji świetlnej.  </w:t>
      </w:r>
    </w:p>
    <w:bookmarkEnd w:id="4"/>
    <w:p w14:paraId="74848379" w14:textId="77777777" w:rsidR="00860EE6" w:rsidRPr="00D81EC7" w:rsidRDefault="0089169E" w:rsidP="00D81EC7">
      <w:pPr>
        <w:ind w:left="-142"/>
        <w:jc w:val="both"/>
        <w:rPr>
          <w:rFonts w:asciiTheme="majorHAnsi" w:hAnsiTheme="majorHAnsi"/>
          <w:color w:val="000000" w:themeColor="text1"/>
        </w:rPr>
      </w:pPr>
      <w:r w:rsidRPr="00D81EC7">
        <w:rPr>
          <w:rFonts w:asciiTheme="majorHAnsi" w:hAnsiTheme="majorHAnsi"/>
          <w:color w:val="000000" w:themeColor="text1"/>
        </w:rPr>
        <w:t>S</w:t>
      </w:r>
      <w:r w:rsidR="007515D3" w:rsidRPr="00D81EC7">
        <w:rPr>
          <w:rFonts w:asciiTheme="majorHAnsi" w:hAnsiTheme="majorHAnsi"/>
          <w:color w:val="000000" w:themeColor="text1"/>
        </w:rPr>
        <w:t>posób weryfikacji zatrudnienia tych osób</w:t>
      </w:r>
      <w:r w:rsidR="00242490" w:rsidRPr="00D81EC7">
        <w:rPr>
          <w:rFonts w:asciiTheme="majorHAnsi" w:hAnsiTheme="majorHAnsi"/>
          <w:color w:val="000000" w:themeColor="text1"/>
        </w:rPr>
        <w:t>:</w:t>
      </w:r>
    </w:p>
    <w:p w14:paraId="5CF00B8F" w14:textId="668AC3C0" w:rsidR="00860EE6" w:rsidRPr="00D81EC7" w:rsidRDefault="00860EE6" w:rsidP="00D81EC7">
      <w:pPr>
        <w:ind w:left="-142"/>
        <w:jc w:val="both"/>
        <w:rPr>
          <w:rFonts w:asciiTheme="majorHAnsi" w:hAnsiTheme="majorHAnsi"/>
          <w:color w:val="000000" w:themeColor="text1"/>
        </w:rPr>
      </w:pPr>
      <w:r w:rsidRPr="00D81EC7">
        <w:rPr>
          <w:rFonts w:asciiTheme="majorHAnsi" w:hAnsiTheme="majorHAnsi"/>
          <w:color w:val="000000" w:themeColor="text1"/>
        </w:rPr>
        <w:t>poprzez przedłożenie zamawiającemu:</w:t>
      </w:r>
    </w:p>
    <w:p w14:paraId="7FF851B9" w14:textId="3C009047" w:rsidR="00860EE6" w:rsidRPr="00D81EC7" w:rsidRDefault="00860EE6" w:rsidP="00D81EC7">
      <w:pPr>
        <w:jc w:val="both"/>
        <w:rPr>
          <w:rFonts w:asciiTheme="majorHAnsi" w:hAnsiTheme="majorHAnsi"/>
          <w:color w:val="000000" w:themeColor="text1"/>
          <w:lang w:eastAsia="en-US"/>
        </w:rPr>
      </w:pPr>
      <w:r w:rsidRPr="00D81EC7">
        <w:rPr>
          <w:rFonts w:asciiTheme="majorHAnsi" w:hAnsiTheme="majorHAnsi"/>
          <w:color w:val="000000" w:themeColor="text1"/>
        </w:rPr>
        <w:t>- oświadczenia zatrudnionego pracownika, lub</w:t>
      </w:r>
    </w:p>
    <w:p w14:paraId="7464322C" w14:textId="7881A0F8" w:rsidR="00860EE6" w:rsidRPr="00D81EC7" w:rsidRDefault="00860EE6" w:rsidP="00D81EC7">
      <w:pPr>
        <w:jc w:val="both"/>
        <w:rPr>
          <w:rFonts w:asciiTheme="majorHAnsi" w:hAnsiTheme="majorHAnsi"/>
          <w:color w:val="000000" w:themeColor="text1"/>
        </w:rPr>
      </w:pPr>
      <w:r w:rsidRPr="00D81EC7">
        <w:rPr>
          <w:rFonts w:asciiTheme="majorHAnsi" w:hAnsiTheme="majorHAnsi"/>
          <w:color w:val="000000" w:themeColor="text1"/>
        </w:rPr>
        <w:t xml:space="preserve">- oświadczenia wykonawcy lub podwykonawcy o zatrudnieniu pracownika na podstawie umowy o pracę, lub </w:t>
      </w:r>
    </w:p>
    <w:p w14:paraId="42E5A783" w14:textId="57867D16" w:rsidR="00860EE6" w:rsidRPr="00D81EC7" w:rsidRDefault="00860EE6" w:rsidP="00D81EC7">
      <w:pPr>
        <w:jc w:val="both"/>
        <w:rPr>
          <w:rFonts w:asciiTheme="majorHAnsi" w:hAnsiTheme="majorHAnsi"/>
          <w:color w:val="000000" w:themeColor="text1"/>
        </w:rPr>
      </w:pPr>
      <w:r w:rsidRPr="00D81EC7">
        <w:rPr>
          <w:rFonts w:asciiTheme="majorHAnsi" w:hAnsiTheme="majorHAnsi"/>
          <w:color w:val="000000" w:themeColor="text1"/>
        </w:rPr>
        <w:t>- poświadczonej za zgodność z oryginałem kopii umowy o pracę zatrudnionego pracownika, lub</w:t>
      </w:r>
    </w:p>
    <w:p w14:paraId="7F582B39" w14:textId="3892757C" w:rsidR="00860EE6" w:rsidRPr="00D81EC7" w:rsidRDefault="00860EE6" w:rsidP="00D81EC7">
      <w:pPr>
        <w:jc w:val="both"/>
        <w:rPr>
          <w:rFonts w:asciiTheme="majorHAnsi" w:hAnsiTheme="majorHAnsi"/>
          <w:color w:val="000000" w:themeColor="text1"/>
        </w:rPr>
      </w:pPr>
      <w:r w:rsidRPr="00D81EC7">
        <w:rPr>
          <w:rFonts w:asciiTheme="majorHAnsi" w:hAnsiTheme="majorHAnsi"/>
          <w:color w:val="000000" w:themeColor="text1"/>
        </w:rPr>
        <w:t>- innych dokumentów</w:t>
      </w:r>
    </w:p>
    <w:p w14:paraId="747F135A" w14:textId="77777777" w:rsidR="00860EE6" w:rsidRPr="00D81EC7" w:rsidRDefault="00860EE6" w:rsidP="00D81EC7">
      <w:pPr>
        <w:jc w:val="both"/>
        <w:rPr>
          <w:rFonts w:asciiTheme="majorHAnsi" w:hAnsiTheme="majorHAnsi"/>
          <w:color w:val="000000" w:themeColor="text1"/>
        </w:rPr>
      </w:pPr>
      <w:r w:rsidRPr="00D81EC7">
        <w:rPr>
          <w:rFonts w:asciiTheme="majorHAnsi" w:hAnsiTheme="majorHAnsi"/>
          <w:color w:val="000000" w:themeColor="text1"/>
        </w:rPr>
        <w:t xml:space="preserve">zawierających informacje, w tym dane osobowe, niezbędne do weryfikacji zatrudnienia na podstawie umowy o pracę, w szczególności imię i nazwisko zatrudnionego pracownika, datę zawarcia umowy o pracę, rodzaj umowy o pracę i zakres obowiązków pracownika. </w:t>
      </w:r>
    </w:p>
    <w:p w14:paraId="7E245DCE" w14:textId="77777777" w:rsidR="00D81EC7" w:rsidRDefault="0089169E" w:rsidP="00D81EC7">
      <w:pPr>
        <w:ind w:left="-142"/>
        <w:jc w:val="both"/>
        <w:rPr>
          <w:rFonts w:asciiTheme="majorHAnsi" w:hAnsiTheme="majorHAnsi"/>
          <w:color w:val="000000" w:themeColor="text1"/>
        </w:rPr>
      </w:pPr>
      <w:r w:rsidRPr="00D81EC7">
        <w:rPr>
          <w:rFonts w:asciiTheme="majorHAnsi" w:hAnsiTheme="majorHAnsi"/>
          <w:color w:val="000000" w:themeColor="text1"/>
        </w:rPr>
        <w:t>U</w:t>
      </w:r>
      <w:r w:rsidR="007515D3" w:rsidRPr="00D81EC7">
        <w:rPr>
          <w:rFonts w:asciiTheme="majorHAnsi" w:hAnsiTheme="majorHAnsi"/>
          <w:color w:val="000000" w:themeColor="text1"/>
        </w:rPr>
        <w:t>prawnienia zamawiającego w zakresie kontroli spełniania przez wykonawcę wymagań związanych z zatrudnianiem osób</w:t>
      </w:r>
      <w:r w:rsidR="00242490" w:rsidRPr="00D81EC7">
        <w:rPr>
          <w:rFonts w:asciiTheme="majorHAnsi" w:hAnsiTheme="majorHAnsi"/>
          <w:color w:val="000000" w:themeColor="text1"/>
        </w:rPr>
        <w:t>:</w:t>
      </w:r>
      <w:r w:rsidR="00D81EC7">
        <w:rPr>
          <w:rFonts w:asciiTheme="majorHAnsi" w:hAnsiTheme="majorHAnsi"/>
          <w:color w:val="000000" w:themeColor="text1"/>
        </w:rPr>
        <w:t xml:space="preserve"> </w:t>
      </w:r>
    </w:p>
    <w:p w14:paraId="4556978D" w14:textId="07492C57" w:rsidR="00207816" w:rsidRPr="00D81EC7" w:rsidRDefault="00207816" w:rsidP="00D81EC7">
      <w:pPr>
        <w:ind w:left="-142"/>
        <w:jc w:val="both"/>
        <w:rPr>
          <w:rFonts w:asciiTheme="majorHAnsi" w:hAnsiTheme="majorHAnsi"/>
          <w:color w:val="000000" w:themeColor="text1"/>
        </w:rPr>
      </w:pPr>
      <w:r w:rsidRPr="00D81EC7">
        <w:rPr>
          <w:rFonts w:asciiTheme="majorHAnsi" w:hAnsiTheme="majorHAnsi"/>
          <w:color w:val="000000" w:themeColor="text1"/>
        </w:rPr>
        <w:t xml:space="preserve">Zamawiający zastrzega sobie prawo do wykonywania czynności kontrolnych wobec wykonawcy odnośnie spełniania przez wykonawcę lub podwykonawcę wymogu zatrudnienia na podstawie umowy o pracę osób wykonujących czynności, o których mowa w § </w:t>
      </w:r>
      <w:r w:rsidR="001B2E17">
        <w:rPr>
          <w:rFonts w:asciiTheme="majorHAnsi" w:hAnsiTheme="majorHAnsi"/>
          <w:color w:val="000000" w:themeColor="text1"/>
        </w:rPr>
        <w:t>11</w:t>
      </w:r>
      <w:r w:rsidRPr="00D81EC7">
        <w:rPr>
          <w:rFonts w:asciiTheme="majorHAnsi" w:hAnsiTheme="majorHAnsi"/>
          <w:color w:val="000000" w:themeColor="text1"/>
        </w:rPr>
        <w:t xml:space="preserve"> ust. 1 umowy, w całym okresie obowiązywania umowy. Zamawiający jest w szczególności uprawniony do żądania: </w:t>
      </w:r>
    </w:p>
    <w:p w14:paraId="2600C91A" w14:textId="26A97AA7" w:rsidR="00207816" w:rsidRPr="00D81EC7" w:rsidRDefault="00207816" w:rsidP="00D81EC7">
      <w:pPr>
        <w:jc w:val="both"/>
        <w:rPr>
          <w:rFonts w:asciiTheme="majorHAnsi" w:hAnsiTheme="majorHAnsi" w:cs="Calibri"/>
          <w:color w:val="000000" w:themeColor="text1"/>
          <w:lang w:eastAsia="en-US"/>
        </w:rPr>
      </w:pPr>
      <w:r w:rsidRPr="00D81EC7">
        <w:rPr>
          <w:rFonts w:asciiTheme="majorHAnsi" w:hAnsiTheme="majorHAnsi"/>
          <w:color w:val="000000" w:themeColor="text1"/>
        </w:rPr>
        <w:t>- aktualnych oświadczeń i dokumentów, o których mowa w § 9 ust. 2 umowy,</w:t>
      </w:r>
    </w:p>
    <w:p w14:paraId="072FABDD" w14:textId="229B57F6" w:rsidR="00207816" w:rsidRPr="00D81EC7" w:rsidRDefault="00207816" w:rsidP="00D81EC7">
      <w:pPr>
        <w:jc w:val="both"/>
        <w:rPr>
          <w:rFonts w:asciiTheme="majorHAnsi" w:hAnsiTheme="majorHAnsi"/>
          <w:color w:val="000000" w:themeColor="text1"/>
        </w:rPr>
      </w:pPr>
      <w:r w:rsidRPr="00D81EC7">
        <w:rPr>
          <w:rFonts w:asciiTheme="majorHAnsi" w:hAnsiTheme="majorHAnsi"/>
          <w:color w:val="000000" w:themeColor="text1"/>
        </w:rPr>
        <w:t xml:space="preserve">- wyjaśnień w przypadku wątpliwości w zakresie potwierdzenia spełniania wymogu, o którym mowa w § </w:t>
      </w:r>
      <w:r w:rsidR="001B2E17">
        <w:rPr>
          <w:rFonts w:asciiTheme="majorHAnsi" w:hAnsiTheme="majorHAnsi"/>
          <w:color w:val="000000" w:themeColor="text1"/>
        </w:rPr>
        <w:t>11</w:t>
      </w:r>
      <w:r w:rsidRPr="00D81EC7">
        <w:rPr>
          <w:rFonts w:asciiTheme="majorHAnsi" w:hAnsiTheme="majorHAnsi"/>
          <w:color w:val="000000" w:themeColor="text1"/>
        </w:rPr>
        <w:t xml:space="preserve"> ust. 1 umowy.</w:t>
      </w:r>
    </w:p>
    <w:p w14:paraId="49E701FA" w14:textId="77777777" w:rsidR="00207816" w:rsidRPr="006A4C9A" w:rsidRDefault="0089169E" w:rsidP="00D81EC7">
      <w:pPr>
        <w:ind w:left="-142"/>
        <w:jc w:val="both"/>
        <w:rPr>
          <w:rFonts w:asciiTheme="majorHAnsi" w:hAnsiTheme="majorHAnsi"/>
          <w:color w:val="000000" w:themeColor="text1"/>
        </w:rPr>
      </w:pPr>
      <w:r w:rsidRPr="006A4C9A">
        <w:rPr>
          <w:rFonts w:asciiTheme="majorHAnsi" w:hAnsiTheme="majorHAnsi"/>
          <w:color w:val="000000" w:themeColor="text1"/>
        </w:rPr>
        <w:t>S</w:t>
      </w:r>
      <w:r w:rsidR="007515D3" w:rsidRPr="006A4C9A">
        <w:rPr>
          <w:rFonts w:asciiTheme="majorHAnsi" w:hAnsiTheme="majorHAnsi"/>
          <w:color w:val="000000" w:themeColor="text1"/>
        </w:rPr>
        <w:t>ankcj</w:t>
      </w:r>
      <w:r w:rsidR="00242490" w:rsidRPr="006A4C9A">
        <w:rPr>
          <w:rFonts w:asciiTheme="majorHAnsi" w:hAnsiTheme="majorHAnsi"/>
          <w:color w:val="000000" w:themeColor="text1"/>
        </w:rPr>
        <w:t>e</w:t>
      </w:r>
      <w:r w:rsidR="007515D3" w:rsidRPr="006A4C9A">
        <w:rPr>
          <w:rFonts w:asciiTheme="majorHAnsi" w:hAnsiTheme="majorHAnsi"/>
          <w:color w:val="000000" w:themeColor="text1"/>
        </w:rPr>
        <w:t xml:space="preserve"> z tytułu niespełnienia </w:t>
      </w:r>
      <w:r w:rsidR="00B07F86" w:rsidRPr="006A4C9A">
        <w:rPr>
          <w:rFonts w:asciiTheme="majorHAnsi" w:hAnsiTheme="majorHAnsi"/>
          <w:color w:val="000000" w:themeColor="text1"/>
        </w:rPr>
        <w:t xml:space="preserve">wymagań </w:t>
      </w:r>
      <w:r w:rsidRPr="006A4C9A">
        <w:rPr>
          <w:rFonts w:asciiTheme="majorHAnsi" w:hAnsiTheme="majorHAnsi"/>
          <w:color w:val="000000" w:themeColor="text1"/>
        </w:rPr>
        <w:t>związanych z zatrudnianiem osób</w:t>
      </w:r>
      <w:r w:rsidR="00242490" w:rsidRPr="006A4C9A">
        <w:rPr>
          <w:rFonts w:asciiTheme="majorHAnsi" w:hAnsiTheme="majorHAnsi"/>
          <w:color w:val="000000" w:themeColor="text1"/>
        </w:rPr>
        <w:t>:</w:t>
      </w:r>
      <w:bookmarkEnd w:id="3"/>
    </w:p>
    <w:p w14:paraId="294A7B46" w14:textId="6A5187C7" w:rsidR="00207816" w:rsidRPr="006A4C9A" w:rsidRDefault="00207816" w:rsidP="00D81EC7">
      <w:pPr>
        <w:ind w:left="-142"/>
        <w:jc w:val="both"/>
        <w:rPr>
          <w:rFonts w:asciiTheme="majorHAnsi" w:hAnsiTheme="majorHAnsi"/>
          <w:color w:val="000000" w:themeColor="text1"/>
        </w:rPr>
      </w:pPr>
      <w:r w:rsidRPr="006A4C9A">
        <w:rPr>
          <w:rFonts w:asciiTheme="majorHAnsi" w:hAnsiTheme="majorHAnsi"/>
          <w:color w:val="000000" w:themeColor="text1"/>
        </w:rPr>
        <w:t>Wykonawca zapłaci Zamawiającemu karę umowną z tytułu naruszenia postanowień § </w:t>
      </w:r>
      <w:r w:rsidR="00A90F02" w:rsidRPr="006A4C9A">
        <w:rPr>
          <w:rFonts w:asciiTheme="majorHAnsi" w:hAnsiTheme="majorHAnsi"/>
          <w:color w:val="000000" w:themeColor="text1"/>
        </w:rPr>
        <w:t>11</w:t>
      </w:r>
      <w:r w:rsidRPr="006A4C9A">
        <w:rPr>
          <w:rFonts w:asciiTheme="majorHAnsi" w:hAnsiTheme="majorHAnsi"/>
          <w:color w:val="000000" w:themeColor="text1"/>
        </w:rPr>
        <w:t xml:space="preserve"> umowy  (klauzula społeczna) w wysokości </w:t>
      </w:r>
      <w:r w:rsidR="006A4C9A" w:rsidRPr="006A4C9A">
        <w:rPr>
          <w:rFonts w:asciiTheme="majorHAnsi" w:hAnsiTheme="majorHAnsi"/>
          <w:color w:val="000000" w:themeColor="text1"/>
        </w:rPr>
        <w:t>2</w:t>
      </w:r>
      <w:r w:rsidRPr="006A4C9A">
        <w:rPr>
          <w:rFonts w:asciiTheme="majorHAnsi" w:hAnsiTheme="majorHAnsi"/>
          <w:color w:val="000000" w:themeColor="text1"/>
        </w:rPr>
        <w:t xml:space="preserve"> % wartości wynagrodzenia brutto określonego w § </w:t>
      </w:r>
      <w:r w:rsidR="00A90F02" w:rsidRPr="006A4C9A">
        <w:rPr>
          <w:rFonts w:asciiTheme="majorHAnsi" w:hAnsiTheme="majorHAnsi"/>
          <w:color w:val="000000" w:themeColor="text1"/>
        </w:rPr>
        <w:t>6</w:t>
      </w:r>
      <w:r w:rsidRPr="006A4C9A">
        <w:rPr>
          <w:rFonts w:asciiTheme="majorHAnsi" w:hAnsiTheme="majorHAnsi"/>
          <w:color w:val="000000" w:themeColor="text1"/>
        </w:rPr>
        <w:t xml:space="preserve"> ust. </w:t>
      </w:r>
      <w:r w:rsidR="00A90F02" w:rsidRPr="006A4C9A">
        <w:rPr>
          <w:rFonts w:asciiTheme="majorHAnsi" w:hAnsiTheme="majorHAnsi"/>
          <w:color w:val="000000" w:themeColor="text1"/>
        </w:rPr>
        <w:t>1</w:t>
      </w:r>
      <w:r w:rsidRPr="006A4C9A">
        <w:rPr>
          <w:rFonts w:asciiTheme="majorHAnsi" w:hAnsiTheme="majorHAnsi"/>
          <w:color w:val="000000" w:themeColor="text1"/>
        </w:rPr>
        <w:t xml:space="preserve"> umowy”</w:t>
      </w:r>
    </w:p>
    <w:p w14:paraId="0B082FA8" w14:textId="77777777" w:rsidR="007C0085" w:rsidRPr="00773D17" w:rsidRDefault="007C0085" w:rsidP="006374A7">
      <w:pPr>
        <w:jc w:val="both"/>
        <w:rPr>
          <w:rFonts w:asciiTheme="majorHAnsi" w:hAnsiTheme="majorHAnsi"/>
        </w:rPr>
      </w:pPr>
    </w:p>
    <w:p w14:paraId="594C8800" w14:textId="48014924" w:rsidR="0089169E" w:rsidRPr="00773D17" w:rsidRDefault="0089169E" w:rsidP="001C3CCD">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w:t>
      </w:r>
      <w:r w:rsidR="007C0085" w:rsidRPr="00773D17">
        <w:rPr>
          <w:rFonts w:asciiTheme="majorHAnsi" w:hAnsiTheme="majorHAnsi" w:cstheme="majorBidi"/>
          <w:b/>
          <w:lang w:eastAsia="en-US"/>
        </w:rPr>
        <w:t>magania w zakresie zatrudnienia osób, o których mowa</w:t>
      </w:r>
      <w:r w:rsidR="007B6AA5" w:rsidRPr="00773D17">
        <w:rPr>
          <w:rFonts w:asciiTheme="majorHAnsi" w:hAnsiTheme="majorHAnsi" w:cstheme="majorBidi"/>
          <w:b/>
          <w:lang w:eastAsia="en-US"/>
        </w:rPr>
        <w:t xml:space="preserve"> </w:t>
      </w:r>
      <w:r w:rsidR="007C0085" w:rsidRPr="00773D17">
        <w:rPr>
          <w:rFonts w:asciiTheme="majorHAnsi" w:hAnsiTheme="majorHAnsi" w:cstheme="majorBidi"/>
          <w:b/>
          <w:lang w:eastAsia="en-US"/>
        </w:rPr>
        <w:t>w art. 96 ust. 2 pkt 2</w:t>
      </w:r>
      <w:r w:rsidR="007515D3" w:rsidRPr="00773D17">
        <w:rPr>
          <w:rFonts w:asciiTheme="majorHAnsi" w:hAnsiTheme="majorHAnsi" w:cstheme="majorBidi"/>
          <w:b/>
          <w:lang w:eastAsia="en-US"/>
        </w:rPr>
        <w:t xml:space="preserve"> ustawy Pzp</w:t>
      </w:r>
    </w:p>
    <w:p w14:paraId="4ADABCF9" w14:textId="77777777" w:rsidR="007C0085" w:rsidRPr="00773D17" w:rsidRDefault="007C0085" w:rsidP="007C0085">
      <w:pPr>
        <w:ind w:left="-142"/>
        <w:jc w:val="both"/>
        <w:rPr>
          <w:rFonts w:asciiTheme="majorHAnsi" w:hAnsiTheme="majorHAnsi"/>
        </w:rPr>
      </w:pPr>
    </w:p>
    <w:p w14:paraId="786396A0" w14:textId="08886A84" w:rsidR="00B07F86" w:rsidRPr="00773D17" w:rsidRDefault="00F83866" w:rsidP="006374A7">
      <w:pPr>
        <w:shd w:val="clear" w:color="auto" w:fill="FFFFFF"/>
        <w:jc w:val="both"/>
        <w:rPr>
          <w:rFonts w:asciiTheme="majorHAnsi" w:eastAsiaTheme="majorEastAsia" w:hAnsiTheme="majorHAnsi" w:cstheme="majorBidi"/>
          <w:i/>
          <w:color w:val="002060"/>
          <w:lang w:eastAsia="en-US"/>
        </w:rPr>
      </w:pPr>
      <w:r>
        <w:rPr>
          <w:rFonts w:asciiTheme="majorHAnsi" w:hAnsiTheme="majorHAnsi"/>
        </w:rPr>
        <w:t>Nie dotyczy.</w:t>
      </w:r>
    </w:p>
    <w:p w14:paraId="36269F5C" w14:textId="77777777" w:rsidR="00F04C1F" w:rsidRPr="00773D17" w:rsidRDefault="00F04C1F" w:rsidP="00447382">
      <w:pPr>
        <w:jc w:val="both"/>
        <w:rPr>
          <w:rFonts w:asciiTheme="majorHAnsi" w:hAnsiTheme="majorHAnsi"/>
        </w:rPr>
      </w:pPr>
    </w:p>
    <w:p w14:paraId="1503DA3D" w14:textId="4FD80391" w:rsidR="00F04C1F" w:rsidRPr="00773D17" w:rsidRDefault="00F04C1F" w:rsidP="001C3CCD">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75966903" w14:textId="77777777" w:rsidR="00F04C1F" w:rsidRPr="00773D17" w:rsidRDefault="00F04C1F" w:rsidP="00AA4F20">
      <w:pPr>
        <w:ind w:left="-142"/>
        <w:jc w:val="both"/>
        <w:rPr>
          <w:rFonts w:asciiTheme="majorHAnsi" w:hAnsiTheme="majorHAnsi"/>
          <w:i/>
          <w:color w:val="C00000"/>
        </w:rPr>
      </w:pPr>
    </w:p>
    <w:p w14:paraId="135DFB05" w14:textId="10F1A2DB" w:rsidR="00447382" w:rsidRPr="00773D17" w:rsidRDefault="001D4BDD" w:rsidP="00DB65A7">
      <w:pPr>
        <w:shd w:val="clear" w:color="auto" w:fill="FFFFFF"/>
        <w:jc w:val="both"/>
        <w:rPr>
          <w:rFonts w:asciiTheme="majorHAnsi" w:eastAsiaTheme="majorEastAsia" w:hAnsiTheme="majorHAnsi" w:cstheme="majorBidi"/>
          <w:i/>
          <w:color w:val="002060"/>
          <w:lang w:eastAsia="en-US"/>
        </w:rPr>
      </w:pPr>
      <w:r>
        <w:rPr>
          <w:rFonts w:asciiTheme="majorHAnsi" w:hAnsiTheme="majorHAnsi"/>
        </w:rPr>
        <w:t>Nie dotyczy.</w:t>
      </w:r>
    </w:p>
    <w:p w14:paraId="4F8E1397" w14:textId="77777777" w:rsidR="00EC45FB" w:rsidRPr="00773D17" w:rsidRDefault="00EC45FB" w:rsidP="00070355">
      <w:pPr>
        <w:jc w:val="both"/>
        <w:rPr>
          <w:rFonts w:asciiTheme="majorHAnsi" w:hAnsiTheme="majorHAnsi"/>
          <w:color w:val="FF0000"/>
        </w:rPr>
      </w:pPr>
    </w:p>
    <w:p w14:paraId="37F8EB5C" w14:textId="44213F61" w:rsidR="00AA4F20" w:rsidRPr="00773D17" w:rsidRDefault="00EC45FB" w:rsidP="001C3CCD">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58D6252B" w14:textId="77777777" w:rsidR="000F0283" w:rsidRDefault="000F0283" w:rsidP="00AA4F20">
      <w:pPr>
        <w:jc w:val="both"/>
        <w:rPr>
          <w:rFonts w:asciiTheme="majorHAnsi" w:eastAsiaTheme="majorEastAsia" w:hAnsiTheme="majorHAnsi" w:cstheme="majorBidi"/>
          <w:lang w:eastAsia="en-US"/>
        </w:rPr>
      </w:pPr>
    </w:p>
    <w:p w14:paraId="7175D379" w14:textId="7E037D38" w:rsidR="00FD7D52" w:rsidRPr="00A20580" w:rsidRDefault="00AA4F20" w:rsidP="00AA4F20">
      <w:pPr>
        <w:jc w:val="both"/>
        <w:rPr>
          <w:rFonts w:asciiTheme="majorHAnsi" w:eastAsiaTheme="majorEastAsia" w:hAnsiTheme="majorHAnsi" w:cstheme="majorBidi"/>
          <w:bCs/>
          <w:color w:val="000000" w:themeColor="text1"/>
          <w:lang w:eastAsia="en-US"/>
        </w:rPr>
      </w:pPr>
      <w:bookmarkStart w:id="5" w:name="_Hlk64628719"/>
      <w:r w:rsidRPr="00FD7D52">
        <w:rPr>
          <w:rFonts w:asciiTheme="majorHAnsi" w:eastAsiaTheme="majorEastAsia" w:hAnsiTheme="majorHAnsi" w:cstheme="majorBidi"/>
          <w:color w:val="000000" w:themeColor="text1"/>
          <w:lang w:eastAsia="en-US"/>
        </w:rPr>
        <w:t>Zamawiający wymaga</w:t>
      </w:r>
      <w:r w:rsidR="000F0283" w:rsidRPr="00FD7D52">
        <w:rPr>
          <w:rFonts w:asciiTheme="majorHAnsi" w:eastAsiaTheme="majorEastAsia" w:hAnsiTheme="majorHAnsi" w:cstheme="majorBidi"/>
          <w:color w:val="000000" w:themeColor="text1"/>
          <w:lang w:eastAsia="en-US"/>
        </w:rPr>
        <w:t>,</w:t>
      </w:r>
      <w:r w:rsidRPr="00FD7D52">
        <w:rPr>
          <w:rFonts w:asciiTheme="majorHAnsi" w:eastAsiaTheme="majorEastAsia" w:hAnsiTheme="majorHAnsi" w:cstheme="majorBidi"/>
          <w:color w:val="000000" w:themeColor="text1"/>
          <w:lang w:eastAsia="en-US"/>
        </w:rPr>
        <w:t xml:space="preserve"> aby zamówienie zostało wykonane </w:t>
      </w:r>
      <w:r w:rsidR="00F04C1F" w:rsidRPr="00A20580">
        <w:rPr>
          <w:rFonts w:asciiTheme="majorHAnsi" w:eastAsiaTheme="majorEastAsia" w:hAnsiTheme="majorHAnsi" w:cstheme="majorBidi"/>
          <w:bCs/>
          <w:color w:val="000000" w:themeColor="text1"/>
          <w:lang w:eastAsia="en-US"/>
        </w:rPr>
        <w:t>w terminie</w:t>
      </w:r>
      <w:r w:rsidR="00FD7D52" w:rsidRPr="00A20580">
        <w:rPr>
          <w:rFonts w:asciiTheme="majorHAnsi" w:eastAsiaTheme="majorEastAsia" w:hAnsiTheme="majorHAnsi" w:cstheme="majorBidi"/>
          <w:bCs/>
          <w:color w:val="000000" w:themeColor="text1"/>
          <w:lang w:eastAsia="en-US"/>
        </w:rPr>
        <w:t>:</w:t>
      </w:r>
    </w:p>
    <w:p w14:paraId="7EA145AE" w14:textId="77777777" w:rsidR="00FD7D52" w:rsidRPr="00FD7D52" w:rsidRDefault="00FD7D52" w:rsidP="00FD7D52">
      <w:pPr>
        <w:spacing w:before="120"/>
        <w:jc w:val="both"/>
        <w:rPr>
          <w:rFonts w:asciiTheme="majorHAnsi" w:hAnsiTheme="majorHAnsi"/>
        </w:rPr>
      </w:pPr>
      <w:r w:rsidRPr="00FD7D52">
        <w:rPr>
          <w:rFonts w:asciiTheme="majorHAnsi" w:hAnsiTheme="majorHAnsi"/>
        </w:rPr>
        <w:t>Przedmiot umowy, o którym mowa w § 1 ust. 1 umowy, zostanie wykonany w terminie 180 dni od dnia jej zawarcia.</w:t>
      </w:r>
    </w:p>
    <w:p w14:paraId="0BFB2577" w14:textId="77777777" w:rsidR="00FD7D52" w:rsidRPr="00FD7D52" w:rsidRDefault="00FD7D52" w:rsidP="00FD7D52">
      <w:pPr>
        <w:spacing w:before="120"/>
        <w:jc w:val="both"/>
        <w:rPr>
          <w:rFonts w:asciiTheme="majorHAnsi" w:hAnsiTheme="majorHAnsi"/>
        </w:rPr>
      </w:pPr>
      <w:r w:rsidRPr="00FD7D52">
        <w:rPr>
          <w:rFonts w:asciiTheme="majorHAnsi" w:hAnsiTheme="majorHAnsi"/>
        </w:rPr>
        <w:t>Wykonawca zobowiązuje się wykonać poszczególne etapy, o których mowa w § 1 ust. 3 umowy</w:t>
      </w:r>
      <w:r w:rsidRPr="00FD7D52">
        <w:rPr>
          <w:rFonts w:asciiTheme="majorHAnsi" w:hAnsiTheme="majorHAnsi"/>
          <w:spacing w:val="-2"/>
        </w:rPr>
        <w:t>, w następujących terminach:</w:t>
      </w:r>
    </w:p>
    <w:p w14:paraId="3CD90672" w14:textId="489A4E43" w:rsidR="00FD7D52" w:rsidRPr="00FD7D52" w:rsidRDefault="00FD7D52" w:rsidP="005F2C28">
      <w:pPr>
        <w:numPr>
          <w:ilvl w:val="0"/>
          <w:numId w:val="36"/>
        </w:numPr>
        <w:spacing w:before="60"/>
        <w:ind w:left="714" w:hanging="357"/>
        <w:jc w:val="both"/>
        <w:rPr>
          <w:rFonts w:asciiTheme="majorHAnsi" w:hAnsiTheme="majorHAnsi"/>
        </w:rPr>
      </w:pPr>
      <w:r w:rsidRPr="00FD7D52">
        <w:rPr>
          <w:rFonts w:asciiTheme="majorHAnsi" w:hAnsiTheme="majorHAnsi"/>
        </w:rPr>
        <w:t xml:space="preserve">etap 1 – w terminie 120 </w:t>
      </w:r>
      <w:r w:rsidR="009C5CFC">
        <w:rPr>
          <w:rFonts w:asciiTheme="majorHAnsi" w:hAnsiTheme="majorHAnsi"/>
        </w:rPr>
        <w:t xml:space="preserve">dni </w:t>
      </w:r>
      <w:r w:rsidRPr="00FD7D52">
        <w:rPr>
          <w:rFonts w:asciiTheme="majorHAnsi" w:hAnsiTheme="majorHAnsi"/>
        </w:rPr>
        <w:t xml:space="preserve">od dnia jej zawarcia, </w:t>
      </w:r>
    </w:p>
    <w:p w14:paraId="6CD91070" w14:textId="4AF4B80A" w:rsidR="00FD7D52" w:rsidRPr="00FD7D52" w:rsidRDefault="00FD7D52" w:rsidP="005F2C28">
      <w:pPr>
        <w:numPr>
          <w:ilvl w:val="0"/>
          <w:numId w:val="36"/>
        </w:numPr>
        <w:spacing w:before="60"/>
        <w:ind w:left="714" w:hanging="357"/>
        <w:jc w:val="both"/>
        <w:rPr>
          <w:rFonts w:asciiTheme="majorHAnsi" w:hAnsiTheme="majorHAnsi"/>
        </w:rPr>
      </w:pPr>
      <w:r w:rsidRPr="00FD7D52">
        <w:rPr>
          <w:rFonts w:asciiTheme="majorHAnsi" w:hAnsiTheme="majorHAnsi"/>
        </w:rPr>
        <w:t xml:space="preserve">etap 2 – w terminie 170 </w:t>
      </w:r>
      <w:r w:rsidR="009C5CFC">
        <w:rPr>
          <w:rFonts w:asciiTheme="majorHAnsi" w:hAnsiTheme="majorHAnsi"/>
        </w:rPr>
        <w:t xml:space="preserve">dni </w:t>
      </w:r>
      <w:r w:rsidRPr="00FD7D52">
        <w:rPr>
          <w:rFonts w:asciiTheme="majorHAnsi" w:hAnsiTheme="majorHAnsi"/>
        </w:rPr>
        <w:t>od dnia jej zawarcia.</w:t>
      </w:r>
    </w:p>
    <w:bookmarkEnd w:id="5"/>
    <w:p w14:paraId="3037F29E" w14:textId="0B0F60E6" w:rsidR="00EC45FB" w:rsidRPr="00FD7D52" w:rsidRDefault="00EC45FB" w:rsidP="00AA4F20">
      <w:pPr>
        <w:jc w:val="both"/>
        <w:rPr>
          <w:rFonts w:asciiTheme="majorHAnsi" w:eastAsiaTheme="majorEastAsia" w:hAnsiTheme="majorHAnsi" w:cstheme="majorBidi"/>
          <w:b/>
          <w:color w:val="000000" w:themeColor="text1"/>
          <w:lang w:eastAsia="en-US"/>
        </w:rPr>
      </w:pPr>
    </w:p>
    <w:p w14:paraId="14051EC8" w14:textId="023C93C6" w:rsidR="00587F52" w:rsidRPr="00773D17" w:rsidRDefault="00F04C1F" w:rsidP="001C3CCD">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2F0FC1BB" w14:textId="77777777" w:rsidR="000F0283" w:rsidRDefault="000F0283" w:rsidP="00AA4F20">
      <w:pPr>
        <w:jc w:val="both"/>
        <w:rPr>
          <w:rFonts w:asciiTheme="majorHAnsi" w:eastAsiaTheme="majorEastAsia" w:hAnsiTheme="majorHAnsi" w:cs="Arial"/>
          <w:lang w:eastAsia="en-US"/>
        </w:rPr>
      </w:pPr>
    </w:p>
    <w:p w14:paraId="1638877B" w14:textId="0A87E938" w:rsidR="00F04C1F" w:rsidRDefault="00F04C1F" w:rsidP="00AA4F20">
      <w:pPr>
        <w:jc w:val="both"/>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Na podstawie art. 112 </w:t>
      </w:r>
      <w:r w:rsidR="00DB65A7" w:rsidRPr="00773D17">
        <w:rPr>
          <w:rFonts w:asciiTheme="majorHAnsi" w:eastAsiaTheme="majorEastAsia" w:hAnsiTheme="majorHAnsi" w:cs="Arial"/>
          <w:lang w:eastAsia="en-US"/>
        </w:rPr>
        <w:t>ustawy Pzp, z</w:t>
      </w:r>
      <w:r w:rsidR="00AA4F20" w:rsidRPr="00773D17">
        <w:rPr>
          <w:rFonts w:asciiTheme="majorHAnsi" w:eastAsiaTheme="majorEastAsia" w:hAnsiTheme="majorHAnsi" w:cs="Arial"/>
          <w:lang w:eastAsia="en-US"/>
        </w:rPr>
        <w:t>amawiający określa warunek</w:t>
      </w:r>
      <w:r w:rsidRPr="00773D17">
        <w:rPr>
          <w:rFonts w:asciiTheme="majorHAnsi" w:eastAsiaTheme="majorEastAsia" w:hAnsiTheme="majorHAnsi" w:cs="Arial"/>
          <w:lang w:eastAsia="en-US"/>
        </w:rPr>
        <w:t>/warunki</w:t>
      </w:r>
      <w:r w:rsidR="00AA4F20" w:rsidRPr="00773D17">
        <w:rPr>
          <w:rFonts w:asciiTheme="majorHAnsi" w:eastAsiaTheme="majorEastAsia" w:hAnsiTheme="majorHAnsi" w:cs="Arial"/>
          <w:lang w:eastAsia="en-US"/>
        </w:rPr>
        <w:t xml:space="preserve"> udziału w postępowaniu </w:t>
      </w:r>
      <w:r w:rsidR="00AA4F20" w:rsidRPr="00773D17">
        <w:rPr>
          <w:rFonts w:asciiTheme="majorHAnsi" w:eastAsiaTheme="majorEastAsia" w:hAnsiTheme="majorHAnsi" w:cs="Arial"/>
          <w:b/>
          <w:lang w:eastAsia="en-US"/>
        </w:rPr>
        <w:t>dotyczący</w:t>
      </w:r>
      <w:r w:rsidRPr="00773D17">
        <w:rPr>
          <w:rFonts w:asciiTheme="majorHAnsi" w:eastAsiaTheme="majorEastAsia" w:hAnsiTheme="majorHAnsi" w:cs="Arial"/>
          <w:b/>
          <w:lang w:eastAsia="en-US"/>
        </w:rPr>
        <w:t>/-e:</w:t>
      </w:r>
    </w:p>
    <w:p w14:paraId="1B0ACB5C" w14:textId="77777777" w:rsidR="000F0283" w:rsidRPr="00773D17" w:rsidRDefault="000F0283" w:rsidP="00AA4F20">
      <w:pPr>
        <w:jc w:val="both"/>
        <w:rPr>
          <w:rFonts w:asciiTheme="majorHAnsi" w:eastAsiaTheme="majorEastAsia" w:hAnsiTheme="majorHAnsi" w:cs="Arial"/>
          <w:b/>
          <w:lang w:eastAsia="en-US"/>
        </w:rPr>
      </w:pPr>
    </w:p>
    <w:p w14:paraId="1D699B0C" w14:textId="59F54EA6" w:rsidR="00DB65A7" w:rsidRPr="00773D17" w:rsidRDefault="002E2F67" w:rsidP="001C3CCD">
      <w:pPr>
        <w:numPr>
          <w:ilvl w:val="0"/>
          <w:numId w:val="28"/>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zdolności do wyst</w:t>
      </w:r>
      <w:r w:rsidR="00DB65A7" w:rsidRPr="00773D17">
        <w:rPr>
          <w:rFonts w:asciiTheme="majorHAnsi" w:eastAsiaTheme="majorEastAsia" w:hAnsiTheme="majorHAnsi" w:cstheme="majorBidi"/>
          <w:b/>
          <w:u w:val="single"/>
          <w:lang w:eastAsia="en-US"/>
        </w:rPr>
        <w:t>ępowania w obrocie gospodarczym</w:t>
      </w:r>
      <w:r w:rsidR="000F0283">
        <w:rPr>
          <w:rFonts w:asciiTheme="majorHAnsi" w:eastAsiaTheme="majorEastAsia" w:hAnsiTheme="majorHAnsi" w:cstheme="majorBidi"/>
          <w:b/>
          <w:u w:val="single"/>
          <w:lang w:eastAsia="en-US"/>
        </w:rPr>
        <w:t>:</w:t>
      </w:r>
    </w:p>
    <w:p w14:paraId="20E58E82" w14:textId="55827CDD" w:rsidR="000F0283" w:rsidRPr="00773D17" w:rsidRDefault="00EB7CBE" w:rsidP="00DB65A7">
      <w:pPr>
        <w:ind w:left="-142"/>
        <w:jc w:val="both"/>
        <w:rPr>
          <w:rFonts w:asciiTheme="majorHAnsi" w:hAnsiTheme="majorHAnsi"/>
        </w:rPr>
      </w:pPr>
      <w:r>
        <w:rPr>
          <w:rFonts w:asciiTheme="majorHAnsi" w:eastAsiaTheme="majorEastAsia" w:hAnsiTheme="majorHAnsi" w:cstheme="majorBidi"/>
          <w:lang w:eastAsia="en-US"/>
        </w:rPr>
        <w:t>Zamawiający nie precyzuje warunku.</w:t>
      </w:r>
    </w:p>
    <w:p w14:paraId="0F8B0983" w14:textId="77777777" w:rsidR="00DB65A7" w:rsidRPr="00773D17" w:rsidRDefault="00DB65A7" w:rsidP="002E2F67">
      <w:pPr>
        <w:ind w:left="-142"/>
        <w:jc w:val="both"/>
        <w:rPr>
          <w:rFonts w:asciiTheme="majorHAnsi" w:eastAsiaTheme="majorEastAsia" w:hAnsiTheme="majorHAnsi" w:cstheme="majorBidi"/>
          <w:u w:val="single"/>
          <w:lang w:eastAsia="en-US"/>
        </w:rPr>
      </w:pPr>
    </w:p>
    <w:p w14:paraId="77295C10" w14:textId="77777777" w:rsidR="007226D8" w:rsidRDefault="002E2F67" w:rsidP="007226D8">
      <w:pPr>
        <w:numPr>
          <w:ilvl w:val="0"/>
          <w:numId w:val="28"/>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uprawnień do prowadzenia określonej działalności gospodarczej lub zawodowej, o ile wynika to z odrębnych przepisów</w:t>
      </w:r>
      <w:r w:rsidR="000F0283">
        <w:rPr>
          <w:rFonts w:asciiTheme="majorHAnsi" w:eastAsiaTheme="majorEastAsia" w:hAnsiTheme="majorHAnsi" w:cstheme="majorBidi"/>
          <w:b/>
          <w:u w:val="single"/>
          <w:lang w:eastAsia="en-US"/>
        </w:rPr>
        <w:t>:</w:t>
      </w:r>
    </w:p>
    <w:p w14:paraId="704F0A27" w14:textId="202CF114" w:rsidR="00896A57" w:rsidRPr="007226D8" w:rsidRDefault="00EB7CBE" w:rsidP="007226D8">
      <w:pPr>
        <w:ind w:left="-142"/>
        <w:jc w:val="both"/>
        <w:rPr>
          <w:rFonts w:asciiTheme="majorHAnsi" w:eastAsiaTheme="majorEastAsia" w:hAnsiTheme="majorHAnsi" w:cstheme="majorBidi"/>
          <w:b/>
          <w:u w:val="single"/>
          <w:lang w:eastAsia="en-US"/>
        </w:rPr>
      </w:pPr>
      <w:r w:rsidRPr="007226D8">
        <w:rPr>
          <w:rFonts w:asciiTheme="majorHAnsi" w:eastAsiaTheme="majorEastAsia" w:hAnsiTheme="majorHAnsi" w:cstheme="majorBidi"/>
          <w:lang w:eastAsia="en-US"/>
        </w:rPr>
        <w:t>Zamawiający nie precyzuje warunku.</w:t>
      </w:r>
    </w:p>
    <w:p w14:paraId="3503CFC9" w14:textId="77777777" w:rsidR="00896A57" w:rsidRPr="00773D17" w:rsidRDefault="00896A57" w:rsidP="00896A57">
      <w:pPr>
        <w:shd w:val="clear" w:color="auto" w:fill="FFFFFF"/>
        <w:rPr>
          <w:rFonts w:asciiTheme="majorHAnsi" w:eastAsiaTheme="majorEastAsia" w:hAnsiTheme="majorHAnsi" w:cstheme="majorBidi"/>
          <w:i/>
          <w:color w:val="002060"/>
          <w:lang w:eastAsia="en-US"/>
        </w:rPr>
      </w:pPr>
    </w:p>
    <w:p w14:paraId="24ECD42A" w14:textId="358C099C" w:rsidR="00DB65A7" w:rsidRDefault="002E2F67" w:rsidP="0084542B">
      <w:pPr>
        <w:numPr>
          <w:ilvl w:val="0"/>
          <w:numId w:val="28"/>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sytuacji ekonomicznej lub finansowej</w:t>
      </w:r>
      <w:r w:rsidR="000F0283">
        <w:rPr>
          <w:rFonts w:asciiTheme="majorHAnsi" w:eastAsiaTheme="majorEastAsia" w:hAnsiTheme="majorHAnsi" w:cstheme="majorBidi"/>
          <w:b/>
          <w:u w:val="single"/>
          <w:lang w:eastAsia="en-US"/>
        </w:rPr>
        <w:t>:</w:t>
      </w:r>
    </w:p>
    <w:p w14:paraId="58597EFC" w14:textId="09286377" w:rsidR="0084542B" w:rsidRPr="0084542B" w:rsidRDefault="0084542B" w:rsidP="0084542B">
      <w:pPr>
        <w:ind w:left="-142"/>
        <w:jc w:val="both"/>
        <w:rPr>
          <w:rFonts w:asciiTheme="majorHAnsi" w:eastAsiaTheme="majorEastAsia" w:hAnsiTheme="majorHAnsi" w:cstheme="majorBidi"/>
          <w:bCs/>
          <w:lang w:eastAsia="en-US"/>
        </w:rPr>
      </w:pPr>
      <w:r w:rsidRPr="0084542B">
        <w:rPr>
          <w:rFonts w:asciiTheme="majorHAnsi" w:eastAsiaTheme="majorEastAsia" w:hAnsiTheme="majorHAnsi" w:cstheme="majorBidi"/>
          <w:bCs/>
          <w:lang w:eastAsia="en-US"/>
        </w:rPr>
        <w:t>Zamawiający nie precyzuje warunku.</w:t>
      </w:r>
    </w:p>
    <w:p w14:paraId="6D7C6ED8" w14:textId="77777777" w:rsidR="0084542B" w:rsidRPr="0084542B" w:rsidRDefault="0084542B" w:rsidP="0084542B">
      <w:pPr>
        <w:ind w:left="-142"/>
        <w:jc w:val="both"/>
        <w:rPr>
          <w:rFonts w:asciiTheme="majorHAnsi" w:eastAsiaTheme="majorEastAsia" w:hAnsiTheme="majorHAnsi" w:cstheme="majorBidi"/>
          <w:b/>
          <w:u w:val="single"/>
          <w:lang w:eastAsia="en-US"/>
        </w:rPr>
      </w:pPr>
    </w:p>
    <w:p w14:paraId="0920B7E0" w14:textId="6B521DF3" w:rsidR="00DB65A7" w:rsidRPr="00773D17" w:rsidRDefault="002E2F67" w:rsidP="001C3CCD">
      <w:pPr>
        <w:numPr>
          <w:ilvl w:val="0"/>
          <w:numId w:val="28"/>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zdolności technicznej lub zawodowej</w:t>
      </w:r>
      <w:r w:rsidR="008B58DE">
        <w:rPr>
          <w:rFonts w:asciiTheme="majorHAnsi" w:eastAsiaTheme="majorEastAsia" w:hAnsiTheme="majorHAnsi" w:cstheme="majorBidi"/>
          <w:b/>
          <w:u w:val="single"/>
          <w:lang w:eastAsia="en-US"/>
        </w:rPr>
        <w:t>:</w:t>
      </w:r>
    </w:p>
    <w:p w14:paraId="55F4EA81" w14:textId="77777777" w:rsidR="00F1386A" w:rsidRPr="00F1386A" w:rsidRDefault="00DB65A7" w:rsidP="00F1386A">
      <w:pPr>
        <w:spacing w:after="200" w:line="276" w:lineRule="auto"/>
        <w:contextualSpacing/>
        <w:jc w:val="both"/>
      </w:pPr>
      <w:r w:rsidRPr="00F1386A">
        <w:rPr>
          <w:rFonts w:asciiTheme="majorHAnsi" w:eastAsiaTheme="majorEastAsia" w:hAnsiTheme="majorHAnsi" w:cstheme="majorBidi"/>
          <w:lang w:eastAsia="en-US"/>
        </w:rPr>
        <w:t>Zamawiający uzna, że wykonawca spełnia warunek w zakresie</w:t>
      </w:r>
      <w:r w:rsidR="001034AF" w:rsidRPr="00F1386A">
        <w:rPr>
          <w:rFonts w:asciiTheme="majorHAnsi" w:eastAsiaTheme="majorEastAsia" w:hAnsiTheme="majorHAnsi" w:cstheme="majorBidi"/>
          <w:lang w:eastAsia="en-US"/>
        </w:rPr>
        <w:t xml:space="preserve"> zdolności </w:t>
      </w:r>
      <w:r w:rsidR="007B1FE0" w:rsidRPr="00F1386A">
        <w:rPr>
          <w:rFonts w:asciiTheme="majorHAnsi" w:eastAsiaTheme="majorEastAsia" w:hAnsiTheme="majorHAnsi" w:cstheme="majorBidi"/>
          <w:lang w:eastAsia="en-US"/>
        </w:rPr>
        <w:t>technicznej i zawodowej</w:t>
      </w:r>
      <w:r w:rsidRPr="00F1386A">
        <w:rPr>
          <w:rFonts w:asciiTheme="majorHAnsi" w:eastAsiaTheme="majorEastAsia" w:hAnsiTheme="majorHAnsi" w:cstheme="majorBidi"/>
          <w:lang w:eastAsia="en-US"/>
        </w:rPr>
        <w:t>, jeżeli:</w:t>
      </w:r>
      <w:r w:rsidR="008B58DE" w:rsidRPr="00F1386A">
        <w:rPr>
          <w:rFonts w:asciiTheme="majorHAnsi" w:eastAsiaTheme="majorEastAsia" w:hAnsiTheme="majorHAnsi" w:cstheme="majorBidi"/>
          <w:lang w:eastAsia="en-US"/>
        </w:rPr>
        <w:t xml:space="preserve"> </w:t>
      </w:r>
    </w:p>
    <w:p w14:paraId="2B3A8D5D" w14:textId="09A889FC" w:rsidR="007C3F72" w:rsidRPr="00383002" w:rsidRDefault="007C3F72" w:rsidP="007C3F72">
      <w:pPr>
        <w:jc w:val="both"/>
        <w:rPr>
          <w:rFonts w:asciiTheme="majorHAnsi" w:hAnsiTheme="majorHAnsi"/>
        </w:rPr>
      </w:pPr>
      <w:r w:rsidRPr="00383002">
        <w:rPr>
          <w:rFonts w:asciiTheme="majorHAnsi" w:hAnsiTheme="majorHAnsi"/>
        </w:rPr>
        <w:t>I</w:t>
      </w:r>
      <w:r w:rsidRPr="00383002">
        <w:rPr>
          <w:rFonts w:asciiTheme="majorHAnsi" w:hAnsiTheme="majorHAnsi"/>
        </w:rPr>
        <w:tab/>
        <w:t>Zamawiający uzna, iż Wykonawca zdolny do należytego wykonania udzielanego zamówienia to taki, który wykaże się doświadczeniem w należytym wykonaniu w okresie ostatnich 5 lat przed upływem terminu składania ofert, a jeżeli okres prowadzenia działalności jest krótszy – w tym okresie, co najmniej:</w:t>
      </w:r>
    </w:p>
    <w:p w14:paraId="004E0061" w14:textId="77777777" w:rsidR="007C3F72" w:rsidRPr="00383002" w:rsidRDefault="007C3F72" w:rsidP="007C3F72">
      <w:pPr>
        <w:jc w:val="both"/>
        <w:rPr>
          <w:rFonts w:asciiTheme="majorHAnsi" w:hAnsiTheme="majorHAnsi"/>
        </w:rPr>
      </w:pPr>
      <w:r w:rsidRPr="00383002">
        <w:rPr>
          <w:rFonts w:asciiTheme="majorHAnsi" w:hAnsiTheme="majorHAnsi"/>
        </w:rPr>
        <w:t>- 1 zadania polegającego na zaprojektowaniu i wybudowaniu sygnalizacji świetlnej na skrzyżowaniu dróg publicznych, wyposażonej w system detekcji pojazdów i pieszych, o wartości minimum 150 000,00 zł brutto.</w:t>
      </w:r>
    </w:p>
    <w:p w14:paraId="4B7149AD" w14:textId="77777777" w:rsidR="007C3F72" w:rsidRPr="00383002" w:rsidRDefault="007C3F72" w:rsidP="007C3F72">
      <w:pPr>
        <w:jc w:val="both"/>
        <w:rPr>
          <w:rFonts w:asciiTheme="majorHAnsi" w:hAnsiTheme="majorHAnsi"/>
        </w:rPr>
      </w:pPr>
      <w:r w:rsidRPr="00383002">
        <w:rPr>
          <w:rFonts w:asciiTheme="majorHAnsi" w:hAnsiTheme="majorHAnsi"/>
        </w:rPr>
        <w:t>Jako zadanie wykonane - należy rozumieć wykonane roboty dla których wystawiono Świadectwo Przejęcia lub Protokół odbioru robót lub równoważny dokument w przypadku zamówień, w których nie wystawiano Świadectwa Przejęcia lub Protokołu odbioru.</w:t>
      </w:r>
    </w:p>
    <w:p w14:paraId="542453C8" w14:textId="77777777" w:rsidR="007C3F72" w:rsidRPr="00383002" w:rsidRDefault="007C3F72" w:rsidP="007C3F72">
      <w:pPr>
        <w:jc w:val="both"/>
        <w:rPr>
          <w:rFonts w:asciiTheme="majorHAnsi" w:hAnsiTheme="majorHAnsi"/>
        </w:rPr>
      </w:pPr>
    </w:p>
    <w:p w14:paraId="10AEF108" w14:textId="3FEFAD3B" w:rsidR="007C3F72" w:rsidRPr="00383002" w:rsidRDefault="007C3F72" w:rsidP="007C3F72">
      <w:pPr>
        <w:jc w:val="both"/>
        <w:rPr>
          <w:rFonts w:asciiTheme="majorHAnsi" w:hAnsiTheme="majorHAnsi"/>
        </w:rPr>
      </w:pPr>
      <w:r w:rsidRPr="00383002">
        <w:rPr>
          <w:rFonts w:asciiTheme="majorHAnsi" w:hAnsiTheme="majorHAnsi"/>
        </w:rPr>
        <w:t>II.</w:t>
      </w:r>
      <w:r w:rsidRPr="00383002">
        <w:rPr>
          <w:rFonts w:asciiTheme="majorHAnsi" w:hAnsiTheme="majorHAnsi"/>
        </w:rPr>
        <w:tab/>
        <w:t>Wykonawca dysponuje kierownikiem budowy, który legitymuje się uprawnieniami budowlanymi do kierowania robotami budowlanymi bez ograniczeń w specjalności drogowej – zgodnie z wymogiem ustawy Prawo budowlane, kierownik musi posiadać aktualne zaświadczenie o przynależności do Okręgowej Izby Inżynierów Budownictwa i posiadaniu ubezpieczenia od odpowiedzialności cywilnej. Ponadto Wykonawca przedstawi wykaz osób, skierowanych przez wykonawcę do realizacji zamówienia publicznego, w szczególności odpowiedzialnych za świadczenie usług, kontroli jakości lub kierowania robotami budowlanymi, wraz z informacjami na temat ich kwalifikacji zawodowych, uprawnień, doświadczenia i wykształcenia niezbędnych do wykonania zamówienia publicznego, a także zakresu wykonywanych przez nich czynności oraz informacją o podstawie do dysponowania tymi osobami.</w:t>
      </w:r>
    </w:p>
    <w:p w14:paraId="5E0F60DB" w14:textId="22617D6D" w:rsidR="00DB65A7" w:rsidRPr="00773D17" w:rsidRDefault="00DB65A7" w:rsidP="00AA4F20">
      <w:pPr>
        <w:jc w:val="both"/>
        <w:rPr>
          <w:rFonts w:asciiTheme="majorHAnsi" w:eastAsiaTheme="majorEastAsia" w:hAnsiTheme="majorHAnsi" w:cstheme="majorBidi"/>
          <w:lang w:eastAsia="en-US"/>
        </w:rPr>
      </w:pPr>
    </w:p>
    <w:p w14:paraId="031F079F" w14:textId="3F5CC777" w:rsidR="00AA4F20" w:rsidRPr="00773D17" w:rsidRDefault="00587F52" w:rsidP="001C3CCD">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34580652" w14:textId="51CA3B4A" w:rsidR="009C4529" w:rsidRPr="00773D17" w:rsidRDefault="008B58DE" w:rsidP="00DA5BE2">
      <w:pPr>
        <w:autoSpaceDE w:val="0"/>
        <w:autoSpaceDN w:val="0"/>
        <w:spacing w:before="120" w:after="120"/>
        <w:jc w:val="both"/>
        <w:rPr>
          <w:rFonts w:ascii="Cambria" w:hAnsi="Cambria" w:cs="Arial"/>
        </w:rPr>
      </w:pPr>
      <w:r>
        <w:rPr>
          <w:rFonts w:ascii="Cambria" w:hAnsi="Cambria" w:cs="Arial"/>
        </w:rPr>
        <w:br/>
      </w:r>
      <w:r w:rsidR="00AA4F20" w:rsidRPr="00773D17">
        <w:rPr>
          <w:rFonts w:ascii="Cambria" w:hAnsi="Cambria" w:cs="Arial"/>
        </w:rPr>
        <w:t xml:space="preserve">Zamawiający </w:t>
      </w:r>
      <w:r w:rsidR="00AA4F20" w:rsidRPr="00773D17">
        <w:rPr>
          <w:rFonts w:ascii="Cambria" w:hAnsi="Cambria" w:cs="Arial"/>
          <w:b/>
        </w:rPr>
        <w:t>wykluczy</w:t>
      </w:r>
      <w:r w:rsidR="006374A7" w:rsidRPr="00773D17">
        <w:rPr>
          <w:rFonts w:ascii="Cambria" w:hAnsi="Cambria" w:cs="Arial"/>
        </w:rPr>
        <w:t xml:space="preserve"> z postępowania w</w:t>
      </w:r>
      <w:r w:rsidR="00AA4F20" w:rsidRPr="00773D17">
        <w:rPr>
          <w:rFonts w:ascii="Cambria" w:hAnsi="Cambria" w:cs="Arial"/>
        </w:rPr>
        <w:t>ykonawców</w:t>
      </w:r>
      <w:r>
        <w:rPr>
          <w:rFonts w:ascii="Cambria" w:hAnsi="Cambria" w:cs="Arial"/>
        </w:rPr>
        <w:t>,</w:t>
      </w:r>
      <w:r w:rsidR="00AA4F20" w:rsidRPr="00773D17">
        <w:rPr>
          <w:rFonts w:ascii="Cambria" w:hAnsi="Cambria" w:cs="Arial"/>
        </w:rPr>
        <w:t xml:space="preserve"> wobec których zachodzą podstawy wykluczenia, o których mowa w art. </w:t>
      </w:r>
      <w:r w:rsidR="00BB1B42" w:rsidRPr="00773D17">
        <w:rPr>
          <w:rFonts w:ascii="Cambria" w:hAnsi="Cambria" w:cs="Arial"/>
        </w:rPr>
        <w:t xml:space="preserve">108 ust. 1 </w:t>
      </w:r>
      <w:r w:rsidR="001355F1">
        <w:rPr>
          <w:rFonts w:ascii="Cambria" w:hAnsi="Cambria" w:cs="Arial"/>
        </w:rPr>
        <w:t>oraz</w:t>
      </w:r>
      <w:r w:rsidR="00BB1B42" w:rsidRPr="00773D17">
        <w:rPr>
          <w:rFonts w:ascii="Cambria" w:hAnsi="Cambria" w:cs="Arial"/>
        </w:rPr>
        <w:t xml:space="preserve"> art. 109 ust. 1 pkt</w:t>
      </w:r>
      <w:r>
        <w:rPr>
          <w:rFonts w:ascii="Cambria" w:hAnsi="Cambria" w:cs="Arial"/>
        </w:rPr>
        <w:t xml:space="preserve"> </w:t>
      </w:r>
      <w:r w:rsidR="00383002">
        <w:rPr>
          <w:rFonts w:ascii="Cambria" w:hAnsi="Cambria" w:cs="Arial"/>
        </w:rPr>
        <w:t>4</w:t>
      </w:r>
      <w:r w:rsidR="001355F1">
        <w:rPr>
          <w:rFonts w:ascii="Cambria" w:hAnsi="Cambria" w:cs="Arial"/>
        </w:rPr>
        <w:t xml:space="preserve"> i </w:t>
      </w:r>
      <w:r w:rsidR="00383002">
        <w:rPr>
          <w:rFonts w:ascii="Cambria" w:hAnsi="Cambria" w:cs="Arial"/>
        </w:rPr>
        <w:t>7</w:t>
      </w:r>
      <w:r w:rsidR="00AA4F20" w:rsidRPr="00773D17">
        <w:rPr>
          <w:rFonts w:ascii="Cambria" w:hAnsi="Cambria" w:cs="Arial"/>
        </w:rPr>
        <w:t xml:space="preserve"> ustawy Pzp.</w:t>
      </w:r>
    </w:p>
    <w:p w14:paraId="1F63C328" w14:textId="77777777" w:rsidR="00B40D1F" w:rsidRPr="00773D17" w:rsidRDefault="00B40D1F" w:rsidP="00B40D1F">
      <w:pPr>
        <w:shd w:val="clear" w:color="auto" w:fill="FFFFFF"/>
        <w:rPr>
          <w:rFonts w:asciiTheme="majorHAnsi" w:eastAsiaTheme="majorEastAsia" w:hAnsiTheme="majorHAnsi" w:cstheme="majorBidi"/>
          <w:b/>
          <w:i/>
          <w:color w:val="002060"/>
          <w:lang w:eastAsia="en-US"/>
        </w:rPr>
      </w:pPr>
    </w:p>
    <w:p w14:paraId="3C828E6F" w14:textId="77777777" w:rsidR="009D4DAE" w:rsidRPr="00773D17" w:rsidRDefault="009D4DAE" w:rsidP="001C3CCD">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237C7A08" w14:textId="12274D4D" w:rsidR="009615B1" w:rsidRPr="00773D17" w:rsidRDefault="009615B1" w:rsidP="001C3CCD">
      <w:pPr>
        <w:numPr>
          <w:ilvl w:val="0"/>
          <w:numId w:val="12"/>
        </w:numPr>
        <w:shd w:val="clear" w:color="auto" w:fill="DAEEF3" w:themeFill="accent5" w:themeFillTint="33"/>
        <w:spacing w:before="240"/>
        <w:jc w:val="both"/>
        <w:rPr>
          <w:rFonts w:ascii="Cambria" w:hAnsi="Cambria"/>
          <w:b/>
        </w:rPr>
      </w:pPr>
      <w:r w:rsidRPr="00773D17">
        <w:rPr>
          <w:rFonts w:ascii="Cambria" w:hAnsi="Cambria"/>
          <w:b/>
        </w:rPr>
        <w:t>DOKUMENTY SKŁADANE RAZEM Z OFERTĄ</w:t>
      </w:r>
    </w:p>
    <w:p w14:paraId="489CBBEB" w14:textId="793CCC8F" w:rsidR="00015B95" w:rsidRPr="00773D17" w:rsidRDefault="00E14DCB" w:rsidP="001C3CCD">
      <w:pPr>
        <w:numPr>
          <w:ilvl w:val="0"/>
          <w:numId w:val="26"/>
        </w:numPr>
        <w:autoSpaceDE w:val="0"/>
        <w:autoSpaceDN w:val="0"/>
        <w:spacing w:before="120" w:after="120"/>
        <w:jc w:val="both"/>
        <w:rPr>
          <w:rFonts w:ascii="Cambria" w:hAnsi="Cambria" w:cs="Arial"/>
          <w:b/>
        </w:rPr>
      </w:pPr>
      <w:r w:rsidRPr="00773D17">
        <w:rPr>
          <w:rFonts w:ascii="Cambria" w:hAnsi="Cambria" w:cs="Arial"/>
        </w:rPr>
        <w:t xml:space="preserve">Oferta składana jest pod rygorem nieważności </w:t>
      </w:r>
      <w:r w:rsidRPr="00773D17">
        <w:rPr>
          <w:rFonts w:ascii="Cambria" w:hAnsi="Cambria" w:cs="Arial"/>
          <w:b/>
        </w:rPr>
        <w:t>w formie elektronicznej lub w postaci elektronicznej opatrzonej podpisem zaufanym</w:t>
      </w:r>
      <w:r w:rsidR="008B58DE">
        <w:rPr>
          <w:rFonts w:ascii="Cambria" w:hAnsi="Cambria" w:cs="Arial"/>
          <w:b/>
        </w:rPr>
        <w:t xml:space="preserve"> </w:t>
      </w:r>
      <w:r w:rsidRPr="00773D17">
        <w:rPr>
          <w:rFonts w:ascii="Cambria" w:hAnsi="Cambria" w:cs="Arial"/>
          <w:b/>
        </w:rPr>
        <w:t>lub podpisem osobistym.</w:t>
      </w:r>
    </w:p>
    <w:p w14:paraId="142574A4" w14:textId="621CC092" w:rsidR="00AC1CD8" w:rsidRPr="00773D17" w:rsidRDefault="008B58DE" w:rsidP="001C3CCD">
      <w:pPr>
        <w:numPr>
          <w:ilvl w:val="0"/>
          <w:numId w:val="26"/>
        </w:numPr>
        <w:autoSpaceDE w:val="0"/>
        <w:autoSpaceDN w:val="0"/>
        <w:spacing w:before="120" w:after="120"/>
        <w:jc w:val="both"/>
        <w:rPr>
          <w:rFonts w:ascii="Cambria" w:hAnsi="Cambria" w:cs="Arial"/>
        </w:rPr>
      </w:pPr>
      <w:r>
        <w:rPr>
          <w:rFonts w:ascii="Cambria" w:hAnsi="Cambria" w:cs="Arial"/>
        </w:rPr>
        <w:t>W</w:t>
      </w:r>
      <w:r w:rsidR="00E14DCB" w:rsidRPr="00773D17">
        <w:rPr>
          <w:rFonts w:ascii="Cambria" w:hAnsi="Cambria" w:cs="Arial"/>
        </w:rPr>
        <w:t xml:space="preserve">ykonawca dołącza </w:t>
      </w:r>
      <w:r>
        <w:rPr>
          <w:rFonts w:ascii="Cambria" w:hAnsi="Cambria" w:cs="Arial"/>
        </w:rPr>
        <w:t>d</w:t>
      </w:r>
      <w:r w:rsidRPr="00773D17">
        <w:rPr>
          <w:rFonts w:ascii="Cambria" w:hAnsi="Cambria" w:cs="Arial"/>
        </w:rPr>
        <w:t xml:space="preserve">o oferty </w:t>
      </w:r>
      <w:r w:rsidR="00E14DCB" w:rsidRPr="00773D17">
        <w:rPr>
          <w:rFonts w:ascii="Cambria" w:hAnsi="Cambria" w:cs="Arial"/>
        </w:rPr>
        <w:t>oświadczenie o niepodleganiu wykluczeniu oraz spełnianiu warunków udziału w postępowaniu w zakresie wskazanym w rozdziale II podrozdział</w:t>
      </w:r>
      <w:r w:rsidR="00065D2D">
        <w:rPr>
          <w:rFonts w:ascii="Cambria" w:hAnsi="Cambria" w:cs="Arial"/>
        </w:rPr>
        <w:t>ach</w:t>
      </w:r>
      <w:r w:rsidR="00E14DCB" w:rsidRPr="00773D17">
        <w:rPr>
          <w:rFonts w:ascii="Cambria" w:hAnsi="Cambria" w:cs="Arial"/>
        </w:rPr>
        <w:t xml:space="preserve"> 7 i 8 SWZ. Oświadczenie to stanowi dowód potwierdzający brak podstaw wykluczenia oraz spełnianie warunków udziału w postępowaniu, na dzień składania ofert, tymczasowo zastępujący wymagane podmiotowe środki dowodowe, wskazane w </w:t>
      </w:r>
      <w:r>
        <w:rPr>
          <w:rFonts w:ascii="Cambria" w:hAnsi="Cambria" w:cs="Arial"/>
        </w:rPr>
        <w:t>r</w:t>
      </w:r>
      <w:r w:rsidR="00E14DCB" w:rsidRPr="00773D17">
        <w:rPr>
          <w:rFonts w:ascii="Cambria" w:hAnsi="Cambria" w:cs="Arial"/>
        </w:rPr>
        <w:t>ozdziale II podrozdzia</w:t>
      </w:r>
      <w:r>
        <w:rPr>
          <w:rFonts w:ascii="Cambria" w:hAnsi="Cambria" w:cs="Arial"/>
        </w:rPr>
        <w:t>le</w:t>
      </w:r>
      <w:r w:rsidR="00E14DCB" w:rsidRPr="00773D17">
        <w:rPr>
          <w:rFonts w:ascii="Cambria" w:hAnsi="Cambria" w:cs="Arial"/>
        </w:rPr>
        <w:t xml:space="preserve"> 9 pkt 2 SWZ.</w:t>
      </w:r>
    </w:p>
    <w:p w14:paraId="4CA0519E" w14:textId="4F9CA754" w:rsidR="00AC1CD8" w:rsidRPr="00773D17" w:rsidRDefault="00E14DCB" w:rsidP="001C3CCD">
      <w:pPr>
        <w:numPr>
          <w:ilvl w:val="0"/>
          <w:numId w:val="26"/>
        </w:numPr>
        <w:autoSpaceDE w:val="0"/>
        <w:autoSpaceDN w:val="0"/>
        <w:spacing w:before="120" w:after="120"/>
        <w:jc w:val="both"/>
        <w:rPr>
          <w:rFonts w:ascii="Cambria" w:hAnsi="Cambria" w:cs="Arial"/>
        </w:rPr>
      </w:pPr>
      <w:r w:rsidRPr="00773D17">
        <w:rPr>
          <w:rFonts w:ascii="Cambria" w:hAnsi="Cambria"/>
        </w:rPr>
        <w:t xml:space="preserve">Oświadczenie </w:t>
      </w:r>
      <w:r w:rsidR="00AC1CD8" w:rsidRPr="00773D17">
        <w:rPr>
          <w:rFonts w:ascii="Cambria" w:hAnsi="Cambria"/>
        </w:rPr>
        <w:t>składane jest</w:t>
      </w:r>
      <w:r w:rsidR="009615B1" w:rsidRPr="00773D17">
        <w:rPr>
          <w:rFonts w:ascii="Cambria" w:hAnsi="Cambria"/>
        </w:rPr>
        <w:t xml:space="preserve"> </w:t>
      </w:r>
      <w:r w:rsidR="00AC1CD8" w:rsidRPr="00773D17">
        <w:rPr>
          <w:rFonts w:ascii="Cambria" w:hAnsi="Cambria" w:cs="Arial"/>
        </w:rPr>
        <w:t>pod rygorem nieważności w formie elektronicznej lub w postaci elektronicznej opatrzonej podpisem zaufanym, lub podpisem osobistym.</w:t>
      </w:r>
    </w:p>
    <w:p w14:paraId="29536F49" w14:textId="1427E384" w:rsidR="009615B1" w:rsidRPr="00773D17" w:rsidRDefault="00AC1CD8" w:rsidP="001C3CCD">
      <w:pPr>
        <w:numPr>
          <w:ilvl w:val="0"/>
          <w:numId w:val="26"/>
        </w:numPr>
        <w:autoSpaceDE w:val="0"/>
        <w:autoSpaceDN w:val="0"/>
        <w:spacing w:before="120" w:after="120"/>
        <w:jc w:val="both"/>
        <w:rPr>
          <w:rFonts w:ascii="Cambria" w:hAnsi="Cambria" w:cs="Arial"/>
        </w:rPr>
      </w:pPr>
      <w:r w:rsidRPr="00773D17">
        <w:rPr>
          <w:rFonts w:ascii="Cambria" w:hAnsi="Cambria"/>
        </w:rPr>
        <w:t>Oświadczenie składa</w:t>
      </w:r>
      <w:r w:rsidR="005B68C9">
        <w:rPr>
          <w:rFonts w:ascii="Cambria" w:hAnsi="Cambria"/>
        </w:rPr>
        <w:t>ją</w:t>
      </w:r>
      <w:r w:rsidR="009615B1" w:rsidRPr="00773D17">
        <w:rPr>
          <w:rFonts w:ascii="Cambria" w:hAnsi="Cambria"/>
        </w:rPr>
        <w:t xml:space="preserve"> </w:t>
      </w:r>
      <w:r w:rsidR="009615B1" w:rsidRPr="00773D17">
        <w:rPr>
          <w:rFonts w:ascii="Cambria" w:hAnsi="Cambria"/>
          <w:b/>
        </w:rPr>
        <w:t>odrębnie</w:t>
      </w:r>
      <w:r w:rsidR="009615B1" w:rsidRPr="00773D17">
        <w:rPr>
          <w:rFonts w:ascii="Cambria" w:hAnsi="Cambria"/>
        </w:rPr>
        <w:t>:</w:t>
      </w:r>
    </w:p>
    <w:p w14:paraId="33AFEBDF" w14:textId="1EE2FB12" w:rsidR="000C0411" w:rsidRPr="008B58DE" w:rsidRDefault="00AC1CD8" w:rsidP="001C3CCD">
      <w:pPr>
        <w:pStyle w:val="Tekstpodstawowy"/>
        <w:numPr>
          <w:ilvl w:val="0"/>
          <w:numId w:val="11"/>
        </w:numPr>
        <w:spacing w:after="0"/>
        <w:ind w:right="20"/>
        <w:jc w:val="both"/>
        <w:rPr>
          <w:rFonts w:ascii="Cambria" w:hAnsi="Cambria"/>
        </w:rPr>
      </w:pPr>
      <w:r w:rsidRPr="008B58DE">
        <w:rPr>
          <w:rFonts w:ascii="Cambria" w:hAnsi="Cambria"/>
        </w:rPr>
        <w:t>wykonawca/każdy spośród w</w:t>
      </w:r>
      <w:r w:rsidR="009615B1" w:rsidRPr="008B58DE">
        <w:rPr>
          <w:rFonts w:ascii="Cambria" w:hAnsi="Cambria"/>
        </w:rPr>
        <w:t>ykonawców wspólnie ubiegających się o udzielenie zamówienia</w:t>
      </w:r>
      <w:r w:rsidR="008B58DE" w:rsidRPr="008B58DE">
        <w:rPr>
          <w:rFonts w:ascii="Cambria" w:hAnsi="Cambria"/>
        </w:rPr>
        <w:t>.</w:t>
      </w:r>
      <w:r w:rsidR="008B58DE">
        <w:rPr>
          <w:rFonts w:ascii="Cambria" w:hAnsi="Cambria"/>
        </w:rPr>
        <w:t xml:space="preserve"> </w:t>
      </w:r>
      <w:r w:rsidR="000C0411" w:rsidRPr="008B58DE">
        <w:rPr>
          <w:rFonts w:ascii="Cambria" w:hAnsi="Cambria"/>
        </w:rPr>
        <w:t xml:space="preserve">W takim przypadku </w:t>
      </w:r>
      <w:r w:rsidRPr="008B58DE">
        <w:rPr>
          <w:rFonts w:ascii="Cambria" w:hAnsi="Cambria"/>
        </w:rPr>
        <w:t>oświadczenie</w:t>
      </w:r>
      <w:r w:rsidR="000C0411" w:rsidRPr="008B58DE">
        <w:rPr>
          <w:rFonts w:ascii="Cambria" w:hAnsi="Cambria"/>
        </w:rPr>
        <w:t xml:space="preserve"> potwierdza brak podstaw wykluczenia </w:t>
      </w:r>
      <w:r w:rsidRPr="008B58DE">
        <w:rPr>
          <w:rFonts w:ascii="Cambria" w:hAnsi="Cambria"/>
        </w:rPr>
        <w:t xml:space="preserve">wykonawcy </w:t>
      </w:r>
      <w:r w:rsidR="000C0411" w:rsidRPr="008B58DE">
        <w:rPr>
          <w:rFonts w:ascii="Cambria" w:hAnsi="Cambria"/>
        </w:rPr>
        <w:t>oraz spełnianie warunków udziału w postępowaniu w zakresie, w jakim każdy z wykonawców wykazuje spełnianie warunków udziału w postępowaniu</w:t>
      </w:r>
      <w:r w:rsidR="008B58DE">
        <w:rPr>
          <w:rFonts w:ascii="Cambria" w:hAnsi="Cambria"/>
        </w:rPr>
        <w:t>;</w:t>
      </w:r>
    </w:p>
    <w:p w14:paraId="6EE7D76A" w14:textId="5631F3DE" w:rsidR="00AC1CD8" w:rsidRPr="00773D17" w:rsidRDefault="00AC1CD8" w:rsidP="001C3CCD">
      <w:pPr>
        <w:pStyle w:val="Tekstpodstawowy"/>
        <w:numPr>
          <w:ilvl w:val="0"/>
          <w:numId w:val="11"/>
        </w:numPr>
        <w:spacing w:after="0"/>
        <w:ind w:right="20"/>
        <w:jc w:val="both"/>
        <w:rPr>
          <w:rFonts w:ascii="Cambria" w:hAnsi="Cambria"/>
        </w:rPr>
      </w:pPr>
      <w:r w:rsidRPr="00773D17">
        <w:rPr>
          <w:rFonts w:ascii="Cambria" w:hAnsi="Cambria"/>
        </w:rPr>
        <w:t>p</w:t>
      </w:r>
      <w:r w:rsidR="009615B1" w:rsidRPr="00773D17">
        <w:rPr>
          <w:rFonts w:ascii="Cambria" w:hAnsi="Cambria"/>
        </w:rPr>
        <w:t xml:space="preserve">odmiot trzeci, na którego potencjał powołuje </w:t>
      </w:r>
      <w:r w:rsidRPr="00773D17">
        <w:rPr>
          <w:rFonts w:ascii="Cambria" w:hAnsi="Cambria"/>
        </w:rPr>
        <w:t>się w</w:t>
      </w:r>
      <w:r w:rsidR="009615B1" w:rsidRPr="00773D17">
        <w:rPr>
          <w:rFonts w:ascii="Cambria" w:hAnsi="Cambria"/>
        </w:rPr>
        <w:t>ykonawca celem potwierdzenia spełnienia warunków udziału w postępowaniu.</w:t>
      </w:r>
      <w:r w:rsidRPr="00773D17">
        <w:rPr>
          <w:rFonts w:ascii="Cambria" w:hAnsi="Cambria"/>
        </w:rPr>
        <w:t xml:space="preserve"> W takim przypadku oświadczenie potwierdza brak podstaw wykluczenia podmiotu oraz spełnianie warunków udziału w postępowaniu w zakresie, w jakim podmiot udostępnia swoje zasoby wykonawcy</w:t>
      </w:r>
      <w:r w:rsidR="008B58DE">
        <w:rPr>
          <w:rFonts w:ascii="Cambria" w:hAnsi="Cambria"/>
        </w:rPr>
        <w:t>;</w:t>
      </w:r>
    </w:p>
    <w:p w14:paraId="387D862B" w14:textId="5A130246" w:rsidR="00514BAF" w:rsidRPr="008B58DE" w:rsidRDefault="00AC1CD8" w:rsidP="001C3CCD">
      <w:pPr>
        <w:pStyle w:val="Tekstpodstawowy"/>
        <w:numPr>
          <w:ilvl w:val="0"/>
          <w:numId w:val="11"/>
        </w:numPr>
        <w:spacing w:after="0"/>
        <w:ind w:right="20"/>
        <w:jc w:val="both"/>
        <w:rPr>
          <w:rFonts w:ascii="Cambria" w:hAnsi="Cambria"/>
        </w:rPr>
      </w:pPr>
      <w:r w:rsidRPr="00773D17">
        <w:rPr>
          <w:rFonts w:ascii="Cambria" w:hAnsi="Cambria"/>
        </w:rPr>
        <w:t>podwykonawcy, na których zasobach w</w:t>
      </w:r>
      <w:r w:rsidR="00C72C78" w:rsidRPr="00773D17">
        <w:rPr>
          <w:rFonts w:ascii="Cambria" w:hAnsi="Cambria"/>
        </w:rPr>
        <w:t xml:space="preserve">ykonawca nie polega przy wykazywaniu spełnienia </w:t>
      </w:r>
      <w:r w:rsidRPr="00773D17">
        <w:rPr>
          <w:rFonts w:ascii="Cambria" w:hAnsi="Cambria"/>
        </w:rPr>
        <w:t>warunków udziału w postępowaniu</w:t>
      </w:r>
      <w:r w:rsidR="007D67B6" w:rsidRPr="00773D17">
        <w:rPr>
          <w:rFonts w:ascii="Cambria" w:hAnsi="Cambria"/>
        </w:rPr>
        <w:t>.</w:t>
      </w:r>
      <w:r w:rsidR="00C72C78" w:rsidRPr="00773D17">
        <w:rPr>
          <w:rFonts w:ascii="Cambria" w:hAnsi="Cambria"/>
        </w:rPr>
        <w:t xml:space="preserve"> </w:t>
      </w:r>
      <w:r w:rsidR="007D67B6" w:rsidRPr="00773D17">
        <w:rPr>
          <w:rFonts w:ascii="Cambria" w:hAnsi="Cambria"/>
        </w:rPr>
        <w:t xml:space="preserve">W takim przypadku oświadczenie potwierdza brak podstaw wykluczenia podwykonawcy </w:t>
      </w:r>
      <w:r w:rsidR="00C72C78" w:rsidRPr="008B58DE">
        <w:rPr>
          <w:rFonts w:ascii="Cambria" w:hAnsi="Cambria"/>
          <w:i/>
        </w:rPr>
        <w:t>(jeżeli zamawiający weryfikuje podstawy wykluczenia w odniesieniu do podwykonawcy).</w:t>
      </w:r>
    </w:p>
    <w:p w14:paraId="53DD20DE" w14:textId="2E9AC895" w:rsidR="000C0411" w:rsidRPr="00773D17" w:rsidRDefault="00514BAF" w:rsidP="001C3CCD">
      <w:pPr>
        <w:numPr>
          <w:ilvl w:val="0"/>
          <w:numId w:val="26"/>
        </w:numPr>
        <w:autoSpaceDE w:val="0"/>
        <w:autoSpaceDN w:val="0"/>
        <w:spacing w:before="120" w:after="120"/>
        <w:jc w:val="both"/>
        <w:rPr>
          <w:rFonts w:ascii="Cambria" w:hAnsi="Cambria"/>
        </w:rPr>
      </w:pPr>
      <w:r w:rsidRPr="00773D17">
        <w:rPr>
          <w:rFonts w:ascii="Cambria" w:hAnsi="Cambria"/>
          <w:b/>
        </w:rPr>
        <w:t>Samooczyszczenie</w:t>
      </w:r>
      <w:r w:rsidRPr="00773D17">
        <w:rPr>
          <w:rFonts w:ascii="Cambria" w:hAnsi="Cambria"/>
        </w:rPr>
        <w:t xml:space="preserve"> </w:t>
      </w:r>
      <w:r w:rsidR="008B58DE">
        <w:rPr>
          <w:rFonts w:ascii="Cambria" w:hAnsi="Cambria"/>
        </w:rPr>
        <w:t>–</w:t>
      </w:r>
      <w:r w:rsidRPr="00773D17">
        <w:rPr>
          <w:rFonts w:ascii="Cambria" w:hAnsi="Cambria"/>
        </w:rPr>
        <w:t xml:space="preserve"> w</w:t>
      </w:r>
      <w:r w:rsidR="000C0411" w:rsidRPr="00773D17">
        <w:rPr>
          <w:rFonts w:ascii="Cambria" w:hAnsi="Cambria"/>
        </w:rPr>
        <w:t xml:space="preserve"> okolicznościach określonych w art. 108 ust. 1 pkt 1, 2, 5 i 6 lub art. 109 ust. 1 pkt 2</w:t>
      </w:r>
      <w:r w:rsidR="008B58DE">
        <w:rPr>
          <w:rFonts w:ascii="Cambria" w:hAnsi="Cambria"/>
        </w:rPr>
        <w:t>–</w:t>
      </w:r>
      <w:r w:rsidR="000C0411" w:rsidRPr="00773D17">
        <w:rPr>
          <w:rFonts w:ascii="Cambria" w:hAnsi="Cambria"/>
        </w:rPr>
        <w:t xml:space="preserve">10 ustawy Pzp, wykonawca nie podlega wykluczeniu jeżeli udowodni zamawiającemu, że spełnił </w:t>
      </w:r>
      <w:r w:rsidR="000C0411" w:rsidRPr="00773D17">
        <w:rPr>
          <w:rFonts w:ascii="Cambria" w:hAnsi="Cambria"/>
          <w:b/>
        </w:rPr>
        <w:t>łącznie</w:t>
      </w:r>
      <w:r w:rsidR="000C0411" w:rsidRPr="00773D17">
        <w:rPr>
          <w:rFonts w:ascii="Cambria" w:hAnsi="Cambria"/>
        </w:rPr>
        <w:t xml:space="preserve"> następujące przesłanki:</w:t>
      </w:r>
    </w:p>
    <w:p w14:paraId="6542D6B0" w14:textId="030DBE85" w:rsidR="000C0411" w:rsidRPr="00773D17" w:rsidRDefault="000C0411" w:rsidP="00514BAF">
      <w:pPr>
        <w:pStyle w:val="Tekstpodstawowy"/>
        <w:ind w:left="360" w:right="20"/>
        <w:jc w:val="both"/>
        <w:rPr>
          <w:rFonts w:ascii="Cambria" w:hAnsi="Cambria"/>
        </w:rPr>
      </w:pPr>
      <w:r w:rsidRPr="00773D17">
        <w:rPr>
          <w:rFonts w:ascii="Cambria" w:hAnsi="Cambria"/>
        </w:rPr>
        <w:t>1)</w:t>
      </w:r>
      <w:r w:rsidR="008B58DE">
        <w:rPr>
          <w:rFonts w:ascii="Cambria" w:hAnsi="Cambria"/>
        </w:rPr>
        <w:t xml:space="preserve"> </w:t>
      </w:r>
      <w:r w:rsidRPr="00773D17">
        <w:rPr>
          <w:rFonts w:ascii="Cambria" w:hAnsi="Cambria"/>
        </w:rPr>
        <w:t>naprawił lub zobowiązał się do naprawienia szkody wyrządzonej przestępstwem, wykroczeniem lub swoim nieprawidłowym postępowaniem, w tym poprzez zadośćuczynienie pieniężne;</w:t>
      </w:r>
    </w:p>
    <w:p w14:paraId="5033094F" w14:textId="1A9A2CD2" w:rsidR="000C0411" w:rsidRPr="00773D17" w:rsidRDefault="000C0411" w:rsidP="00514BAF">
      <w:pPr>
        <w:pStyle w:val="Tekstpodstawowy"/>
        <w:ind w:left="360" w:right="20"/>
        <w:jc w:val="both"/>
        <w:rPr>
          <w:rFonts w:ascii="Cambria" w:hAnsi="Cambria"/>
        </w:rPr>
      </w:pPr>
      <w:r w:rsidRPr="00773D17">
        <w:rPr>
          <w:rFonts w:ascii="Cambria" w:hAnsi="Cambria"/>
        </w:rPr>
        <w:t>2)</w:t>
      </w:r>
      <w:r w:rsidR="008B58DE">
        <w:rPr>
          <w:rFonts w:ascii="Cambria" w:hAnsi="Cambria"/>
        </w:rPr>
        <w:t xml:space="preserve"> </w:t>
      </w:r>
      <w:r w:rsidRPr="00773D17">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773D17" w:rsidRDefault="000C0411" w:rsidP="00514BAF">
      <w:pPr>
        <w:pStyle w:val="Tekstpodstawowy"/>
        <w:ind w:left="360" w:right="20"/>
        <w:jc w:val="both"/>
        <w:rPr>
          <w:rFonts w:ascii="Cambria" w:hAnsi="Cambria"/>
        </w:rPr>
      </w:pPr>
      <w:r w:rsidRPr="00773D17">
        <w:rPr>
          <w:rFonts w:ascii="Cambria" w:hAnsi="Cambria"/>
        </w:rPr>
        <w:t>3)</w:t>
      </w:r>
      <w:r w:rsidR="008B58DE">
        <w:rPr>
          <w:rFonts w:ascii="Cambria" w:hAnsi="Cambria"/>
        </w:rPr>
        <w:t xml:space="preserve"> </w:t>
      </w:r>
      <w:r w:rsidRPr="00773D17">
        <w:rPr>
          <w:rFonts w:ascii="Cambria" w:hAnsi="Cambria"/>
        </w:rPr>
        <w:t>podjął konkretne środki techniczne, organizacyjne i kadrowe, odpowiednie dla zapobiegania dalszym przestępstwom, wykroczeniom lub nieprawidłowemu postępowaniu, w szczególności:</w:t>
      </w:r>
    </w:p>
    <w:p w14:paraId="7B9CCD88" w14:textId="1381EBF9" w:rsidR="000C0411" w:rsidRPr="00773D17" w:rsidRDefault="000C0411" w:rsidP="00514BAF">
      <w:pPr>
        <w:pStyle w:val="Tekstpodstawowy"/>
        <w:ind w:left="360" w:right="20"/>
        <w:jc w:val="both"/>
        <w:rPr>
          <w:rFonts w:ascii="Cambria" w:hAnsi="Cambria"/>
        </w:rPr>
      </w:pPr>
      <w:r w:rsidRPr="00773D17">
        <w:rPr>
          <w:rFonts w:ascii="Cambria" w:hAnsi="Cambria"/>
        </w:rPr>
        <w:t>a)</w:t>
      </w:r>
      <w:r w:rsidR="008B58DE">
        <w:rPr>
          <w:rFonts w:ascii="Cambria" w:hAnsi="Cambria"/>
        </w:rPr>
        <w:t xml:space="preserve"> </w:t>
      </w:r>
      <w:r w:rsidRPr="00773D17">
        <w:rPr>
          <w:rFonts w:ascii="Cambria" w:hAnsi="Cambria"/>
        </w:rPr>
        <w:t>zerwał wszelkie powiązania z osobami lub podmiotami odpowiedzialnymi za nieprawidłowe postępowanie wykonawcy,</w:t>
      </w:r>
    </w:p>
    <w:p w14:paraId="4985D9EF" w14:textId="7A465A50" w:rsidR="000C0411" w:rsidRPr="00773D17" w:rsidRDefault="000C0411" w:rsidP="00514BAF">
      <w:pPr>
        <w:pStyle w:val="Tekstpodstawowy"/>
        <w:ind w:left="360" w:right="20"/>
        <w:jc w:val="both"/>
        <w:rPr>
          <w:rFonts w:ascii="Cambria" w:hAnsi="Cambria"/>
        </w:rPr>
      </w:pPr>
      <w:r w:rsidRPr="00773D17">
        <w:rPr>
          <w:rFonts w:ascii="Cambria" w:hAnsi="Cambria"/>
        </w:rPr>
        <w:t>b)</w:t>
      </w:r>
      <w:r w:rsidR="008B58DE">
        <w:rPr>
          <w:rFonts w:ascii="Cambria" w:hAnsi="Cambria"/>
        </w:rPr>
        <w:t xml:space="preserve"> </w:t>
      </w:r>
      <w:r w:rsidRPr="00773D17">
        <w:rPr>
          <w:rFonts w:ascii="Cambria" w:hAnsi="Cambria"/>
        </w:rPr>
        <w:t>zreorganizował personel,</w:t>
      </w:r>
    </w:p>
    <w:p w14:paraId="2F0685A9" w14:textId="7803AB5E" w:rsidR="000C0411" w:rsidRPr="00773D17" w:rsidRDefault="000C0411" w:rsidP="00514BAF">
      <w:pPr>
        <w:pStyle w:val="Tekstpodstawowy"/>
        <w:ind w:left="360" w:right="20"/>
        <w:jc w:val="both"/>
        <w:rPr>
          <w:rFonts w:ascii="Cambria" w:hAnsi="Cambria"/>
        </w:rPr>
      </w:pPr>
      <w:r w:rsidRPr="00773D17">
        <w:rPr>
          <w:rFonts w:ascii="Cambria" w:hAnsi="Cambria"/>
        </w:rPr>
        <w:t>c)</w:t>
      </w:r>
      <w:r w:rsidR="008B58DE">
        <w:rPr>
          <w:rFonts w:ascii="Cambria" w:hAnsi="Cambria"/>
        </w:rPr>
        <w:t xml:space="preserve"> </w:t>
      </w:r>
      <w:r w:rsidRPr="00773D17">
        <w:rPr>
          <w:rFonts w:ascii="Cambria" w:hAnsi="Cambria"/>
        </w:rPr>
        <w:t>wdrożył system sprawozdawczości i kontroli,</w:t>
      </w:r>
    </w:p>
    <w:p w14:paraId="28426416" w14:textId="3FD21C2D" w:rsidR="000C0411" w:rsidRPr="00773D17" w:rsidRDefault="000C0411" w:rsidP="00514BAF">
      <w:pPr>
        <w:pStyle w:val="Tekstpodstawowy"/>
        <w:ind w:left="360" w:right="20"/>
        <w:jc w:val="both"/>
        <w:rPr>
          <w:rFonts w:ascii="Cambria" w:hAnsi="Cambria"/>
        </w:rPr>
      </w:pPr>
      <w:r w:rsidRPr="00773D17">
        <w:rPr>
          <w:rFonts w:ascii="Cambria" w:hAnsi="Cambria"/>
        </w:rPr>
        <w:t>d)</w:t>
      </w:r>
      <w:r w:rsidR="008B58DE">
        <w:rPr>
          <w:rFonts w:ascii="Cambria" w:hAnsi="Cambria"/>
        </w:rPr>
        <w:t xml:space="preserve"> </w:t>
      </w:r>
      <w:r w:rsidRPr="00773D17">
        <w:rPr>
          <w:rFonts w:ascii="Cambria" w:hAnsi="Cambria"/>
        </w:rPr>
        <w:t>utworzył struktury audytu wewnętrznego do monitorowania przestrzegania przepisów, wewnętrznych regulacji lub standardów,</w:t>
      </w:r>
    </w:p>
    <w:p w14:paraId="1606629B" w14:textId="11667A1C" w:rsidR="000C0411" w:rsidRPr="00773D17" w:rsidRDefault="000C0411" w:rsidP="00514BAF">
      <w:pPr>
        <w:pStyle w:val="Tekstpodstawowy"/>
        <w:ind w:left="360" w:right="20"/>
        <w:jc w:val="both"/>
        <w:rPr>
          <w:rFonts w:ascii="Cambria" w:hAnsi="Cambria"/>
        </w:rPr>
      </w:pPr>
      <w:r w:rsidRPr="00773D17">
        <w:rPr>
          <w:rFonts w:ascii="Cambria" w:hAnsi="Cambria"/>
        </w:rPr>
        <w:t>e)</w:t>
      </w:r>
      <w:r w:rsidR="005F74F8">
        <w:rPr>
          <w:rFonts w:ascii="Cambria" w:hAnsi="Cambria"/>
        </w:rPr>
        <w:t xml:space="preserve"> </w:t>
      </w:r>
      <w:r w:rsidRPr="00773D17">
        <w:rPr>
          <w:rFonts w:ascii="Cambria" w:hAnsi="Cambria"/>
        </w:rPr>
        <w:t>wprowadził wewnętrzne regulacje dotyczące odpowiedzialności i odszkodowań za nieprzestrzeganie przepisów, wewnętrznych regulacji lub standardów.</w:t>
      </w:r>
    </w:p>
    <w:p w14:paraId="0E019A25" w14:textId="49F12B6D" w:rsidR="000C0411" w:rsidRPr="00773D17" w:rsidRDefault="000C0411" w:rsidP="00514BAF">
      <w:pPr>
        <w:pStyle w:val="Tekstpodstawowy"/>
        <w:ind w:left="360" w:right="20"/>
        <w:jc w:val="both"/>
        <w:rPr>
          <w:rFonts w:ascii="Cambria" w:hAnsi="Cambria"/>
          <w:b/>
        </w:rPr>
      </w:pPr>
      <w:r w:rsidRPr="00773D17">
        <w:rPr>
          <w:rFonts w:ascii="Cambria" w:hAnsi="Cambria"/>
          <w:b/>
        </w:rPr>
        <w:t>Zamawiający ocenia, czy podjęte przez wykonawcę czynności są wystarczające do wykazania jego rzetelności, uwzględniając wagę i szczególne okoliczności czynu wykonawcy, a jeżeli uzna</w:t>
      </w:r>
      <w:r w:rsidR="005F74F8">
        <w:rPr>
          <w:rFonts w:ascii="Cambria" w:hAnsi="Cambria"/>
          <w:b/>
        </w:rPr>
        <w:t>,</w:t>
      </w:r>
      <w:r w:rsidRPr="00773D17">
        <w:rPr>
          <w:rFonts w:ascii="Cambria" w:hAnsi="Cambria"/>
          <w:b/>
        </w:rPr>
        <w:t xml:space="preserve"> że nie są wystarczające, wyklucza wykonawcę.</w:t>
      </w:r>
    </w:p>
    <w:p w14:paraId="4EAAF523" w14:textId="6F95E47E" w:rsidR="0078519A" w:rsidRPr="005F74F8" w:rsidRDefault="0078519A" w:rsidP="001C3CCD">
      <w:pPr>
        <w:numPr>
          <w:ilvl w:val="0"/>
          <w:numId w:val="26"/>
        </w:numPr>
        <w:autoSpaceDE w:val="0"/>
        <w:autoSpaceDN w:val="0"/>
        <w:spacing w:before="120" w:after="120"/>
        <w:jc w:val="both"/>
        <w:rPr>
          <w:rFonts w:ascii="Cambria" w:hAnsi="Cambria" w:cs="Arial"/>
          <w:i/>
        </w:rPr>
      </w:pPr>
      <w:r w:rsidRPr="00773D17">
        <w:rPr>
          <w:rFonts w:ascii="Cambria" w:hAnsi="Cambria" w:cs="Arial"/>
        </w:rPr>
        <w:t xml:space="preserve">Do oferty wykonawca załącza również: </w:t>
      </w:r>
      <w:r w:rsidR="005F74F8" w:rsidRPr="005F74F8">
        <w:rPr>
          <w:rFonts w:ascii="Cambria" w:hAnsi="Cambria" w:cs="Arial"/>
          <w:i/>
        </w:rPr>
        <w:t>(</w:t>
      </w:r>
      <w:r w:rsidRPr="005F74F8">
        <w:rPr>
          <w:rFonts w:ascii="Cambria" w:hAnsi="Cambria" w:cs="Arial"/>
          <w:i/>
        </w:rPr>
        <w:t>wybrać odpowiednie</w:t>
      </w:r>
      <w:r w:rsidR="005F74F8" w:rsidRPr="005F74F8">
        <w:rPr>
          <w:rFonts w:ascii="Cambria" w:hAnsi="Cambria" w:cs="Arial"/>
          <w:i/>
        </w:rPr>
        <w:t>)</w:t>
      </w:r>
    </w:p>
    <w:p w14:paraId="4B4785AB" w14:textId="77777777" w:rsidR="0078519A" w:rsidRPr="005F74F8" w:rsidRDefault="0078519A" w:rsidP="001C3CCD">
      <w:pPr>
        <w:numPr>
          <w:ilvl w:val="0"/>
          <w:numId w:val="27"/>
        </w:numPr>
        <w:spacing w:before="240"/>
        <w:ind w:right="-108"/>
        <w:jc w:val="both"/>
        <w:rPr>
          <w:rFonts w:ascii="Cambria" w:hAnsi="Cambria"/>
          <w:b/>
        </w:rPr>
      </w:pPr>
      <w:r w:rsidRPr="005F74F8">
        <w:rPr>
          <w:rFonts w:ascii="Cambria" w:hAnsi="Cambria"/>
          <w:b/>
        </w:rPr>
        <w:t xml:space="preserve">Pełnomocnictwo  </w:t>
      </w:r>
    </w:p>
    <w:p w14:paraId="6668CDDE" w14:textId="1A7D32D9" w:rsidR="0078519A" w:rsidRPr="00773D17" w:rsidRDefault="0078519A" w:rsidP="001C3CCD">
      <w:pPr>
        <w:pStyle w:val="Tekstpodstawowy"/>
        <w:numPr>
          <w:ilvl w:val="0"/>
          <w:numId w:val="13"/>
        </w:numPr>
        <w:spacing w:after="0"/>
        <w:ind w:right="20"/>
        <w:jc w:val="both"/>
        <w:rPr>
          <w:rFonts w:ascii="Cambria" w:hAnsi="Cambria"/>
        </w:rPr>
      </w:pPr>
      <w:r w:rsidRPr="00773D17">
        <w:rPr>
          <w:rFonts w:ascii="Cambria" w:hAnsi="Cambria"/>
        </w:rPr>
        <w:t>Gdy umocowanie osoby składającej ofertę nie wynika z dokumentów rejestrowych</w:t>
      </w:r>
      <w:r w:rsidR="005F74F8">
        <w:rPr>
          <w:rFonts w:ascii="Cambria" w:hAnsi="Cambria"/>
        </w:rPr>
        <w:t>,</w:t>
      </w:r>
      <w:r w:rsidRPr="00773D17">
        <w:rPr>
          <w:rFonts w:ascii="Cambria" w:hAnsi="Cambria"/>
        </w:rPr>
        <w:t xml:space="preserve"> wykonawca, który składa ofertę za pośrednictwem pełnomocnika, </w:t>
      </w:r>
      <w:r w:rsidR="005F74F8">
        <w:rPr>
          <w:rFonts w:ascii="Cambria" w:hAnsi="Cambria"/>
        </w:rPr>
        <w:t>po</w:t>
      </w:r>
      <w:r w:rsidRPr="00773D17">
        <w:rPr>
          <w:rFonts w:ascii="Cambria" w:hAnsi="Cambria"/>
        </w:rPr>
        <w:t>winien dołączyć</w:t>
      </w:r>
      <w:r w:rsidR="005F74F8">
        <w:rPr>
          <w:rFonts w:ascii="Cambria" w:hAnsi="Cambria"/>
        </w:rPr>
        <w:t xml:space="preserve"> </w:t>
      </w:r>
      <w:r w:rsidRPr="00773D17">
        <w:rPr>
          <w:rFonts w:ascii="Cambria" w:hAnsi="Cambria"/>
        </w:rPr>
        <w:t>do oferty</w:t>
      </w:r>
      <w:r w:rsidR="005F74F8">
        <w:rPr>
          <w:rFonts w:ascii="Cambria" w:hAnsi="Cambria"/>
        </w:rPr>
        <w:t xml:space="preserve"> </w:t>
      </w:r>
      <w:r w:rsidRPr="00773D17">
        <w:rPr>
          <w:rFonts w:ascii="Cambria" w:hAnsi="Cambria"/>
        </w:rPr>
        <w:t xml:space="preserve">dokument pełnomocnictwa obejmujący swym zakresem umocowanie do złożenia oferty lub do złożenia oferty i podpisania umowy. </w:t>
      </w:r>
    </w:p>
    <w:p w14:paraId="5DAEB109" w14:textId="50146DD9" w:rsidR="0078519A" w:rsidRPr="00773D17" w:rsidRDefault="0078519A" w:rsidP="001C3CCD">
      <w:pPr>
        <w:pStyle w:val="Tekstpodstawowy"/>
        <w:numPr>
          <w:ilvl w:val="0"/>
          <w:numId w:val="13"/>
        </w:numPr>
        <w:spacing w:after="0"/>
        <w:ind w:right="20"/>
        <w:jc w:val="both"/>
        <w:rPr>
          <w:rFonts w:ascii="Cambria" w:hAnsi="Cambria"/>
        </w:rPr>
      </w:pPr>
      <w:r w:rsidRPr="00773D17">
        <w:rPr>
          <w:rFonts w:ascii="Cambria" w:hAnsi="Cambria"/>
        </w:rPr>
        <w:t>W przypadku wykonawców ubiegających się wsp</w:t>
      </w:r>
      <w:r w:rsidR="005A7BEC" w:rsidRPr="00773D17">
        <w:rPr>
          <w:rFonts w:ascii="Cambria" w:hAnsi="Cambria"/>
        </w:rPr>
        <w:t>ólnie o udzielenie zamówienia w</w:t>
      </w:r>
      <w:r w:rsidRPr="00773D17">
        <w:rPr>
          <w:rFonts w:ascii="Cambria" w:hAnsi="Cambria"/>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773D17" w:rsidRDefault="00E72E22" w:rsidP="005A7BEC">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Pełnomocnictwo powinno być załączone do oferty i powinno zawierać w szczególności wskazanie:</w:t>
      </w:r>
    </w:p>
    <w:p w14:paraId="45A4F0CB" w14:textId="77777777" w:rsidR="00E72E22" w:rsidRPr="00773D17" w:rsidRDefault="00E72E22" w:rsidP="001C3CCD">
      <w:pPr>
        <w:numPr>
          <w:ilvl w:val="0"/>
          <w:numId w:val="7"/>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postępowania o zamówienie publiczne, którego dotyczy,</w:t>
      </w:r>
    </w:p>
    <w:p w14:paraId="63B6701D" w14:textId="77777777" w:rsidR="00E72E22" w:rsidRPr="00773D17" w:rsidRDefault="00E72E22" w:rsidP="001C3CCD">
      <w:pPr>
        <w:numPr>
          <w:ilvl w:val="0"/>
          <w:numId w:val="7"/>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wszystkich wykonawców ubiegających się wspólnie o udzielenie zamówienia wymienionych z nazwy z określeniem adresu siedziby,</w:t>
      </w:r>
    </w:p>
    <w:p w14:paraId="7B0F676B" w14:textId="36EB067C" w:rsidR="00E72E22" w:rsidRPr="00773D17" w:rsidRDefault="005A7BEC" w:rsidP="001C3CCD">
      <w:pPr>
        <w:numPr>
          <w:ilvl w:val="0"/>
          <w:numId w:val="7"/>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ustanowionego p</w:t>
      </w:r>
      <w:r w:rsidR="00E72E22" w:rsidRPr="00773D17">
        <w:rPr>
          <w:rFonts w:asciiTheme="majorHAnsi" w:eastAsiaTheme="majorEastAsia" w:hAnsiTheme="majorHAnsi" w:cstheme="majorBidi"/>
          <w:bCs/>
          <w:lang w:eastAsia="en-US"/>
        </w:rPr>
        <w:t>ełnomocnika oraz zakresu jego umocowania.</w:t>
      </w:r>
    </w:p>
    <w:p w14:paraId="22CBD93A" w14:textId="77777777" w:rsidR="005A7BEC" w:rsidRPr="00773D17" w:rsidRDefault="0078519A" w:rsidP="005A7BEC">
      <w:pPr>
        <w:pStyle w:val="Tekstpodstawowy"/>
        <w:spacing w:after="0"/>
        <w:ind w:right="20"/>
        <w:jc w:val="both"/>
        <w:rPr>
          <w:rFonts w:ascii="Cambria" w:hAnsi="Cambria"/>
          <w:b/>
        </w:rPr>
      </w:pPr>
      <w:r w:rsidRPr="00773D17">
        <w:rPr>
          <w:rFonts w:ascii="Cambria" w:hAnsi="Cambria"/>
          <w:b/>
        </w:rPr>
        <w:t>Wymagana forma:</w:t>
      </w:r>
    </w:p>
    <w:p w14:paraId="4A638A73" w14:textId="63AB13E7" w:rsidR="005A7BEC" w:rsidRPr="00773D17" w:rsidRDefault="004835A1" w:rsidP="005A7BEC">
      <w:pPr>
        <w:pStyle w:val="Tekstpodstawowy"/>
        <w:spacing w:after="0"/>
        <w:ind w:right="20"/>
        <w:jc w:val="both"/>
        <w:rPr>
          <w:rFonts w:ascii="Cambria" w:hAnsi="Cambria" w:cs="Arial"/>
        </w:rPr>
      </w:pPr>
      <w:r w:rsidRPr="00773D17">
        <w:rPr>
          <w:rFonts w:ascii="Cambria" w:hAnsi="Cambria" w:cs="Arial"/>
        </w:rPr>
        <w:t xml:space="preserve">Pełnomocnictwo powinno zostać złożone </w:t>
      </w:r>
      <w:r w:rsidR="005A7BEC" w:rsidRPr="00773D17">
        <w:rPr>
          <w:rFonts w:ascii="Cambria" w:hAnsi="Cambria" w:cs="Arial"/>
        </w:rPr>
        <w:t xml:space="preserve">w formie elektronicznej lub w postaci elektronicznej opatrzonej podpisem zaufanym, lub podpisem osobistym. </w:t>
      </w:r>
    </w:p>
    <w:p w14:paraId="237F3F46" w14:textId="0A661E5F" w:rsidR="005A7BEC" w:rsidRDefault="00DC3711" w:rsidP="005A7BEC">
      <w:pPr>
        <w:pStyle w:val="Tekstpodstawowy"/>
        <w:spacing w:after="0"/>
        <w:ind w:right="20"/>
        <w:jc w:val="both"/>
        <w:rPr>
          <w:rFonts w:ascii="Cambria" w:hAnsi="Cambria"/>
        </w:rPr>
      </w:pPr>
      <w:r w:rsidRPr="00773D17">
        <w:rPr>
          <w:rFonts w:ascii="Cambria" w:hAnsi="Cambria"/>
        </w:rPr>
        <w:t>Dopuszcza się również przedłożenie elektronicznej kopii dokumentu poświadczonej</w:t>
      </w:r>
      <w:r w:rsidR="005A7BEC" w:rsidRPr="00773D17">
        <w:rPr>
          <w:rFonts w:ascii="Cambria" w:hAnsi="Cambria"/>
        </w:rPr>
        <w:t xml:space="preserve"> za zgodność z oryginałem</w:t>
      </w:r>
      <w:r w:rsidRPr="00773D17">
        <w:rPr>
          <w:rFonts w:ascii="Cambria" w:hAnsi="Cambria"/>
        </w:rPr>
        <w:t xml:space="preserve"> przez notariusza, tj. podpisanej</w:t>
      </w:r>
      <w:r w:rsidR="005A7BEC" w:rsidRPr="00773D17">
        <w:rPr>
          <w:rFonts w:ascii="Cambria" w:hAnsi="Cambria"/>
        </w:rPr>
        <w:t xml:space="preserve"> kwalifikowanym podpisem elektronicznym osoby posiadającej uprawnienia notariusza</w:t>
      </w:r>
      <w:r w:rsidR="005F74F8">
        <w:rPr>
          <w:rFonts w:ascii="Cambria" w:hAnsi="Cambria"/>
        </w:rPr>
        <w:t>.</w:t>
      </w:r>
    </w:p>
    <w:p w14:paraId="53F3EA09" w14:textId="77777777" w:rsidR="00887365" w:rsidRPr="00773D17" w:rsidRDefault="00887365" w:rsidP="00887365">
      <w:pPr>
        <w:spacing w:after="200" w:line="252" w:lineRule="auto"/>
        <w:ind w:left="360"/>
        <w:contextualSpacing/>
        <w:jc w:val="both"/>
        <w:rPr>
          <w:rFonts w:ascii="Cambria" w:hAnsi="Cambria"/>
          <w:b/>
          <w:highlight w:val="yellow"/>
        </w:rPr>
      </w:pPr>
    </w:p>
    <w:p w14:paraId="15302794" w14:textId="58884BAD" w:rsidR="0078519A" w:rsidRPr="005F74F8" w:rsidRDefault="0078519A" w:rsidP="001C3CCD">
      <w:pPr>
        <w:numPr>
          <w:ilvl w:val="0"/>
          <w:numId w:val="27"/>
        </w:numPr>
        <w:spacing w:before="240"/>
        <w:ind w:right="-108"/>
        <w:jc w:val="both"/>
        <w:rPr>
          <w:rFonts w:ascii="Cambria" w:hAnsi="Cambria"/>
          <w:b/>
        </w:rPr>
      </w:pPr>
      <w:r w:rsidRPr="005F74F8">
        <w:rPr>
          <w:rFonts w:ascii="Cambria" w:hAnsi="Cambria"/>
          <w:b/>
        </w:rPr>
        <w:t>Oświadczenie wykonawców wspólnie ubiegających się o udzielenie zamówienia</w:t>
      </w:r>
    </w:p>
    <w:p w14:paraId="736B1ED2" w14:textId="490022E0" w:rsidR="0078519A" w:rsidRPr="00773D17" w:rsidRDefault="0078519A" w:rsidP="001C3CCD">
      <w:pPr>
        <w:pStyle w:val="Tekstpodstawowy"/>
        <w:numPr>
          <w:ilvl w:val="0"/>
          <w:numId w:val="10"/>
        </w:numPr>
        <w:spacing w:after="0"/>
        <w:ind w:right="20"/>
        <w:jc w:val="both"/>
        <w:rPr>
          <w:rFonts w:ascii="Cambria" w:hAnsi="Cambria"/>
        </w:rPr>
      </w:pPr>
      <w:r w:rsidRPr="00773D17">
        <w:rPr>
          <w:rFonts w:ascii="Cambria" w:hAnsi="Cambria"/>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773D17" w:rsidRDefault="0078519A" w:rsidP="001C3CCD">
      <w:pPr>
        <w:pStyle w:val="Tekstpodstawowy"/>
        <w:numPr>
          <w:ilvl w:val="0"/>
          <w:numId w:val="10"/>
        </w:numPr>
        <w:spacing w:after="0"/>
        <w:ind w:right="20"/>
        <w:jc w:val="both"/>
        <w:rPr>
          <w:rFonts w:ascii="Cambria" w:hAnsi="Cambria"/>
        </w:rPr>
      </w:pPr>
      <w:r w:rsidRPr="00773D17">
        <w:rPr>
          <w:rFonts w:ascii="Cambria" w:hAnsi="Cambria"/>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Default="005F74F8" w:rsidP="00887365">
      <w:pPr>
        <w:pStyle w:val="Tekstpodstawowy"/>
        <w:spacing w:after="0"/>
        <w:ind w:right="20"/>
        <w:jc w:val="both"/>
        <w:rPr>
          <w:rFonts w:ascii="Cambria" w:hAnsi="Cambria"/>
          <w:b/>
        </w:rPr>
      </w:pPr>
    </w:p>
    <w:p w14:paraId="5F58E5B1" w14:textId="2546B974" w:rsidR="00887365" w:rsidRPr="00773D17" w:rsidRDefault="00887365" w:rsidP="00887365">
      <w:pPr>
        <w:pStyle w:val="Tekstpodstawowy"/>
        <w:spacing w:after="0"/>
        <w:ind w:right="20"/>
        <w:jc w:val="both"/>
        <w:rPr>
          <w:rFonts w:ascii="Cambria" w:hAnsi="Cambria"/>
          <w:b/>
        </w:rPr>
      </w:pPr>
      <w:r w:rsidRPr="00773D17">
        <w:rPr>
          <w:rFonts w:ascii="Cambria" w:hAnsi="Cambria"/>
          <w:b/>
        </w:rPr>
        <w:t>Wymagana forma:</w:t>
      </w:r>
    </w:p>
    <w:p w14:paraId="5D713285" w14:textId="69391D18" w:rsidR="00887365" w:rsidRPr="00773D17" w:rsidRDefault="005F74F8" w:rsidP="00887365">
      <w:pPr>
        <w:pStyle w:val="Tekstpodstawowy"/>
        <w:spacing w:after="0"/>
        <w:ind w:right="20"/>
        <w:jc w:val="both"/>
        <w:rPr>
          <w:rFonts w:ascii="Cambria" w:hAnsi="Cambria"/>
        </w:rPr>
      </w:pPr>
      <w:r>
        <w:rPr>
          <w:rFonts w:ascii="Cambria" w:hAnsi="Cambria"/>
        </w:rPr>
        <w:t>W</w:t>
      </w:r>
      <w:r w:rsidR="00887365" w:rsidRPr="00773D17">
        <w:rPr>
          <w:rFonts w:ascii="Cambria" w:hAnsi="Cambria"/>
        </w:rPr>
        <w:t xml:space="preserve">ykonawcy składają </w:t>
      </w:r>
      <w:r>
        <w:rPr>
          <w:rFonts w:ascii="Cambria" w:hAnsi="Cambria"/>
        </w:rPr>
        <w:t>o</w:t>
      </w:r>
      <w:r w:rsidRPr="00773D17">
        <w:rPr>
          <w:rFonts w:ascii="Cambria" w:hAnsi="Cambria"/>
        </w:rPr>
        <w:t xml:space="preserve">świadczenia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43CE23E0" w:rsidR="0078519A" w:rsidRPr="009F01BF" w:rsidRDefault="0078519A" w:rsidP="001C3CCD">
      <w:pPr>
        <w:numPr>
          <w:ilvl w:val="0"/>
          <w:numId w:val="27"/>
        </w:numPr>
        <w:spacing w:before="240"/>
        <w:ind w:right="-108"/>
        <w:jc w:val="both"/>
        <w:rPr>
          <w:rFonts w:ascii="Cambria" w:hAnsi="Cambria"/>
          <w:b/>
        </w:rPr>
      </w:pPr>
      <w:r w:rsidRPr="009F01BF">
        <w:rPr>
          <w:rFonts w:ascii="Cambria" w:hAnsi="Cambria"/>
          <w:b/>
        </w:rPr>
        <w:t>Zobowiązanie podmiotu trzeciego</w:t>
      </w:r>
    </w:p>
    <w:p w14:paraId="1DDC4FDE" w14:textId="3A928D9E" w:rsidR="0078519A" w:rsidRPr="00773D17" w:rsidRDefault="0078519A" w:rsidP="001C3CCD">
      <w:pPr>
        <w:pStyle w:val="Tekstpodstawowy"/>
        <w:numPr>
          <w:ilvl w:val="0"/>
          <w:numId w:val="13"/>
        </w:numPr>
        <w:ind w:right="20"/>
        <w:jc w:val="both"/>
        <w:rPr>
          <w:rFonts w:ascii="Cambria" w:hAnsi="Cambria"/>
        </w:rPr>
      </w:pPr>
      <w:r w:rsidRPr="00773D17">
        <w:rPr>
          <w:rFonts w:ascii="Cambria" w:hAnsi="Cambria"/>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773D17" w:rsidRDefault="0078519A" w:rsidP="001C3CCD">
      <w:pPr>
        <w:pStyle w:val="Tekstpodstawowy"/>
        <w:numPr>
          <w:ilvl w:val="0"/>
          <w:numId w:val="19"/>
        </w:numPr>
        <w:ind w:right="20"/>
        <w:jc w:val="both"/>
        <w:rPr>
          <w:rFonts w:ascii="Cambria" w:hAnsi="Cambria"/>
        </w:rPr>
      </w:pPr>
      <w:r w:rsidRPr="00773D17">
        <w:rPr>
          <w:rFonts w:ascii="Cambria" w:hAnsi="Cambria"/>
        </w:rPr>
        <w:t>zakres dostępnych wykonawcy zasobów podmiotu udostępniającego zasoby;</w:t>
      </w:r>
    </w:p>
    <w:p w14:paraId="58600B18" w14:textId="77777777" w:rsidR="0078519A" w:rsidRPr="00773D17" w:rsidRDefault="0078519A" w:rsidP="001C3CCD">
      <w:pPr>
        <w:pStyle w:val="Tekstpodstawowy"/>
        <w:numPr>
          <w:ilvl w:val="0"/>
          <w:numId w:val="19"/>
        </w:numPr>
        <w:ind w:right="20"/>
        <w:jc w:val="both"/>
        <w:rPr>
          <w:rFonts w:ascii="Cambria" w:hAnsi="Cambria"/>
        </w:rPr>
      </w:pPr>
      <w:r w:rsidRPr="00773D17">
        <w:rPr>
          <w:rFonts w:ascii="Cambria" w:hAnsi="Cambria"/>
        </w:rPr>
        <w:t>sposób i okres udostępnienia wykonawcy i wykorzystania przez niego zasobów podmiotu udostępniającego te zasoby przy wykonywaniu zamówienia;</w:t>
      </w:r>
    </w:p>
    <w:p w14:paraId="77968C74" w14:textId="77777777" w:rsidR="0078519A" w:rsidRPr="00773D17" w:rsidRDefault="0078519A" w:rsidP="001C3CCD">
      <w:pPr>
        <w:pStyle w:val="Tekstpodstawowy"/>
        <w:numPr>
          <w:ilvl w:val="0"/>
          <w:numId w:val="19"/>
        </w:numPr>
        <w:ind w:right="20"/>
        <w:jc w:val="both"/>
        <w:rPr>
          <w:rFonts w:ascii="Cambria" w:hAnsi="Cambria"/>
        </w:rPr>
      </w:pPr>
      <w:r w:rsidRPr="00773D17">
        <w:rPr>
          <w:rFonts w:ascii="Cambria" w:hAnsi="Cambri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773D17" w:rsidRDefault="0078519A" w:rsidP="00887365">
      <w:pPr>
        <w:pStyle w:val="Tekstpodstawowy"/>
        <w:spacing w:after="0"/>
        <w:ind w:right="20"/>
        <w:jc w:val="both"/>
        <w:rPr>
          <w:rFonts w:ascii="Cambria" w:hAnsi="Cambria"/>
          <w:b/>
        </w:rPr>
      </w:pPr>
      <w:r w:rsidRPr="00773D17">
        <w:rPr>
          <w:rFonts w:ascii="Cambria" w:hAnsi="Cambria"/>
          <w:b/>
        </w:rPr>
        <w:t>Wymagana forma:</w:t>
      </w:r>
    </w:p>
    <w:p w14:paraId="62761D89" w14:textId="34A4B081" w:rsidR="00887365" w:rsidRDefault="0078519A" w:rsidP="00887365">
      <w:pPr>
        <w:pStyle w:val="Tekstpodstawowy"/>
        <w:spacing w:after="0"/>
        <w:ind w:right="20"/>
        <w:jc w:val="both"/>
        <w:rPr>
          <w:rFonts w:ascii="Cambria" w:hAnsi="Cambria"/>
        </w:rPr>
      </w:pPr>
      <w:r w:rsidRPr="00773D17">
        <w:rPr>
          <w:rFonts w:ascii="Cambria" w:hAnsi="Cambria"/>
        </w:rPr>
        <w:t xml:space="preserve">Zobowiązanie musi być złożone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D140B4C" w14:textId="7502328E" w:rsidR="00CE128A" w:rsidRDefault="00CE128A" w:rsidP="00887365">
      <w:pPr>
        <w:pStyle w:val="Tekstpodstawowy"/>
        <w:spacing w:after="0"/>
        <w:ind w:right="20"/>
        <w:jc w:val="both"/>
        <w:rPr>
          <w:rFonts w:ascii="Cambria" w:hAnsi="Cambria"/>
        </w:rPr>
      </w:pPr>
    </w:p>
    <w:p w14:paraId="071816A7" w14:textId="77777777" w:rsidR="00CE128A" w:rsidRPr="009F01BF" w:rsidRDefault="00CE128A" w:rsidP="00CE128A">
      <w:pPr>
        <w:pStyle w:val="Tekstpodstawowy"/>
        <w:numPr>
          <w:ilvl w:val="0"/>
          <w:numId w:val="27"/>
        </w:numPr>
        <w:spacing w:after="0"/>
        <w:ind w:right="20"/>
        <w:jc w:val="both"/>
        <w:rPr>
          <w:rFonts w:ascii="Cambria" w:hAnsi="Cambria"/>
          <w:b/>
        </w:rPr>
      </w:pPr>
      <w:r w:rsidRPr="009F01BF">
        <w:rPr>
          <w:rFonts w:ascii="Cambria" w:hAnsi="Cambria"/>
          <w:b/>
        </w:rPr>
        <w:t>Wadium</w:t>
      </w:r>
    </w:p>
    <w:p w14:paraId="4229CC13" w14:textId="77777777" w:rsidR="00CE128A" w:rsidRPr="00773D17" w:rsidRDefault="00CE128A" w:rsidP="00CE128A">
      <w:pPr>
        <w:spacing w:before="240"/>
        <w:ind w:right="20"/>
        <w:jc w:val="both"/>
        <w:rPr>
          <w:rFonts w:ascii="Cambria" w:hAnsi="Cambria"/>
          <w:b/>
        </w:rPr>
      </w:pPr>
      <w:r w:rsidRPr="00773D17">
        <w:rPr>
          <w:rFonts w:ascii="Cambria" w:hAnsi="Cambria"/>
          <w:b/>
        </w:rPr>
        <w:t>Wymagana forma:</w:t>
      </w:r>
    </w:p>
    <w:p w14:paraId="5886D2B6" w14:textId="77777777" w:rsidR="00CE128A" w:rsidRPr="00773D17" w:rsidRDefault="00CE128A" w:rsidP="00CE128A">
      <w:pPr>
        <w:pStyle w:val="Tekstpodstawowy"/>
        <w:numPr>
          <w:ilvl w:val="0"/>
          <w:numId w:val="10"/>
        </w:numPr>
        <w:spacing w:after="0"/>
        <w:ind w:right="20"/>
        <w:jc w:val="both"/>
        <w:rPr>
          <w:rFonts w:ascii="Cambria" w:hAnsi="Cambria"/>
        </w:rPr>
      </w:pPr>
      <w:r w:rsidRPr="00773D17">
        <w:rPr>
          <w:rFonts w:ascii="Cambria" w:hAnsi="Cambria"/>
        </w:rPr>
        <w:t>Wniesienie wadium w poręczeniach lub gwarancjach powinno obejmować przekazanie tego dokumentu w takiej formie</w:t>
      </w:r>
      <w:r>
        <w:rPr>
          <w:rFonts w:ascii="Cambria" w:hAnsi="Cambria"/>
        </w:rPr>
        <w:t>,</w:t>
      </w:r>
      <w:r w:rsidRPr="00773D17">
        <w:rPr>
          <w:rFonts w:ascii="Cambria" w:hAnsi="Cambria"/>
        </w:rPr>
        <w:t xml:space="preserve"> w jakiej został on ustanowiony przez gwaranta, tj. oryginału dokumentu podpisan</w:t>
      </w:r>
      <w:r>
        <w:rPr>
          <w:rFonts w:ascii="Cambria" w:hAnsi="Cambria"/>
        </w:rPr>
        <w:t>ego</w:t>
      </w:r>
      <w:r w:rsidRPr="00773D17">
        <w:rPr>
          <w:rFonts w:ascii="Cambria" w:hAnsi="Cambria"/>
        </w:rPr>
        <w:t xml:space="preserve"> kwalifikowanym podpisem elektronicznym przez </w:t>
      </w:r>
      <w:r>
        <w:rPr>
          <w:rFonts w:ascii="Cambria" w:hAnsi="Cambria"/>
        </w:rPr>
        <w:t xml:space="preserve">jego </w:t>
      </w:r>
      <w:r w:rsidRPr="00773D17">
        <w:rPr>
          <w:rFonts w:ascii="Cambria" w:hAnsi="Cambria"/>
        </w:rPr>
        <w:t xml:space="preserve">wystawcę. </w:t>
      </w:r>
    </w:p>
    <w:p w14:paraId="732768DE" w14:textId="54B39781" w:rsidR="006265A9" w:rsidRDefault="00CE128A" w:rsidP="006265A9">
      <w:pPr>
        <w:pStyle w:val="Tekstpodstawowy"/>
        <w:numPr>
          <w:ilvl w:val="0"/>
          <w:numId w:val="10"/>
        </w:numPr>
        <w:spacing w:after="0"/>
        <w:ind w:right="20"/>
        <w:jc w:val="both"/>
        <w:rPr>
          <w:rFonts w:ascii="Cambria" w:hAnsi="Cambria"/>
        </w:rPr>
      </w:pPr>
      <w:r w:rsidRPr="00773D17">
        <w:rPr>
          <w:rFonts w:ascii="Cambria" w:hAnsi="Cambria"/>
        </w:rPr>
        <w:t xml:space="preserve">Zamawiający zaleca załączenie do oferty dokumentu potwierdzającego wniesienie wadium w pieniądzu na rachunek bankowy </w:t>
      </w:r>
      <w:r>
        <w:rPr>
          <w:rFonts w:ascii="Cambria" w:hAnsi="Cambria"/>
        </w:rPr>
        <w:t>z</w:t>
      </w:r>
      <w:r w:rsidRPr="00773D17">
        <w:rPr>
          <w:rFonts w:ascii="Cambria" w:hAnsi="Cambria"/>
        </w:rPr>
        <w:t>amawiającego. Czynność ta skróci czas badania ofert.</w:t>
      </w:r>
    </w:p>
    <w:p w14:paraId="08C801EA" w14:textId="7BFE1D82" w:rsidR="006265A9" w:rsidRDefault="006265A9" w:rsidP="006265A9">
      <w:pPr>
        <w:pStyle w:val="Tekstpodstawowy"/>
        <w:spacing w:after="0"/>
        <w:ind w:right="20"/>
        <w:jc w:val="both"/>
        <w:rPr>
          <w:rFonts w:ascii="Cambria" w:hAnsi="Cambria"/>
        </w:rPr>
      </w:pPr>
    </w:p>
    <w:p w14:paraId="039A1C8B" w14:textId="77777777" w:rsidR="006265A9" w:rsidRPr="00773D17" w:rsidRDefault="006265A9" w:rsidP="006265A9">
      <w:pPr>
        <w:numPr>
          <w:ilvl w:val="0"/>
          <w:numId w:val="27"/>
        </w:numPr>
        <w:spacing w:before="240"/>
        <w:ind w:right="-108"/>
        <w:jc w:val="both"/>
        <w:rPr>
          <w:rFonts w:ascii="Cambria" w:hAnsi="Cambria"/>
          <w:b/>
          <w:highlight w:val="yellow"/>
        </w:rPr>
      </w:pPr>
      <w:r w:rsidRPr="00F77A1B">
        <w:rPr>
          <w:rFonts w:ascii="Cambria" w:hAnsi="Cambria"/>
          <w:b/>
        </w:rPr>
        <w:t>W</w:t>
      </w:r>
      <w:r w:rsidRPr="009F01BF">
        <w:rPr>
          <w:rFonts w:ascii="Cambria" w:hAnsi="Cambria"/>
          <w:b/>
        </w:rPr>
        <w:t>ykaz rozwiązań równoważnych –</w:t>
      </w:r>
      <w:r w:rsidRPr="00773D17">
        <w:rPr>
          <w:rFonts w:ascii="Cambria" w:hAnsi="Cambria"/>
          <w:b/>
        </w:rPr>
        <w:t xml:space="preserve"> </w:t>
      </w:r>
      <w:r w:rsidRPr="00773D17">
        <w:rPr>
          <w:rFonts w:ascii="Cambria" w:hAnsi="Cambria"/>
        </w:rPr>
        <w:t xml:space="preserve">wykonawca, który powołuje się na rozwiązania równoważne, jest </w:t>
      </w:r>
      <w:r>
        <w:rPr>
          <w:rFonts w:ascii="Cambria" w:hAnsi="Cambria"/>
        </w:rPr>
        <w:t>z</w:t>
      </w:r>
      <w:r w:rsidRPr="00773D17">
        <w:rPr>
          <w:rFonts w:ascii="Cambria" w:hAnsi="Cambria"/>
        </w:rPr>
        <w:t>obowiązany wykazać, że oferowane przez niego rozwiązanie spełnia wymagania określone przez zamawiającego. W takim przypadku</w:t>
      </w:r>
      <w:r>
        <w:rPr>
          <w:rFonts w:ascii="Cambria" w:hAnsi="Cambria"/>
        </w:rPr>
        <w:t xml:space="preserve"> </w:t>
      </w:r>
      <w:r w:rsidRPr="00773D17">
        <w:rPr>
          <w:rFonts w:ascii="Cambria" w:hAnsi="Cambria"/>
        </w:rPr>
        <w:t>wykonawca załącza do oferty wykaz rozwiązań równoważnych</w:t>
      </w:r>
      <w:r>
        <w:rPr>
          <w:rFonts w:ascii="Cambria" w:hAnsi="Cambria"/>
        </w:rPr>
        <w:t xml:space="preserve"> </w:t>
      </w:r>
      <w:r w:rsidRPr="00773D17">
        <w:rPr>
          <w:rFonts w:ascii="Cambria" w:hAnsi="Cambria"/>
        </w:rPr>
        <w:t>z jego opisem lub normami.</w:t>
      </w:r>
    </w:p>
    <w:p w14:paraId="4A45A68F" w14:textId="77777777" w:rsidR="006265A9" w:rsidRPr="00773D17" w:rsidRDefault="006265A9" w:rsidP="006265A9">
      <w:pPr>
        <w:pStyle w:val="Tekstpodstawowy"/>
        <w:spacing w:after="0"/>
        <w:ind w:right="20"/>
        <w:jc w:val="both"/>
        <w:rPr>
          <w:rFonts w:ascii="Cambria" w:hAnsi="Cambria"/>
          <w:b/>
        </w:rPr>
      </w:pPr>
    </w:p>
    <w:p w14:paraId="6D13A047" w14:textId="77777777" w:rsidR="006265A9" w:rsidRPr="00773D17" w:rsidRDefault="006265A9" w:rsidP="006265A9">
      <w:pPr>
        <w:pStyle w:val="Tekstpodstawowy"/>
        <w:spacing w:after="0"/>
        <w:ind w:right="20"/>
        <w:jc w:val="both"/>
        <w:rPr>
          <w:rFonts w:ascii="Cambria" w:hAnsi="Cambria"/>
          <w:b/>
        </w:rPr>
      </w:pPr>
      <w:r w:rsidRPr="00773D17">
        <w:rPr>
          <w:rFonts w:ascii="Cambria" w:hAnsi="Cambria"/>
          <w:b/>
        </w:rPr>
        <w:t>Wymagana forma:</w:t>
      </w:r>
    </w:p>
    <w:p w14:paraId="24F8A5F3" w14:textId="4AE586D6" w:rsidR="006265A9" w:rsidRDefault="006265A9" w:rsidP="006265A9">
      <w:pPr>
        <w:pStyle w:val="Tekstpodstawowy"/>
        <w:spacing w:after="0"/>
        <w:ind w:right="20"/>
        <w:jc w:val="both"/>
        <w:rPr>
          <w:rFonts w:ascii="Cambria" w:hAnsi="Cambria"/>
        </w:rPr>
      </w:pPr>
      <w:r w:rsidRPr="00773D17">
        <w:rPr>
          <w:rFonts w:ascii="Cambria" w:hAnsi="Cambria"/>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272984E" w14:textId="77777777" w:rsidR="006265A9" w:rsidRPr="00773D17" w:rsidRDefault="006265A9" w:rsidP="006265A9">
      <w:pPr>
        <w:pStyle w:val="Tekstpodstawowy"/>
        <w:spacing w:after="0"/>
        <w:ind w:right="20"/>
        <w:jc w:val="both"/>
        <w:rPr>
          <w:rFonts w:ascii="Cambria" w:hAnsi="Cambria"/>
        </w:rPr>
      </w:pPr>
    </w:p>
    <w:p w14:paraId="4968FA45" w14:textId="247AFBAE" w:rsidR="00887365" w:rsidRPr="006265A9" w:rsidRDefault="00887365" w:rsidP="006265A9">
      <w:pPr>
        <w:pStyle w:val="Tekstpodstawowy"/>
        <w:numPr>
          <w:ilvl w:val="0"/>
          <w:numId w:val="27"/>
        </w:numPr>
        <w:spacing w:after="0"/>
        <w:ind w:right="20"/>
        <w:jc w:val="both"/>
        <w:rPr>
          <w:rFonts w:ascii="Cambria" w:hAnsi="Cambria"/>
        </w:rPr>
      </w:pPr>
      <w:r w:rsidRPr="006265A9">
        <w:rPr>
          <w:rFonts w:ascii="Cambria" w:hAnsi="Cambria"/>
          <w:b/>
        </w:rPr>
        <w:t>Zastrzeżenie tajemnicy przedsiębiorstwa</w:t>
      </w:r>
      <w:r w:rsidRPr="006265A9">
        <w:rPr>
          <w:rFonts w:ascii="Cambria" w:hAnsi="Cambria"/>
        </w:rPr>
        <w:t xml:space="preserve"> </w:t>
      </w:r>
      <w:r w:rsidR="009F01BF" w:rsidRPr="006265A9">
        <w:rPr>
          <w:rFonts w:ascii="Cambria" w:hAnsi="Cambria"/>
        </w:rPr>
        <w:t>–</w:t>
      </w:r>
      <w:r w:rsidRPr="006265A9">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sidR="00065D2D" w:rsidRPr="006265A9">
        <w:rPr>
          <w:rFonts w:ascii="Cambria" w:hAnsi="Cambria"/>
        </w:rPr>
        <w:t>,</w:t>
      </w:r>
      <w:r w:rsidRPr="006265A9">
        <w:rPr>
          <w:rFonts w:ascii="Cambria" w:hAnsi="Cambria"/>
        </w:rPr>
        <w:t xml:space="preserve"> oraz wykazuje, że zastrzeżone informacje stanowią tajemnicę przedsiębiorstwa w rozumieniu przepisów ustawy z 16 kwietnia 1993 r. o zwalczaniu nieuczciwej konkurencji</w:t>
      </w:r>
      <w:r w:rsidR="009F01BF" w:rsidRPr="006265A9">
        <w:rPr>
          <w:rFonts w:ascii="Cambria" w:hAnsi="Cambria"/>
        </w:rPr>
        <w:t>.</w:t>
      </w:r>
    </w:p>
    <w:p w14:paraId="4B943043" w14:textId="77777777" w:rsidR="00DC6E39" w:rsidRPr="00773D17" w:rsidRDefault="00DC6E39" w:rsidP="00DC6E39">
      <w:pPr>
        <w:pStyle w:val="Tekstpodstawowy"/>
        <w:spacing w:after="0"/>
        <w:ind w:right="20"/>
        <w:jc w:val="both"/>
        <w:rPr>
          <w:rFonts w:ascii="Cambria" w:hAnsi="Cambria"/>
          <w:b/>
        </w:rPr>
      </w:pPr>
    </w:p>
    <w:p w14:paraId="0D694A56"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30217436" w14:textId="0F0C5E13" w:rsidR="00DC6E39" w:rsidRPr="00773D17" w:rsidRDefault="00DC6E39" w:rsidP="00DC6E39">
      <w:pPr>
        <w:pStyle w:val="Tekstpodstawowy"/>
        <w:spacing w:after="0"/>
        <w:ind w:right="20"/>
        <w:jc w:val="both"/>
        <w:rPr>
          <w:rFonts w:ascii="Cambria" w:hAnsi="Cambria"/>
        </w:rPr>
      </w:pPr>
      <w:r w:rsidRPr="00773D17">
        <w:rPr>
          <w:rFonts w:ascii="Cambria" w:hAnsi="Cambria"/>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25E88EE" w14:textId="77777777" w:rsidR="009F01BF" w:rsidRDefault="009F01BF" w:rsidP="001C3CCD">
      <w:pPr>
        <w:numPr>
          <w:ilvl w:val="0"/>
          <w:numId w:val="12"/>
        </w:numPr>
        <w:shd w:val="clear" w:color="auto" w:fill="B8CCE4" w:themeFill="accent1" w:themeFillTint="66"/>
        <w:spacing w:before="240"/>
        <w:jc w:val="both"/>
        <w:rPr>
          <w:rFonts w:ascii="Cambria" w:hAnsi="Cambria"/>
          <w:b/>
        </w:rPr>
      </w:pPr>
      <w:r>
        <w:rPr>
          <w:rFonts w:ascii="Cambria" w:hAnsi="Cambria"/>
          <w:b/>
        </w:rPr>
        <w:t xml:space="preserve">DOKUMENTY SKŁADANE NA WEZWANIE </w:t>
      </w:r>
    </w:p>
    <w:p w14:paraId="172F785F" w14:textId="31543D9C" w:rsidR="00E1023A" w:rsidRPr="000E2C29" w:rsidRDefault="009F01BF" w:rsidP="000E2C29">
      <w:pPr>
        <w:spacing w:before="240"/>
        <w:jc w:val="both"/>
        <w:rPr>
          <w:rFonts w:ascii="Cambria" w:hAnsi="Cambria"/>
          <w:b/>
        </w:rPr>
      </w:pPr>
      <w:r w:rsidRPr="009F01BF">
        <w:rPr>
          <w:rFonts w:ascii="Cambria" w:hAnsi="Cambria"/>
          <w:b/>
        </w:rPr>
        <w:t>Wykaz podmiotowych środków dowodowych</w:t>
      </w:r>
    </w:p>
    <w:p w14:paraId="395933CC" w14:textId="04F8E617" w:rsidR="00C968E1" w:rsidRPr="00773D17" w:rsidRDefault="00C968E1" w:rsidP="00E1023A">
      <w:pPr>
        <w:pStyle w:val="Tekstpodstawowy"/>
        <w:spacing w:after="0"/>
        <w:ind w:right="20"/>
        <w:jc w:val="both"/>
        <w:rPr>
          <w:rFonts w:ascii="Cambria" w:hAnsi="Cambria"/>
        </w:rPr>
      </w:pPr>
      <w:r w:rsidRPr="00773D17">
        <w:rPr>
          <w:rFonts w:ascii="Cambria" w:hAnsi="Cambria"/>
        </w:rPr>
        <w:t xml:space="preserve">Zgodnie z art. </w:t>
      </w:r>
      <w:r w:rsidR="004835A1" w:rsidRPr="00773D17">
        <w:rPr>
          <w:rFonts w:ascii="Cambria" w:hAnsi="Cambria"/>
        </w:rPr>
        <w:t xml:space="preserve">274 </w:t>
      </w:r>
      <w:r w:rsidRPr="00773D17">
        <w:rPr>
          <w:rFonts w:ascii="Cambria" w:hAnsi="Cambria"/>
        </w:rPr>
        <w:t xml:space="preserve">ust. 1 ustawy Pzp, zamawiający przed wyborem najkorzystniejszej oferty wezwie wykonawcę, którego oferta została najwyżej oceniona, do złożenia w wyznaczonym terminie, nie krótszym niż </w:t>
      </w:r>
      <w:r w:rsidR="004835A1" w:rsidRPr="00773D17">
        <w:rPr>
          <w:rFonts w:ascii="Cambria" w:hAnsi="Cambria"/>
        </w:rPr>
        <w:t>5</w:t>
      </w:r>
      <w:r w:rsidRPr="00773D17">
        <w:rPr>
          <w:rFonts w:ascii="Cambria" w:hAnsi="Cambria"/>
        </w:rPr>
        <w:t xml:space="preserve"> dni, aktualnych na dzień złożenia, następujących podmiotowych środków dowodowych:</w:t>
      </w:r>
    </w:p>
    <w:p w14:paraId="0CE94C2D" w14:textId="5E1B9D0D" w:rsidR="009371D1" w:rsidRDefault="009371D1" w:rsidP="009B6E7C">
      <w:pPr>
        <w:autoSpaceDE w:val="0"/>
        <w:autoSpaceDN w:val="0"/>
        <w:jc w:val="both"/>
        <w:rPr>
          <w:rFonts w:asciiTheme="majorHAnsi" w:hAnsiTheme="majorHAnsi"/>
        </w:rPr>
      </w:pPr>
      <w:r w:rsidRPr="00B30FEA">
        <w:rPr>
          <w:rFonts w:asciiTheme="majorHAnsi" w:hAnsiTheme="majorHAnsi"/>
        </w:rPr>
        <w:t>- odpis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1B64150" w14:textId="77777777" w:rsidR="002C294D" w:rsidRDefault="002C294D" w:rsidP="009B6E7C">
      <w:pPr>
        <w:pStyle w:val="Default"/>
        <w:jc w:val="both"/>
        <w:rPr>
          <w:sz w:val="20"/>
          <w:szCs w:val="20"/>
        </w:rPr>
      </w:pPr>
      <w:r w:rsidRPr="002C294D">
        <w:rPr>
          <w:rFonts w:asciiTheme="majorHAnsi" w:hAnsiTheme="majorHAnsi"/>
        </w:rPr>
        <w:t xml:space="preserve">- </w:t>
      </w:r>
      <w:r w:rsidR="00761B33" w:rsidRPr="002C294D">
        <w:rPr>
          <w:rFonts w:asciiTheme="majorHAnsi" w:hAnsiTheme="majorHAnsi"/>
        </w:rPr>
        <w:t>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761B33">
        <w:rPr>
          <w:sz w:val="20"/>
          <w:szCs w:val="20"/>
        </w:rPr>
        <w:t xml:space="preserve"> </w:t>
      </w:r>
    </w:p>
    <w:p w14:paraId="31E5AAFC" w14:textId="6ABDD861" w:rsidR="00167E23" w:rsidRDefault="00167E23" w:rsidP="009B6E7C">
      <w:pPr>
        <w:pStyle w:val="Default"/>
        <w:jc w:val="both"/>
        <w:rPr>
          <w:rFonts w:asciiTheme="majorHAnsi" w:hAnsiTheme="majorHAnsi"/>
        </w:rPr>
      </w:pPr>
      <w:r w:rsidRPr="00B328EE">
        <w:rPr>
          <w:rFonts w:ascii="Cambria" w:hAnsi="Cambria"/>
        </w:rPr>
        <w:t>- wykaz osób, skierowanych przez wykonawcę do realizacji zamówienia publicznego, w szczególności odpowiedzialnych za świadczenie usług, kontrolę jakości lub kierowanie robotami budowlanymi, wraz z informacjami na</w:t>
      </w:r>
      <w:r w:rsidRPr="00B30FEA">
        <w:rPr>
          <w:rFonts w:asciiTheme="majorHAnsi" w:hAnsiTheme="majorHAnsi"/>
        </w:rPr>
        <w:t xml:space="preserve"> temat ich kwalifikacji zawodowych, uprawnień, doświadczenia i wykształcenia niezbędnych do wykonania zamówienia publicznego, a także zakresu wykonywanych przez nie czynności oraz informacją o podstawie do dysponowania tymi osobami</w:t>
      </w:r>
      <w:r w:rsidR="007A2C9D">
        <w:rPr>
          <w:rFonts w:asciiTheme="majorHAnsi" w:hAnsiTheme="majorHAnsi"/>
        </w:rPr>
        <w:t>;</w:t>
      </w:r>
    </w:p>
    <w:p w14:paraId="1022F9CD" w14:textId="793E77C9" w:rsidR="007A2C9D" w:rsidRPr="006C0624" w:rsidRDefault="007A2C9D" w:rsidP="006C0624">
      <w:pPr>
        <w:pStyle w:val="BodyText210"/>
        <w:widowControl/>
        <w:contextualSpacing/>
        <w:rPr>
          <w:rFonts w:asciiTheme="majorHAnsi" w:hAnsiTheme="majorHAnsi"/>
          <w:color w:val="000000" w:themeColor="text1"/>
          <w:szCs w:val="24"/>
        </w:rPr>
      </w:pPr>
      <w:r>
        <w:rPr>
          <w:rFonts w:asciiTheme="majorHAnsi" w:hAnsiTheme="majorHAnsi"/>
        </w:rPr>
        <w:t>-</w:t>
      </w:r>
      <w:r w:rsidR="006C0624">
        <w:rPr>
          <w:rFonts w:asciiTheme="majorHAnsi" w:hAnsiTheme="majorHAnsi"/>
        </w:rPr>
        <w:t xml:space="preserve"> </w:t>
      </w:r>
      <w:r w:rsidR="006C0624" w:rsidRPr="003D6420">
        <w:rPr>
          <w:rFonts w:asciiTheme="majorHAnsi" w:hAnsiTheme="majorHAnsi"/>
          <w:color w:val="000000" w:themeColor="text1"/>
          <w:szCs w:val="24"/>
        </w:rPr>
        <w:t>oświadczenie wykonawcy o aktualności informacji zawartych w oświadczeniu, o którym mowa w art. 125 ust. 1 ustawy prawo zamówień publicznych, w zakresie podstaw wykluczenia z postępowania wskazanych przez zamawiającego, o których mowa w art. 109 ust. 1 pkt. 7  ustawy prawo zamówień publicznych;</w:t>
      </w:r>
    </w:p>
    <w:p w14:paraId="6D1C19BC" w14:textId="77777777" w:rsidR="009371D1" w:rsidRDefault="009371D1" w:rsidP="006C0624">
      <w:pPr>
        <w:pStyle w:val="Default"/>
        <w:jc w:val="both"/>
        <w:rPr>
          <w:rFonts w:asciiTheme="majorHAnsi" w:hAnsiTheme="majorHAnsi"/>
        </w:rPr>
      </w:pPr>
      <w:r w:rsidRPr="00B30FEA">
        <w:rPr>
          <w:rFonts w:asciiTheme="majorHAnsi" w:hAnsiTheme="majorHAnsi"/>
        </w:rPr>
        <w:t>- oświadczenia wykonawcy o aktualności informacji zawartych w oświadczeniu, o którym mowa w art. 125 ust. 1 ustawy, w zakresie podstaw wykluczenia z postępowania wskazanych przez zamawiającego, o których mowa w art. 109 ust. 1 pkt 5–10 ustawy;</w:t>
      </w:r>
    </w:p>
    <w:p w14:paraId="6A1434C2" w14:textId="444E8728" w:rsidR="009371D1" w:rsidRDefault="009371D1" w:rsidP="009B6E7C">
      <w:pPr>
        <w:pStyle w:val="Default"/>
        <w:jc w:val="both"/>
        <w:rPr>
          <w:rFonts w:ascii="Cambria" w:hAnsi="Cambria"/>
        </w:rPr>
      </w:pPr>
      <w:r w:rsidRPr="00B30FEA">
        <w:rPr>
          <w:rFonts w:ascii="Cambria" w:hAnsi="Cambria"/>
        </w:rPr>
        <w:t>- 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3C1DEC">
        <w:rPr>
          <w:rFonts w:ascii="Cambria" w:hAnsi="Cambria"/>
        </w:rPr>
        <w:t>;</w:t>
      </w:r>
    </w:p>
    <w:p w14:paraId="7FBF27E4" w14:textId="77777777" w:rsidR="00E1023A" w:rsidRPr="00773D17" w:rsidRDefault="00E1023A" w:rsidP="00E1023A">
      <w:pPr>
        <w:autoSpaceDE w:val="0"/>
        <w:autoSpaceDN w:val="0"/>
        <w:spacing w:before="120" w:after="120"/>
        <w:jc w:val="both"/>
        <w:rPr>
          <w:rFonts w:ascii="Cambria" w:hAnsi="Cambria" w:cs="Arial"/>
        </w:rPr>
      </w:pPr>
      <w:r w:rsidRPr="00773D17">
        <w:rPr>
          <w:rFonts w:ascii="Cambria" w:hAnsi="Cambria" w:cs="Arial"/>
        </w:rPr>
        <w:t>Wykonawca nie jest zobowiązany do złożenia podmiotowych środków dowodowych, które zamawiający posiada, jeżeli wykonawca wskaże te środki oraz potwierdzi ich prawidłowość i aktualność.</w:t>
      </w:r>
    </w:p>
    <w:p w14:paraId="6ED81C77" w14:textId="34032041" w:rsidR="003A24FE" w:rsidRPr="003C1DEC" w:rsidRDefault="00E1023A" w:rsidP="003C1DEC">
      <w:pPr>
        <w:autoSpaceDE w:val="0"/>
        <w:autoSpaceDN w:val="0"/>
        <w:spacing w:before="120" w:after="120"/>
        <w:jc w:val="both"/>
        <w:rPr>
          <w:rFonts w:ascii="Cambria" w:hAnsi="Cambria" w:cs="Arial"/>
        </w:rPr>
      </w:pPr>
      <w:r w:rsidRPr="00773D17">
        <w:rPr>
          <w:rFonts w:ascii="Cambria" w:hAnsi="Cambria" w:cs="Arial"/>
        </w:rPr>
        <w:t>Wykonawca składa podmiotowe środki dowodowe aktualne na dzień ich złożenia.</w:t>
      </w:r>
    </w:p>
    <w:p w14:paraId="38C418EA" w14:textId="339BA9D3" w:rsidR="00F32B3B" w:rsidRPr="001E2523" w:rsidRDefault="00587F52" w:rsidP="001E2523">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267200D4" w14:textId="67EFC9CB" w:rsidR="00911609" w:rsidRPr="00123A83" w:rsidRDefault="00911609" w:rsidP="005F2C28">
      <w:pPr>
        <w:numPr>
          <w:ilvl w:val="0"/>
          <w:numId w:val="38"/>
        </w:numPr>
        <w:autoSpaceDE w:val="0"/>
        <w:autoSpaceDN w:val="0"/>
        <w:spacing w:before="120" w:after="120"/>
        <w:jc w:val="both"/>
        <w:rPr>
          <w:rFonts w:ascii="Cambria" w:hAnsi="Cambria" w:cs="Arial"/>
          <w:bCs/>
        </w:rPr>
      </w:pPr>
      <w:r w:rsidRPr="00773D17">
        <w:rPr>
          <w:rFonts w:ascii="Cambria" w:hAnsi="Cambria" w:cs="Arial"/>
        </w:rPr>
        <w:t xml:space="preserve">Wykonawca przystępujący do postępowania jest zobowiązany, przed upływem terminu składania ofert,  wnieść wadium w </w:t>
      </w:r>
      <w:r w:rsidRPr="00123A83">
        <w:rPr>
          <w:rFonts w:ascii="Cambria" w:hAnsi="Cambria" w:cs="Arial"/>
          <w:bCs/>
        </w:rPr>
        <w:t>kwocie:</w:t>
      </w:r>
      <w:r w:rsidRPr="00773D17">
        <w:rPr>
          <w:rFonts w:ascii="Cambria" w:hAnsi="Cambria" w:cs="Arial"/>
          <w:b/>
        </w:rPr>
        <w:t xml:space="preserve"> </w:t>
      </w:r>
      <w:r w:rsidR="00886FD8">
        <w:rPr>
          <w:rFonts w:ascii="Cambria" w:hAnsi="Cambria" w:cs="Arial"/>
          <w:bCs/>
        </w:rPr>
        <w:t>1</w:t>
      </w:r>
      <w:r>
        <w:rPr>
          <w:rFonts w:ascii="Cambria" w:hAnsi="Cambria" w:cs="Arial"/>
          <w:bCs/>
        </w:rPr>
        <w:t>.500,00</w:t>
      </w:r>
      <w:r w:rsidRPr="00123A83">
        <w:rPr>
          <w:rFonts w:ascii="Cambria" w:hAnsi="Cambria" w:cs="Arial"/>
          <w:bCs/>
        </w:rPr>
        <w:t xml:space="preserve"> (słownie: </w:t>
      </w:r>
      <w:r w:rsidR="00886FD8">
        <w:rPr>
          <w:rFonts w:ascii="Cambria" w:hAnsi="Cambria" w:cs="Arial"/>
          <w:bCs/>
        </w:rPr>
        <w:t>jeden tysiąc</w:t>
      </w:r>
      <w:r>
        <w:rPr>
          <w:rFonts w:ascii="Cambria" w:hAnsi="Cambria" w:cs="Arial"/>
          <w:bCs/>
        </w:rPr>
        <w:t xml:space="preserve"> pięćset złotych</w:t>
      </w:r>
      <w:r w:rsidRPr="00123A83">
        <w:rPr>
          <w:rFonts w:ascii="Cambria" w:hAnsi="Cambria" w:cs="Arial"/>
          <w:bCs/>
        </w:rPr>
        <w:t>)</w:t>
      </w:r>
      <w:r>
        <w:rPr>
          <w:rFonts w:ascii="Cambria" w:hAnsi="Cambria" w:cs="Arial"/>
          <w:bCs/>
        </w:rPr>
        <w:t>.</w:t>
      </w:r>
    </w:p>
    <w:p w14:paraId="7E967BBF" w14:textId="060FC4C4" w:rsidR="00911609" w:rsidRPr="00F563FE" w:rsidRDefault="00911609" w:rsidP="005F2C28">
      <w:pPr>
        <w:numPr>
          <w:ilvl w:val="0"/>
          <w:numId w:val="38"/>
        </w:numPr>
        <w:autoSpaceDE w:val="0"/>
        <w:autoSpaceDN w:val="0"/>
        <w:spacing w:before="120" w:after="120"/>
        <w:jc w:val="both"/>
        <w:rPr>
          <w:rFonts w:ascii="Cambria" w:hAnsi="Cambria"/>
          <w:b/>
          <w:color w:val="000000" w:themeColor="text1"/>
        </w:rPr>
      </w:pPr>
      <w:r w:rsidRPr="00773D17">
        <w:rPr>
          <w:rFonts w:ascii="Cambria" w:hAnsi="Cambria"/>
        </w:rPr>
        <w:t xml:space="preserve">Wadium musi obejmować pełen okres związania ofertą tj. </w:t>
      </w:r>
      <w:r w:rsidRPr="00F563FE">
        <w:rPr>
          <w:rFonts w:ascii="Cambria" w:hAnsi="Cambria"/>
          <w:color w:val="000000" w:themeColor="text1"/>
        </w:rPr>
        <w:t xml:space="preserve">do dnia </w:t>
      </w:r>
      <w:r w:rsidR="00886FD8">
        <w:rPr>
          <w:rFonts w:ascii="Cambria" w:hAnsi="Cambria"/>
          <w:color w:val="000000" w:themeColor="text1"/>
        </w:rPr>
        <w:t>07.04</w:t>
      </w:r>
      <w:r w:rsidRPr="00F563FE">
        <w:rPr>
          <w:rFonts w:ascii="Cambria" w:hAnsi="Cambria"/>
          <w:color w:val="000000" w:themeColor="text1"/>
        </w:rPr>
        <w:t>.2021 r.</w:t>
      </w:r>
    </w:p>
    <w:p w14:paraId="6E1655D1" w14:textId="77777777" w:rsidR="00911609" w:rsidRPr="00C2733A" w:rsidRDefault="00911609" w:rsidP="005F2C28">
      <w:pPr>
        <w:numPr>
          <w:ilvl w:val="0"/>
          <w:numId w:val="38"/>
        </w:numPr>
        <w:autoSpaceDE w:val="0"/>
        <w:autoSpaceDN w:val="0"/>
        <w:spacing w:before="120" w:after="120"/>
        <w:jc w:val="both"/>
        <w:rPr>
          <w:rFonts w:ascii="Cambria" w:hAnsi="Cambria"/>
          <w:bCs/>
        </w:rPr>
      </w:pPr>
      <w:r w:rsidRPr="0057441B">
        <w:rPr>
          <w:rFonts w:ascii="Cambria" w:hAnsi="Cambria"/>
          <w:bCs/>
        </w:rPr>
        <w:t>Wadium może być wniesione w jednej lub kilku następujących formach:</w:t>
      </w:r>
    </w:p>
    <w:p w14:paraId="6A2771FC" w14:textId="3222BA7F" w:rsidR="005B0B82" w:rsidRPr="005B0B82" w:rsidRDefault="00911609" w:rsidP="005B0B82">
      <w:pPr>
        <w:pStyle w:val="Tekstpodstawowy"/>
        <w:jc w:val="both"/>
        <w:rPr>
          <w:rFonts w:asciiTheme="majorHAnsi" w:hAnsiTheme="majorHAnsi"/>
        </w:rPr>
      </w:pPr>
      <w:r>
        <w:rPr>
          <w:rFonts w:ascii="Cambria" w:hAnsi="Cambria"/>
        </w:rPr>
        <w:t xml:space="preserve">- </w:t>
      </w:r>
      <w:r w:rsidRPr="00202A74">
        <w:rPr>
          <w:rFonts w:ascii="Cambria" w:hAnsi="Cambria"/>
        </w:rPr>
        <w:t xml:space="preserve">pieniądzu </w:t>
      </w:r>
      <w:r>
        <w:rPr>
          <w:rFonts w:ascii="Cambria" w:hAnsi="Cambria"/>
        </w:rPr>
        <w:t>–</w:t>
      </w:r>
      <w:r w:rsidRPr="00202A74">
        <w:rPr>
          <w:rFonts w:ascii="Cambria" w:hAnsi="Cambria"/>
        </w:rPr>
        <w:t xml:space="preserve"> wymaganą kwotę należy wpłacić przelewem na rachunek bankowy w </w:t>
      </w:r>
      <w:r>
        <w:rPr>
          <w:rFonts w:ascii="Cambria" w:hAnsi="Cambria"/>
        </w:rPr>
        <w:t>b</w:t>
      </w:r>
      <w:r w:rsidRPr="00202A74">
        <w:rPr>
          <w:rFonts w:ascii="Cambria" w:hAnsi="Cambria"/>
        </w:rPr>
        <w:t xml:space="preserve">anku </w:t>
      </w:r>
      <w:r>
        <w:rPr>
          <w:rFonts w:ascii="Cambria" w:hAnsi="Cambria"/>
        </w:rPr>
        <w:t>PKO BP</w:t>
      </w:r>
      <w:r w:rsidRPr="00202A74">
        <w:rPr>
          <w:rFonts w:ascii="Cambria" w:hAnsi="Cambria"/>
        </w:rPr>
        <w:t xml:space="preserve"> numer rachunku</w:t>
      </w:r>
      <w:r>
        <w:rPr>
          <w:rFonts w:ascii="Cambria" w:hAnsi="Cambria"/>
        </w:rPr>
        <w:t>: 24 1020 1042 0000 8102 0016 6942</w:t>
      </w:r>
      <w:r w:rsidR="005B0B82">
        <w:rPr>
          <w:rFonts w:ascii="Cambria" w:hAnsi="Cambria"/>
        </w:rPr>
        <w:t xml:space="preserve"> tytułem: </w:t>
      </w:r>
      <w:r w:rsidR="005B0B82" w:rsidRPr="005B0B82">
        <w:rPr>
          <w:rFonts w:ascii="Cambria" w:hAnsi="Cambria"/>
        </w:rPr>
        <w:t>SPW.272.12.2021</w:t>
      </w:r>
      <w:r w:rsidRPr="005B0B82">
        <w:rPr>
          <w:rFonts w:ascii="Cambria" w:hAnsi="Cambria"/>
        </w:rPr>
        <w:t xml:space="preserve"> </w:t>
      </w:r>
      <w:r w:rsidR="005B0B82" w:rsidRPr="005B0B82">
        <w:rPr>
          <w:rFonts w:asciiTheme="majorHAnsi" w:hAnsiTheme="majorHAnsi"/>
        </w:rPr>
        <w:t>Projekt i budowę sygnalizacji świetlnej na skrzyżowaniu ulic Szkolna i Stara w Nadmi</w:t>
      </w:r>
      <w:r w:rsidR="003842CC">
        <w:rPr>
          <w:rFonts w:asciiTheme="majorHAnsi" w:hAnsiTheme="majorHAnsi"/>
        </w:rPr>
        <w:t>e.</w:t>
      </w:r>
      <w:r w:rsidR="005B0B82" w:rsidRPr="005B0B82">
        <w:rPr>
          <w:rFonts w:asciiTheme="majorHAnsi" w:hAnsiTheme="majorHAnsi"/>
        </w:rPr>
        <w:t xml:space="preserve"> </w:t>
      </w:r>
    </w:p>
    <w:p w14:paraId="69E72C15" w14:textId="064CB7BA" w:rsidR="00911609" w:rsidRPr="00202A74" w:rsidRDefault="00911609" w:rsidP="00911609">
      <w:pPr>
        <w:ind w:left="360"/>
        <w:jc w:val="both"/>
        <w:rPr>
          <w:rFonts w:ascii="Cambria" w:hAnsi="Cambria"/>
        </w:rPr>
      </w:pPr>
      <w:r w:rsidRPr="00202A74">
        <w:rPr>
          <w:rFonts w:ascii="Cambria" w:hAnsi="Cambria"/>
        </w:rPr>
        <w:t xml:space="preserve">Wadium musi wpłynąć na wskazany rachunek bankowy </w:t>
      </w:r>
      <w:r>
        <w:rPr>
          <w:rFonts w:ascii="Cambria" w:hAnsi="Cambria"/>
        </w:rPr>
        <w:t>z</w:t>
      </w:r>
      <w:r w:rsidRPr="00202A74">
        <w:rPr>
          <w:rFonts w:ascii="Cambria" w:hAnsi="Cambria"/>
        </w:rPr>
        <w:t>amawiającego najpóźniej przed upływem terminu składania ofert (decyduje data wpływu na rachunek bankowy zamawiającego)</w:t>
      </w:r>
      <w:r>
        <w:rPr>
          <w:rFonts w:ascii="Cambria" w:hAnsi="Cambria"/>
        </w:rPr>
        <w:t>;</w:t>
      </w:r>
    </w:p>
    <w:p w14:paraId="649316E4" w14:textId="77777777" w:rsidR="00911609" w:rsidRPr="00202A74" w:rsidRDefault="00911609" w:rsidP="00911609">
      <w:pPr>
        <w:ind w:left="360"/>
        <w:jc w:val="both"/>
        <w:rPr>
          <w:rFonts w:ascii="Cambria" w:hAnsi="Cambria"/>
        </w:rPr>
      </w:pPr>
      <w:r>
        <w:rPr>
          <w:rFonts w:ascii="Cambria" w:hAnsi="Cambria"/>
        </w:rPr>
        <w:t xml:space="preserve">- </w:t>
      </w:r>
      <w:r w:rsidRPr="00202A74">
        <w:rPr>
          <w:rFonts w:ascii="Cambria" w:hAnsi="Cambria"/>
        </w:rPr>
        <w:t>gwarancjach bankowych;</w:t>
      </w:r>
    </w:p>
    <w:p w14:paraId="79E20CEE" w14:textId="77777777" w:rsidR="00911609" w:rsidRPr="00202A74" w:rsidRDefault="00911609" w:rsidP="00911609">
      <w:pPr>
        <w:ind w:left="360"/>
        <w:jc w:val="both"/>
        <w:rPr>
          <w:rFonts w:ascii="Cambria" w:hAnsi="Cambria"/>
        </w:rPr>
      </w:pPr>
      <w:r>
        <w:rPr>
          <w:rFonts w:ascii="Cambria" w:hAnsi="Cambria"/>
        </w:rPr>
        <w:t xml:space="preserve">- </w:t>
      </w:r>
      <w:r w:rsidRPr="00202A74">
        <w:rPr>
          <w:rFonts w:ascii="Cambria" w:hAnsi="Cambria"/>
        </w:rPr>
        <w:t>gwarancjach ubezpieczeniowych;</w:t>
      </w:r>
    </w:p>
    <w:p w14:paraId="7016FA13" w14:textId="77777777" w:rsidR="00911609" w:rsidRPr="00773D17" w:rsidRDefault="00911609" w:rsidP="00911609">
      <w:pPr>
        <w:ind w:left="360"/>
        <w:jc w:val="both"/>
        <w:rPr>
          <w:rFonts w:ascii="Cambria" w:hAnsi="Cambria"/>
        </w:rPr>
      </w:pPr>
      <w:r>
        <w:rPr>
          <w:rFonts w:ascii="Cambria" w:hAnsi="Cambria"/>
        </w:rPr>
        <w:t xml:space="preserve">- </w:t>
      </w:r>
      <w:r w:rsidRPr="00202A74">
        <w:rPr>
          <w:rFonts w:ascii="Cambria" w:hAnsi="Cambria"/>
        </w:rPr>
        <w:t xml:space="preserve">poręczeniach udzielanych przez podmioty, o których mowa w </w:t>
      </w:r>
      <w:hyperlink r:id="rId11" w:anchor="/document/16888361?unitId=art(6(b))ust(5)pkt(2)&amp;cm=DOCUMENT" w:history="1">
        <w:r w:rsidRPr="00202A74">
          <w:t>art. 6b ust. 5 pkt 2</w:t>
        </w:r>
      </w:hyperlink>
      <w:r w:rsidRPr="00202A74">
        <w:rPr>
          <w:rFonts w:ascii="Cambria" w:hAnsi="Cambria"/>
        </w:rPr>
        <w:t xml:space="preserve"> ustawy z</w:t>
      </w:r>
      <w:r>
        <w:rPr>
          <w:rFonts w:ascii="Cambria" w:hAnsi="Cambria"/>
        </w:rPr>
        <w:t xml:space="preserve"> </w:t>
      </w:r>
      <w:r w:rsidRPr="00202A74">
        <w:rPr>
          <w:rFonts w:ascii="Cambria" w:hAnsi="Cambria"/>
        </w:rPr>
        <w:t>9 listopada 2000 r. o utworzeniu Polskiej Agencji Rozwoju Przedsiębiorczości.</w:t>
      </w:r>
    </w:p>
    <w:p w14:paraId="3C848F3B" w14:textId="77777777" w:rsidR="00911609" w:rsidRPr="00773D17" w:rsidRDefault="00911609" w:rsidP="005F2C28">
      <w:pPr>
        <w:numPr>
          <w:ilvl w:val="0"/>
          <w:numId w:val="38"/>
        </w:numPr>
        <w:autoSpaceDE w:val="0"/>
        <w:autoSpaceDN w:val="0"/>
        <w:spacing w:before="120" w:after="120"/>
        <w:jc w:val="both"/>
        <w:rPr>
          <w:rFonts w:ascii="Cambria" w:hAnsi="Cambria"/>
        </w:rPr>
      </w:pPr>
      <w:r w:rsidRPr="00773D17">
        <w:rPr>
          <w:rFonts w:ascii="Cambria" w:hAnsi="Cambria"/>
        </w:rPr>
        <w:t>Wadium wnoszone w poręczeniach lub gwarancjach należy załączyć do oferty w oryginale w postaci dokumentu elektronicznego podpisanego kwalifikowanym podpisem elektronicznym przez wystawcę dokumentu i powinno zawierać następujące elementy:</w:t>
      </w:r>
    </w:p>
    <w:p w14:paraId="4477ACAA" w14:textId="77777777" w:rsidR="00911609" w:rsidRPr="00773D17" w:rsidRDefault="00911609" w:rsidP="005F2C28">
      <w:pPr>
        <w:numPr>
          <w:ilvl w:val="0"/>
          <w:numId w:val="37"/>
        </w:numPr>
        <w:ind w:left="714" w:hanging="357"/>
        <w:jc w:val="both"/>
        <w:rPr>
          <w:rFonts w:ascii="Cambria" w:hAnsi="Cambria"/>
        </w:rPr>
      </w:pPr>
      <w:r w:rsidRPr="00773D17">
        <w:rPr>
          <w:rFonts w:ascii="Cambria" w:hAnsi="Cambria"/>
        </w:rPr>
        <w:t>nazwę dającego zlecenie (</w:t>
      </w:r>
      <w:r>
        <w:rPr>
          <w:rFonts w:ascii="Cambria" w:hAnsi="Cambria"/>
        </w:rPr>
        <w:t>w</w:t>
      </w:r>
      <w:r w:rsidRPr="00773D17">
        <w:rPr>
          <w:rFonts w:ascii="Cambria" w:hAnsi="Cambria"/>
        </w:rPr>
        <w:t xml:space="preserve">ykonawcy), beneficjenta gwarancji (zamawiającego), gwaranta/poręczyciela oraz wskazanie ich siedzib. Beneficjentem wskazanym w gwarancji lub poręczeniu musi być </w:t>
      </w:r>
      <w:r>
        <w:rPr>
          <w:rFonts w:ascii="Cambria" w:hAnsi="Cambria"/>
        </w:rPr>
        <w:t>Powiat Wołomiński, 05-200 Wołomin, ul. Prądzyńskiego 3,</w:t>
      </w:r>
    </w:p>
    <w:p w14:paraId="3E27D49E" w14:textId="77777777" w:rsidR="00911609" w:rsidRPr="00773D17" w:rsidRDefault="00911609" w:rsidP="005F2C28">
      <w:pPr>
        <w:numPr>
          <w:ilvl w:val="0"/>
          <w:numId w:val="37"/>
        </w:numPr>
        <w:ind w:left="714" w:hanging="357"/>
        <w:jc w:val="both"/>
        <w:rPr>
          <w:rFonts w:ascii="Cambria" w:hAnsi="Cambria"/>
        </w:rPr>
      </w:pPr>
      <w:r w:rsidRPr="00773D17">
        <w:rPr>
          <w:rFonts w:ascii="Cambria" w:hAnsi="Cambria"/>
        </w:rPr>
        <w:t>określenie wierzytelności, która ma być zabezpieczona gwarancją/poręczeniem,</w:t>
      </w:r>
    </w:p>
    <w:p w14:paraId="19148997" w14:textId="77777777" w:rsidR="00911609" w:rsidRPr="00773D17" w:rsidRDefault="00911609" w:rsidP="005F2C28">
      <w:pPr>
        <w:numPr>
          <w:ilvl w:val="0"/>
          <w:numId w:val="37"/>
        </w:numPr>
        <w:ind w:left="714" w:hanging="357"/>
        <w:jc w:val="both"/>
        <w:rPr>
          <w:rFonts w:ascii="Cambria" w:hAnsi="Cambria"/>
        </w:rPr>
      </w:pPr>
      <w:r w:rsidRPr="00773D17">
        <w:rPr>
          <w:rFonts w:ascii="Cambria" w:hAnsi="Cambria"/>
        </w:rPr>
        <w:t>kwotę gwarancji/poręczenia,</w:t>
      </w:r>
    </w:p>
    <w:p w14:paraId="43EF37AD" w14:textId="77777777" w:rsidR="00911609" w:rsidRPr="00773D17" w:rsidRDefault="00911609" w:rsidP="005F2C28">
      <w:pPr>
        <w:numPr>
          <w:ilvl w:val="0"/>
          <w:numId w:val="37"/>
        </w:numPr>
        <w:ind w:left="714" w:hanging="357"/>
        <w:jc w:val="both"/>
        <w:rPr>
          <w:rFonts w:ascii="Cambria" w:hAnsi="Cambria"/>
        </w:rPr>
      </w:pPr>
      <w:r w:rsidRPr="00773D17">
        <w:rPr>
          <w:rFonts w:ascii="Cambria" w:hAnsi="Cambria"/>
        </w:rPr>
        <w:t>termin ważności gwarancji/poręczenia,</w:t>
      </w:r>
    </w:p>
    <w:p w14:paraId="4B37CF2C" w14:textId="77777777" w:rsidR="00911609" w:rsidRPr="00773D17" w:rsidRDefault="00911609" w:rsidP="005F2C28">
      <w:pPr>
        <w:numPr>
          <w:ilvl w:val="0"/>
          <w:numId w:val="37"/>
        </w:numPr>
        <w:ind w:left="714" w:hanging="357"/>
        <w:jc w:val="both"/>
        <w:rPr>
          <w:rFonts w:ascii="Cambria" w:hAnsi="Cambria"/>
        </w:rPr>
      </w:pPr>
      <w:r w:rsidRPr="00773D17">
        <w:rPr>
          <w:rFonts w:ascii="Cambria" w:hAnsi="Cambria"/>
        </w:rPr>
        <w:t>zobowiązanie gwaranta</w:t>
      </w:r>
      <w:r>
        <w:rPr>
          <w:rFonts w:ascii="Cambria" w:hAnsi="Cambria"/>
        </w:rPr>
        <w:t xml:space="preserve"> </w:t>
      </w:r>
      <w:r w:rsidRPr="00773D17">
        <w:rPr>
          <w:rFonts w:ascii="Cambria" w:hAnsi="Cambria"/>
        </w:rPr>
        <w:t xml:space="preserve">do zapłacenia kwoty gwarancji/poręczenia bezwarunkowo, na pierwsze pisemne żądanie </w:t>
      </w:r>
      <w:r>
        <w:rPr>
          <w:rFonts w:ascii="Cambria" w:hAnsi="Cambria"/>
        </w:rPr>
        <w:t>z</w:t>
      </w:r>
      <w:r w:rsidRPr="00773D17">
        <w:rPr>
          <w:rFonts w:ascii="Cambria" w:hAnsi="Cambria"/>
        </w:rPr>
        <w:t>amawiającego, w sytuacjach określonych w art</w:t>
      </w:r>
      <w:bookmarkStart w:id="6" w:name="_Toc42045495"/>
      <w:r w:rsidRPr="00773D17">
        <w:rPr>
          <w:rFonts w:ascii="Cambria" w:hAnsi="Cambria"/>
        </w:rPr>
        <w:t>. 98 ust. 6 ustawy Pzp.</w:t>
      </w:r>
    </w:p>
    <w:p w14:paraId="3713B755" w14:textId="77777777" w:rsidR="00911609" w:rsidRPr="00773D17" w:rsidRDefault="00911609" w:rsidP="005F2C28">
      <w:pPr>
        <w:numPr>
          <w:ilvl w:val="0"/>
          <w:numId w:val="38"/>
        </w:numPr>
        <w:autoSpaceDE w:val="0"/>
        <w:autoSpaceDN w:val="0"/>
        <w:spacing w:before="120" w:after="120"/>
        <w:jc w:val="both"/>
        <w:rPr>
          <w:rFonts w:ascii="Cambria" w:hAnsi="Cambria"/>
        </w:rPr>
      </w:pPr>
      <w:r w:rsidRPr="00773D17">
        <w:rPr>
          <w:rFonts w:ascii="Cambria" w:hAnsi="Cambria"/>
        </w:rPr>
        <w:t>W przypadku, gdy wykonawca nie wniósł wadium lub wniósł w sposób nieprawidłowy lub nie utrzymywał wadium nieprzerwanie do upływu terminu związania ofertą lub złożył wniosek o zwrot wadium</w:t>
      </w:r>
      <w:r>
        <w:rPr>
          <w:rFonts w:ascii="Cambria" w:hAnsi="Cambria"/>
        </w:rPr>
        <w:t>,</w:t>
      </w:r>
      <w:r w:rsidRPr="00773D17">
        <w:rPr>
          <w:rFonts w:ascii="Cambria" w:hAnsi="Cambria"/>
        </w:rPr>
        <w:t xml:space="preserve"> w przypadku o którym mowa w art. 98 ust. 2 pkt 3 ustawy Pzp, </w:t>
      </w:r>
      <w:r>
        <w:rPr>
          <w:rFonts w:ascii="Cambria" w:hAnsi="Cambria"/>
        </w:rPr>
        <w:t>z</w:t>
      </w:r>
      <w:r w:rsidRPr="00773D17">
        <w:rPr>
          <w:rFonts w:ascii="Cambria" w:hAnsi="Cambria"/>
        </w:rPr>
        <w:t>amawiający odrzuci ofertę na podstawie art. 226 ust. 1 pkt 14 ustawy Pzp.</w:t>
      </w:r>
    </w:p>
    <w:p w14:paraId="0A6D0462" w14:textId="77777777" w:rsidR="00911609" w:rsidRPr="00773D17" w:rsidRDefault="00911609" w:rsidP="005F2C28">
      <w:pPr>
        <w:numPr>
          <w:ilvl w:val="0"/>
          <w:numId w:val="38"/>
        </w:numPr>
        <w:autoSpaceDE w:val="0"/>
        <w:autoSpaceDN w:val="0"/>
        <w:spacing w:before="120" w:after="120"/>
        <w:jc w:val="both"/>
        <w:rPr>
          <w:rFonts w:ascii="Cambria" w:hAnsi="Cambria"/>
        </w:rPr>
      </w:pPr>
      <w:bookmarkStart w:id="7" w:name="_Toc42045496"/>
      <w:bookmarkEnd w:id="6"/>
      <w:r w:rsidRPr="00773D17">
        <w:rPr>
          <w:rFonts w:ascii="Cambria" w:hAnsi="Cambria"/>
        </w:rPr>
        <w:t>Zamawiający dokona zwrotu wadium na zasadach określonych w art. 98 ust. 1</w:t>
      </w:r>
      <w:r>
        <w:rPr>
          <w:rFonts w:ascii="Cambria" w:hAnsi="Cambria"/>
        </w:rPr>
        <w:t>–</w:t>
      </w:r>
      <w:r w:rsidRPr="00773D17">
        <w:rPr>
          <w:rFonts w:ascii="Cambria" w:hAnsi="Cambria"/>
        </w:rPr>
        <w:t>5 ustawy Pzp.</w:t>
      </w:r>
      <w:bookmarkEnd w:id="7"/>
    </w:p>
    <w:p w14:paraId="6AD02389" w14:textId="7AEC52AB" w:rsidR="007B72CA" w:rsidRDefault="00911609" w:rsidP="005F2C28">
      <w:pPr>
        <w:numPr>
          <w:ilvl w:val="0"/>
          <w:numId w:val="38"/>
        </w:numPr>
        <w:autoSpaceDE w:val="0"/>
        <w:autoSpaceDN w:val="0"/>
        <w:spacing w:before="120" w:after="120"/>
        <w:jc w:val="both"/>
        <w:rPr>
          <w:rFonts w:ascii="Cambria" w:hAnsi="Cambria"/>
        </w:rPr>
      </w:pPr>
      <w:r w:rsidRPr="00773D17">
        <w:rPr>
          <w:rFonts w:ascii="Cambria" w:hAnsi="Cambria"/>
        </w:rPr>
        <w:t>Zamawiający zatrzymuje wadium wraz z odsetkami na podstawie art. 98 ust. 6 ustawy Pzp.</w:t>
      </w:r>
    </w:p>
    <w:p w14:paraId="572C5352" w14:textId="77777777" w:rsidR="003842CC" w:rsidRPr="003842CC" w:rsidRDefault="003842CC" w:rsidP="003842CC">
      <w:pPr>
        <w:autoSpaceDE w:val="0"/>
        <w:autoSpaceDN w:val="0"/>
        <w:spacing w:before="120" w:after="120"/>
        <w:ind w:left="360"/>
        <w:jc w:val="both"/>
        <w:rPr>
          <w:rFonts w:ascii="Cambria" w:hAnsi="Cambria"/>
        </w:rPr>
      </w:pPr>
    </w:p>
    <w:p w14:paraId="177D7ABA" w14:textId="3777BD9E" w:rsidR="00884A69" w:rsidRPr="00DE535E" w:rsidRDefault="00DA5BE2" w:rsidP="001C3CCD">
      <w:pPr>
        <w:numPr>
          <w:ilvl w:val="0"/>
          <w:numId w:val="24"/>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773D17">
        <w:rPr>
          <w:rFonts w:asciiTheme="majorHAnsi" w:hAnsiTheme="majorHAnsi" w:cstheme="majorBidi"/>
          <w:b/>
          <w:lang w:eastAsia="en-US"/>
        </w:rPr>
        <w:t>Sposób przygotowania ofert</w:t>
      </w:r>
      <w:r w:rsidR="00D5479A" w:rsidRPr="00773D17">
        <w:rPr>
          <w:rFonts w:asciiTheme="majorHAnsi" w:hAnsiTheme="majorHAnsi" w:cstheme="majorBidi"/>
          <w:b/>
          <w:lang w:eastAsia="en-US"/>
        </w:rPr>
        <w:t xml:space="preserve"> </w:t>
      </w:r>
      <w:r w:rsidR="00D5479A" w:rsidRPr="00DE535E">
        <w:rPr>
          <w:rFonts w:asciiTheme="majorHAnsi" w:hAnsiTheme="majorHAnsi" w:cstheme="majorBidi"/>
          <w:b/>
          <w:i/>
          <w:iCs/>
          <w:lang w:eastAsia="en-US"/>
        </w:rPr>
        <w:t>(zapisy należy dostosować do wymogów użytkowanej przez zamawiającego platformy zakupowej)</w:t>
      </w:r>
    </w:p>
    <w:p w14:paraId="63B8FEF9" w14:textId="545DB6B9" w:rsidR="00884A69" w:rsidRPr="00773D17" w:rsidRDefault="00884A69" w:rsidP="00C54BC6">
      <w:pPr>
        <w:shd w:val="clear" w:color="auto" w:fill="DAEEF3" w:themeFill="accent5" w:themeFillTint="33"/>
        <w:spacing w:before="240"/>
        <w:jc w:val="both"/>
        <w:rPr>
          <w:rFonts w:ascii="Cambria" w:hAnsi="Cambria"/>
          <w:b/>
        </w:rPr>
      </w:pPr>
      <w:r w:rsidRPr="00773D17">
        <w:rPr>
          <w:rFonts w:ascii="Cambria" w:hAnsi="Cambria"/>
          <w:b/>
        </w:rPr>
        <w:t>Zasady obowiązujące podczas przygotowywania ofert</w:t>
      </w:r>
    </w:p>
    <w:p w14:paraId="6DD8CE63" w14:textId="77777777" w:rsidR="006235B5" w:rsidRPr="00C536ED" w:rsidRDefault="006235B5" w:rsidP="005F2C28">
      <w:pPr>
        <w:numPr>
          <w:ilvl w:val="0"/>
          <w:numId w:val="29"/>
        </w:numPr>
        <w:spacing w:line="276" w:lineRule="auto"/>
        <w:ind w:left="426"/>
        <w:jc w:val="both"/>
        <w:rPr>
          <w:rFonts w:asciiTheme="majorHAnsi" w:hAnsiTheme="majorHAnsi"/>
        </w:rPr>
      </w:pPr>
      <w:r w:rsidRPr="00C536ED">
        <w:rPr>
          <w:rFonts w:asciiTheme="majorHAnsi" w:eastAsia="Calibri" w:hAnsiTheme="majorHAnsi" w:cs="Calibri"/>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C536ED">
        <w:rPr>
          <w:rFonts w:asciiTheme="majorHAnsi" w:eastAsia="Calibri" w:hAnsiTheme="majorHAnsi" w:cs="Calibri"/>
          <w:vertAlign w:val="superscript"/>
        </w:rPr>
        <w:footnoteReference w:id="2"/>
      </w:r>
      <w:r w:rsidRPr="00C536ED">
        <w:rPr>
          <w:rFonts w:asciiTheme="majorHAnsi" w:eastAsia="Calibri" w:hAnsiTheme="majorHAnsi" w:cs="Calibri"/>
        </w:rPr>
        <w:t xml:space="preserve"> (</w:t>
      </w:r>
      <w:r w:rsidRPr="00C536ED">
        <w:rPr>
          <w:rFonts w:asciiTheme="majorHAnsi" w:eastAsia="Calibri" w:hAnsiTheme="majorHAnsi" w:cs="Calibri"/>
          <w:b/>
        </w:rPr>
        <w:t xml:space="preserve">opcja rekomendowana </w:t>
      </w:r>
      <w:r w:rsidRPr="00C536ED">
        <w:rPr>
          <w:rFonts w:asciiTheme="majorHAnsi" w:eastAsia="Calibri" w:hAnsiTheme="majorHAnsi" w:cs="Calibri"/>
        </w:rPr>
        <w:t>przez</w:t>
      </w:r>
      <w:r w:rsidRPr="00C536ED">
        <w:rPr>
          <w:rFonts w:asciiTheme="majorHAnsi" w:eastAsia="Calibri" w:hAnsiTheme="majorHAnsi" w:cs="Calibri"/>
          <w:b/>
        </w:rPr>
        <w:t xml:space="preserve"> </w:t>
      </w:r>
      <w:hyperlink r:id="rId12">
        <w:r w:rsidRPr="00C536ED">
          <w:rPr>
            <w:rFonts w:asciiTheme="majorHAnsi" w:eastAsia="Calibri" w:hAnsiTheme="majorHAnsi" w:cs="Calibri"/>
            <w:b/>
            <w:color w:val="1155CC"/>
            <w:u w:val="single"/>
          </w:rPr>
          <w:t>platformazakupowa.pl</w:t>
        </w:r>
      </w:hyperlink>
      <w:r w:rsidRPr="00C536ED">
        <w:rPr>
          <w:rFonts w:asciiTheme="majorHAnsi" w:eastAsia="Calibri" w:hAnsiTheme="majorHAnsi" w:cs="Calibri"/>
        </w:rPr>
        <w:t>).</w:t>
      </w:r>
    </w:p>
    <w:p w14:paraId="3172AF9D" w14:textId="77777777" w:rsidR="006235B5" w:rsidRPr="00C536ED" w:rsidRDefault="006235B5" w:rsidP="005F2C28">
      <w:pPr>
        <w:numPr>
          <w:ilvl w:val="0"/>
          <w:numId w:val="29"/>
        </w:numPr>
        <w:spacing w:line="320" w:lineRule="auto"/>
        <w:ind w:left="426"/>
        <w:jc w:val="both"/>
        <w:rPr>
          <w:rFonts w:asciiTheme="majorHAnsi" w:eastAsia="Calibri" w:hAnsiTheme="majorHAnsi" w:cs="Calibri"/>
        </w:rPr>
      </w:pPr>
      <w:r w:rsidRPr="00C536ED">
        <w:rPr>
          <w:rFonts w:asciiTheme="majorHAnsi" w:eastAsia="Calibri" w:hAnsiTheme="majorHAns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17C7F96C" w14:textId="77777777" w:rsidR="006235B5" w:rsidRPr="00C536ED" w:rsidRDefault="006235B5" w:rsidP="005F2C28">
      <w:pPr>
        <w:numPr>
          <w:ilvl w:val="0"/>
          <w:numId w:val="29"/>
        </w:numPr>
        <w:spacing w:line="320" w:lineRule="auto"/>
        <w:ind w:left="426"/>
        <w:jc w:val="both"/>
        <w:rPr>
          <w:rFonts w:asciiTheme="majorHAnsi" w:eastAsia="Calibri" w:hAnsiTheme="majorHAnsi" w:cs="Calibri"/>
        </w:rPr>
      </w:pPr>
      <w:r w:rsidRPr="00C536ED">
        <w:rPr>
          <w:rFonts w:asciiTheme="majorHAnsi" w:eastAsia="Calibri" w:hAnsiTheme="majorHAnsi" w:cs="Calibri"/>
        </w:rPr>
        <w:t>Oferta powinna być:</w:t>
      </w:r>
    </w:p>
    <w:p w14:paraId="6DB86079" w14:textId="77777777" w:rsidR="006235B5" w:rsidRPr="00C536ED" w:rsidRDefault="006235B5" w:rsidP="005F2C28">
      <w:pPr>
        <w:numPr>
          <w:ilvl w:val="1"/>
          <w:numId w:val="29"/>
        </w:numPr>
        <w:spacing w:line="320" w:lineRule="auto"/>
        <w:ind w:left="426"/>
        <w:jc w:val="both"/>
        <w:rPr>
          <w:rFonts w:asciiTheme="majorHAnsi" w:eastAsia="Calibri" w:hAnsiTheme="majorHAnsi" w:cs="Calibri"/>
        </w:rPr>
      </w:pPr>
      <w:r w:rsidRPr="00C536ED">
        <w:rPr>
          <w:rFonts w:asciiTheme="majorHAnsi" w:eastAsia="Calibri" w:hAnsiTheme="majorHAnsi" w:cs="Calibri"/>
        </w:rPr>
        <w:t>sporządzona na podstawie załączników niniejszej SWZ w języku polskim,</w:t>
      </w:r>
    </w:p>
    <w:p w14:paraId="555A03A8" w14:textId="77777777" w:rsidR="006235B5" w:rsidRPr="00C536ED" w:rsidRDefault="006235B5" w:rsidP="005F2C28">
      <w:pPr>
        <w:numPr>
          <w:ilvl w:val="1"/>
          <w:numId w:val="29"/>
        </w:numPr>
        <w:spacing w:line="320" w:lineRule="auto"/>
        <w:ind w:left="426"/>
        <w:jc w:val="both"/>
        <w:rPr>
          <w:rFonts w:asciiTheme="majorHAnsi" w:eastAsia="Calibri" w:hAnsiTheme="majorHAnsi" w:cs="Calibri"/>
        </w:rPr>
      </w:pPr>
      <w:r w:rsidRPr="00C536ED">
        <w:rPr>
          <w:rFonts w:asciiTheme="majorHAnsi" w:eastAsia="Calibri" w:hAnsiTheme="majorHAnsi" w:cs="Calibri"/>
        </w:rPr>
        <w:t xml:space="preserve">złożona przy użyciu środków komunikacji elektronicznej tzn. za pośrednictwem </w:t>
      </w:r>
      <w:hyperlink r:id="rId13">
        <w:r w:rsidRPr="00C536ED">
          <w:rPr>
            <w:rFonts w:asciiTheme="majorHAnsi" w:eastAsia="Calibri" w:hAnsiTheme="majorHAnsi" w:cs="Calibri"/>
            <w:color w:val="1155CC"/>
            <w:u w:val="single"/>
          </w:rPr>
          <w:t>platformazakupowa.pl</w:t>
        </w:r>
      </w:hyperlink>
      <w:r w:rsidRPr="00C536ED">
        <w:rPr>
          <w:rFonts w:asciiTheme="majorHAnsi" w:eastAsia="Calibri" w:hAnsiTheme="majorHAnsi" w:cs="Calibri"/>
        </w:rPr>
        <w:t>,</w:t>
      </w:r>
    </w:p>
    <w:p w14:paraId="5432A9C0" w14:textId="18BBB67E" w:rsidR="006235B5" w:rsidRPr="000E2C29" w:rsidRDefault="006235B5" w:rsidP="005F2C28">
      <w:pPr>
        <w:numPr>
          <w:ilvl w:val="1"/>
          <w:numId w:val="29"/>
        </w:numPr>
        <w:spacing w:line="320" w:lineRule="auto"/>
        <w:ind w:left="426"/>
        <w:jc w:val="both"/>
        <w:rPr>
          <w:rFonts w:asciiTheme="majorHAnsi" w:eastAsia="Calibri" w:hAnsiTheme="majorHAnsi" w:cs="Calibri"/>
        </w:rPr>
      </w:pPr>
      <w:r w:rsidRPr="00C536ED">
        <w:rPr>
          <w:rFonts w:asciiTheme="majorHAnsi" w:eastAsia="Calibri" w:hAnsiTheme="majorHAnsi" w:cs="Calibri"/>
        </w:rPr>
        <w:t>podpisana kwalifikowanym podpisem elektronicznym lub podpisem zaufanym lub podpisem osobistym przez osobę/osoby upoważnioną/upoważnione</w:t>
      </w:r>
    </w:p>
    <w:p w14:paraId="36A6FC7F" w14:textId="77777777" w:rsidR="006235B5" w:rsidRPr="00C536ED" w:rsidRDefault="006235B5" w:rsidP="005F2C28">
      <w:pPr>
        <w:numPr>
          <w:ilvl w:val="0"/>
          <w:numId w:val="29"/>
        </w:numPr>
        <w:spacing w:line="320" w:lineRule="auto"/>
        <w:ind w:left="426"/>
        <w:jc w:val="both"/>
        <w:rPr>
          <w:rFonts w:asciiTheme="majorHAnsi" w:eastAsia="Calibri" w:hAnsiTheme="majorHAnsi" w:cs="Calibri"/>
        </w:rPr>
      </w:pPr>
      <w:r w:rsidRPr="00C536ED">
        <w:rPr>
          <w:rFonts w:asciiTheme="majorHAnsi" w:eastAsia="Calibri" w:hAnsiTheme="majorHAns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3F31747F" w14:textId="77777777" w:rsidR="006235B5" w:rsidRPr="00C536ED" w:rsidRDefault="006235B5" w:rsidP="005F2C28">
      <w:pPr>
        <w:numPr>
          <w:ilvl w:val="0"/>
          <w:numId w:val="29"/>
        </w:numPr>
        <w:spacing w:line="320" w:lineRule="auto"/>
        <w:ind w:left="426"/>
        <w:jc w:val="both"/>
        <w:rPr>
          <w:rFonts w:asciiTheme="majorHAnsi" w:eastAsia="Calibri" w:hAnsiTheme="majorHAnsi" w:cs="Calibri"/>
        </w:rPr>
      </w:pPr>
      <w:r w:rsidRPr="00C536ED">
        <w:rPr>
          <w:rFonts w:asciiTheme="majorHAnsi" w:eastAsia="Calibri" w:hAnsiTheme="majorHAnsi" w:cs="Calibri"/>
        </w:rPr>
        <w:t>W przypadku wykorzystania formatu podpisu XAdES zewnętrzny. Zamawiający wymaga dołączenia odpowiedniej ilości plików tj. podpisywanych plików z danymi oraz plików podpisu w formacie XAdES.</w:t>
      </w:r>
    </w:p>
    <w:p w14:paraId="674EF63D" w14:textId="77777777" w:rsidR="006235B5" w:rsidRPr="00C536ED" w:rsidRDefault="006235B5" w:rsidP="005F2C28">
      <w:pPr>
        <w:numPr>
          <w:ilvl w:val="0"/>
          <w:numId w:val="29"/>
        </w:numPr>
        <w:spacing w:line="320" w:lineRule="auto"/>
        <w:ind w:left="426"/>
        <w:jc w:val="both"/>
        <w:rPr>
          <w:rFonts w:asciiTheme="majorHAnsi" w:eastAsia="Calibri" w:hAnsiTheme="majorHAnsi" w:cs="Calibri"/>
        </w:rPr>
      </w:pPr>
      <w:r w:rsidRPr="00C536ED">
        <w:rPr>
          <w:rFonts w:asciiTheme="majorHAnsi" w:eastAsia="Calibri" w:hAnsiTheme="majorHAnsi" w:cs="Calibri"/>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B4974A6" w14:textId="77777777" w:rsidR="006235B5" w:rsidRPr="00C536ED" w:rsidRDefault="006235B5" w:rsidP="005F2C28">
      <w:pPr>
        <w:numPr>
          <w:ilvl w:val="0"/>
          <w:numId w:val="29"/>
        </w:numPr>
        <w:spacing w:line="320" w:lineRule="auto"/>
        <w:ind w:left="426"/>
        <w:jc w:val="both"/>
        <w:rPr>
          <w:rFonts w:asciiTheme="majorHAnsi" w:eastAsia="Calibri" w:hAnsiTheme="majorHAnsi" w:cs="Calibri"/>
        </w:rPr>
      </w:pPr>
      <w:r w:rsidRPr="00C536ED">
        <w:rPr>
          <w:rFonts w:asciiTheme="majorHAnsi" w:eastAsia="Calibri" w:hAnsiTheme="majorHAnsi" w:cs="Calibri"/>
        </w:rPr>
        <w:t xml:space="preserve">Wykonawca, za pośrednictwem </w:t>
      </w:r>
      <w:hyperlink r:id="rId14">
        <w:r w:rsidRPr="00C536ED">
          <w:rPr>
            <w:rFonts w:asciiTheme="majorHAnsi" w:eastAsia="Calibri" w:hAnsiTheme="majorHAnsi" w:cs="Calibri"/>
            <w:color w:val="1155CC"/>
            <w:u w:val="single"/>
          </w:rPr>
          <w:t>platformazakupowa.pl</w:t>
        </w:r>
      </w:hyperlink>
      <w:r w:rsidRPr="00C536ED">
        <w:rPr>
          <w:rFonts w:asciiTheme="majorHAnsi" w:eastAsia="Calibri" w:hAnsiTheme="majorHAnsi" w:cs="Calibri"/>
        </w:rPr>
        <w:t xml:space="preserve"> może przed upływem terminu do składania ofert zmienić lub wycofać ofertę. Sposób dokonywania zmiany lub wycofania oferty zamieszczono w instrukcji zamieszczonej na stronie internetowej pod adresem:</w:t>
      </w:r>
    </w:p>
    <w:p w14:paraId="2C0CF320" w14:textId="77777777" w:rsidR="006235B5" w:rsidRPr="00C536ED" w:rsidRDefault="009C5CFC" w:rsidP="006235B5">
      <w:pPr>
        <w:spacing w:line="320" w:lineRule="auto"/>
        <w:ind w:left="426"/>
        <w:jc w:val="both"/>
        <w:rPr>
          <w:rFonts w:asciiTheme="majorHAnsi" w:eastAsia="Calibri" w:hAnsiTheme="majorHAnsi" w:cs="Calibri"/>
        </w:rPr>
      </w:pPr>
      <w:hyperlink r:id="rId15">
        <w:r w:rsidR="006235B5" w:rsidRPr="00C536ED">
          <w:rPr>
            <w:rFonts w:asciiTheme="majorHAnsi" w:eastAsia="Calibri" w:hAnsiTheme="majorHAnsi" w:cs="Calibri"/>
            <w:color w:val="1155CC"/>
            <w:u w:val="single"/>
          </w:rPr>
          <w:t>https://platformazakupowa.pl/strona/45-instrukcje</w:t>
        </w:r>
      </w:hyperlink>
    </w:p>
    <w:p w14:paraId="07D7DEE8" w14:textId="77777777" w:rsidR="006235B5" w:rsidRPr="00C536ED" w:rsidRDefault="006235B5" w:rsidP="005F2C28">
      <w:pPr>
        <w:numPr>
          <w:ilvl w:val="0"/>
          <w:numId w:val="29"/>
        </w:numPr>
        <w:spacing w:line="320" w:lineRule="auto"/>
        <w:ind w:left="426"/>
        <w:jc w:val="both"/>
        <w:rPr>
          <w:rFonts w:asciiTheme="majorHAnsi" w:eastAsia="Calibri" w:hAnsiTheme="majorHAnsi" w:cs="Calibri"/>
        </w:rPr>
      </w:pPr>
      <w:r w:rsidRPr="00C536ED">
        <w:rPr>
          <w:rFonts w:asciiTheme="majorHAnsi" w:eastAsia="Calibri" w:hAnsiTheme="majorHAnsi" w:cs="Calibri"/>
        </w:rPr>
        <w:t>Każdy z wykonawców może złożyć tylko jedną ofertę. Złożenie większej liczby ofert lub oferty zawierającej propozycje wariantowe spowoduje podlegać będzie odrzuceniu.</w:t>
      </w:r>
    </w:p>
    <w:p w14:paraId="7F8F1A4F" w14:textId="77777777" w:rsidR="006235B5" w:rsidRPr="00C536ED" w:rsidRDefault="006235B5" w:rsidP="005F2C28">
      <w:pPr>
        <w:numPr>
          <w:ilvl w:val="0"/>
          <w:numId w:val="29"/>
        </w:numPr>
        <w:spacing w:line="320" w:lineRule="auto"/>
        <w:ind w:left="426"/>
        <w:jc w:val="both"/>
        <w:rPr>
          <w:rFonts w:asciiTheme="majorHAnsi" w:eastAsia="Calibri" w:hAnsiTheme="majorHAnsi" w:cs="Calibri"/>
        </w:rPr>
      </w:pPr>
      <w:r w:rsidRPr="00C536ED">
        <w:rPr>
          <w:rFonts w:asciiTheme="majorHAnsi" w:eastAsia="Calibri" w:hAnsiTheme="majorHAnsi" w:cs="Calibri"/>
        </w:rPr>
        <w:t>Ceny oferty muszą zawierać wszystkie koszty, jakie musi ponieść wykonawca, aby zrealizować zamówienie z najwyższą starannością oraz ewentualne rabaty.</w:t>
      </w:r>
    </w:p>
    <w:p w14:paraId="2FF13319" w14:textId="77777777" w:rsidR="006235B5" w:rsidRPr="00C536ED" w:rsidRDefault="006235B5" w:rsidP="005F2C28">
      <w:pPr>
        <w:numPr>
          <w:ilvl w:val="0"/>
          <w:numId w:val="29"/>
        </w:numPr>
        <w:spacing w:line="320" w:lineRule="auto"/>
        <w:ind w:left="426"/>
        <w:jc w:val="both"/>
        <w:rPr>
          <w:rFonts w:asciiTheme="majorHAnsi" w:eastAsia="Calibri" w:hAnsiTheme="majorHAnsi" w:cs="Calibri"/>
        </w:rPr>
      </w:pPr>
      <w:r w:rsidRPr="00C536ED">
        <w:rPr>
          <w:rFonts w:asciiTheme="majorHAnsi" w:eastAsia="Calibri" w:hAnsiTheme="majorHAns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3421D39" w14:textId="77777777" w:rsidR="006235B5" w:rsidRPr="00C536ED" w:rsidRDefault="006235B5" w:rsidP="005F2C28">
      <w:pPr>
        <w:numPr>
          <w:ilvl w:val="0"/>
          <w:numId w:val="29"/>
        </w:numPr>
        <w:spacing w:line="320" w:lineRule="auto"/>
        <w:ind w:left="426"/>
        <w:jc w:val="both"/>
        <w:rPr>
          <w:rFonts w:asciiTheme="majorHAnsi" w:eastAsia="Calibri" w:hAnsiTheme="majorHAnsi" w:cs="Calibri"/>
        </w:rPr>
      </w:pPr>
      <w:r w:rsidRPr="00C536ED">
        <w:rPr>
          <w:rFonts w:asciiTheme="majorHAnsi" w:eastAsia="Calibri" w:hAnsiTheme="majorHAnsi" w:cs="Calibr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A67F710" w14:textId="77777777" w:rsidR="006235B5" w:rsidRDefault="006235B5" w:rsidP="005F2C28">
      <w:pPr>
        <w:numPr>
          <w:ilvl w:val="0"/>
          <w:numId w:val="29"/>
        </w:numPr>
        <w:spacing w:line="320" w:lineRule="auto"/>
        <w:ind w:left="426"/>
        <w:jc w:val="both"/>
        <w:rPr>
          <w:rFonts w:asciiTheme="majorHAnsi" w:eastAsia="Calibri" w:hAnsiTheme="majorHAnsi" w:cs="Calibri"/>
        </w:rPr>
      </w:pPr>
      <w:r w:rsidRPr="00C536ED">
        <w:rPr>
          <w:rFonts w:asciiTheme="majorHAnsi" w:eastAsia="Calibri" w:hAnsiTheme="majorHAnsi" w:cs="Calibri"/>
        </w:rPr>
        <w:t>Maksymalny rozmiar jednego pliku przesyłanego za pośrednictwem dedykowanych formularzy do: złożenia, zmiany, wycofania oferty wynosi 150 MB natomiast przy komunikacji wielkość pliku to maksymalnie 500 MB.</w:t>
      </w:r>
    </w:p>
    <w:p w14:paraId="717DF51B" w14:textId="77777777" w:rsidR="006235B5" w:rsidRDefault="006235B5" w:rsidP="005F2C28">
      <w:pPr>
        <w:numPr>
          <w:ilvl w:val="0"/>
          <w:numId w:val="29"/>
        </w:numPr>
        <w:spacing w:line="320" w:lineRule="auto"/>
        <w:ind w:left="426"/>
        <w:jc w:val="both"/>
        <w:rPr>
          <w:rFonts w:asciiTheme="majorHAnsi" w:eastAsia="Calibri" w:hAnsiTheme="majorHAnsi" w:cs="Calibri"/>
        </w:rPr>
      </w:pPr>
      <w:r w:rsidRPr="00C536ED">
        <w:rPr>
          <w:rFonts w:asciiTheme="majorHAnsi" w:eastAsia="Calibri" w:hAnsiTheme="majorHAnsi" w:cs="Calibri"/>
          <w:b/>
        </w:rPr>
        <w:t>Formaty plików wykorzystywanych przez wykonawców powinny być zgodne z</w:t>
      </w:r>
      <w:r w:rsidRPr="00C536ED">
        <w:rPr>
          <w:rFonts w:asciiTheme="majorHAnsi" w:eastAsia="Calibri" w:hAnsiTheme="majorHAnsi" w:cs="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830F3EA" w14:textId="77777777" w:rsidR="006235B5" w:rsidRPr="00C536ED" w:rsidRDefault="006235B5" w:rsidP="005F2C28">
      <w:pPr>
        <w:numPr>
          <w:ilvl w:val="0"/>
          <w:numId w:val="29"/>
        </w:numPr>
        <w:spacing w:line="320" w:lineRule="auto"/>
        <w:ind w:left="426"/>
        <w:jc w:val="both"/>
        <w:rPr>
          <w:rFonts w:asciiTheme="majorHAnsi" w:eastAsia="Calibri" w:hAnsiTheme="majorHAnsi" w:cs="Calibri"/>
        </w:rPr>
      </w:pPr>
      <w:r w:rsidRPr="00C536ED">
        <w:rPr>
          <w:rFonts w:asciiTheme="majorHAnsi" w:eastAsia="Calibri" w:hAnsiTheme="majorHAnsi" w:cs="Calibri"/>
        </w:rPr>
        <w:t xml:space="preserve">Zamawiający rekomenduje wykorzystanie formatów: .pdf .doc .xls .jpg (.jpeg) </w:t>
      </w:r>
      <w:r w:rsidRPr="00C536ED">
        <w:rPr>
          <w:rFonts w:asciiTheme="majorHAnsi" w:eastAsia="Calibri" w:hAnsiTheme="majorHAnsi" w:cs="Calibri"/>
          <w:b/>
        </w:rPr>
        <w:t>ze szczególnym wskazaniem na .pdf</w:t>
      </w:r>
    </w:p>
    <w:p w14:paraId="590A0916" w14:textId="77777777" w:rsidR="006235B5" w:rsidRPr="00C536ED" w:rsidRDefault="006235B5" w:rsidP="005F2C28">
      <w:pPr>
        <w:numPr>
          <w:ilvl w:val="0"/>
          <w:numId w:val="29"/>
        </w:numPr>
        <w:spacing w:line="320" w:lineRule="auto"/>
        <w:ind w:left="426"/>
        <w:jc w:val="both"/>
        <w:rPr>
          <w:rFonts w:asciiTheme="majorHAnsi" w:eastAsia="Calibri" w:hAnsiTheme="majorHAnsi" w:cs="Calibri"/>
        </w:rPr>
      </w:pPr>
      <w:r w:rsidRPr="00C536ED">
        <w:rPr>
          <w:rFonts w:asciiTheme="majorHAnsi" w:eastAsia="Calibri" w:hAnsiTheme="majorHAnsi" w:cs="Calibri"/>
        </w:rPr>
        <w:t>W celu ewentualnej kompresji danych Zamawiający rekomenduje wykorzystanie jednego z formatów:</w:t>
      </w:r>
    </w:p>
    <w:p w14:paraId="710B69DB" w14:textId="77777777" w:rsidR="006235B5" w:rsidRPr="00C536ED" w:rsidRDefault="006235B5" w:rsidP="005F2C28">
      <w:pPr>
        <w:numPr>
          <w:ilvl w:val="1"/>
          <w:numId w:val="30"/>
        </w:numPr>
        <w:spacing w:line="320" w:lineRule="auto"/>
        <w:ind w:left="426"/>
        <w:jc w:val="both"/>
        <w:rPr>
          <w:rFonts w:asciiTheme="majorHAnsi" w:eastAsia="Calibri" w:hAnsiTheme="majorHAnsi" w:cs="Calibri"/>
        </w:rPr>
      </w:pPr>
      <w:r w:rsidRPr="00C536ED">
        <w:rPr>
          <w:rFonts w:asciiTheme="majorHAnsi" w:eastAsia="Calibri" w:hAnsiTheme="majorHAnsi" w:cs="Calibri"/>
        </w:rPr>
        <w:t xml:space="preserve">.zip </w:t>
      </w:r>
    </w:p>
    <w:p w14:paraId="5DE8E0BB" w14:textId="77777777" w:rsidR="006235B5" w:rsidRPr="00C536ED" w:rsidRDefault="006235B5" w:rsidP="005F2C28">
      <w:pPr>
        <w:numPr>
          <w:ilvl w:val="1"/>
          <w:numId w:val="30"/>
        </w:numPr>
        <w:spacing w:line="320" w:lineRule="auto"/>
        <w:ind w:left="426"/>
        <w:jc w:val="both"/>
        <w:rPr>
          <w:rFonts w:asciiTheme="majorHAnsi" w:eastAsia="Calibri" w:hAnsiTheme="majorHAnsi" w:cs="Calibri"/>
        </w:rPr>
      </w:pPr>
      <w:r w:rsidRPr="00C536ED">
        <w:rPr>
          <w:rFonts w:asciiTheme="majorHAnsi" w:eastAsia="Calibri" w:hAnsiTheme="majorHAnsi" w:cs="Calibri"/>
        </w:rPr>
        <w:t>.7Z</w:t>
      </w:r>
    </w:p>
    <w:p w14:paraId="4A024E9C" w14:textId="77777777" w:rsidR="006235B5" w:rsidRPr="00C536ED" w:rsidRDefault="006235B5" w:rsidP="005F2C28">
      <w:pPr>
        <w:pStyle w:val="Akapitzlist"/>
        <w:numPr>
          <w:ilvl w:val="0"/>
          <w:numId w:val="29"/>
        </w:numPr>
        <w:spacing w:line="320" w:lineRule="auto"/>
        <w:ind w:left="426"/>
        <w:jc w:val="both"/>
        <w:rPr>
          <w:rFonts w:asciiTheme="majorHAnsi" w:eastAsia="Calibri" w:hAnsiTheme="majorHAnsi" w:cs="Calibri"/>
        </w:rPr>
      </w:pPr>
      <w:r w:rsidRPr="00C536ED">
        <w:rPr>
          <w:rFonts w:asciiTheme="majorHAnsi" w:eastAsia="Calibri" w:hAnsiTheme="majorHAnsi" w:cs="Calibri"/>
        </w:rPr>
        <w:t xml:space="preserve">Wśród formatów powszechnych a </w:t>
      </w:r>
      <w:r w:rsidRPr="00C536ED">
        <w:rPr>
          <w:rFonts w:asciiTheme="majorHAnsi" w:eastAsia="Calibri" w:hAnsiTheme="majorHAnsi" w:cs="Calibri"/>
          <w:b/>
        </w:rPr>
        <w:t>NIE występujących</w:t>
      </w:r>
      <w:r w:rsidRPr="00C536ED">
        <w:rPr>
          <w:rFonts w:asciiTheme="majorHAnsi" w:eastAsia="Calibri" w:hAnsiTheme="majorHAnsi" w:cs="Calibri"/>
        </w:rPr>
        <w:t xml:space="preserve"> w rozporządzeniu występują: .rar .gif .bmp .numbers .pages. </w:t>
      </w:r>
      <w:r w:rsidRPr="00C536ED">
        <w:rPr>
          <w:rFonts w:asciiTheme="majorHAnsi" w:eastAsia="Calibri" w:hAnsiTheme="majorHAnsi" w:cs="Calibri"/>
          <w:b/>
        </w:rPr>
        <w:t>Dokumenty złożone w takich plikach zostaną uznane za złożone nieskutecznie.</w:t>
      </w:r>
    </w:p>
    <w:p w14:paraId="558E86FE" w14:textId="77777777" w:rsidR="006235B5" w:rsidRPr="00C536ED" w:rsidRDefault="006235B5" w:rsidP="005F2C28">
      <w:pPr>
        <w:numPr>
          <w:ilvl w:val="0"/>
          <w:numId w:val="29"/>
        </w:numPr>
        <w:spacing w:line="320" w:lineRule="auto"/>
        <w:ind w:left="426"/>
        <w:jc w:val="both"/>
        <w:rPr>
          <w:rFonts w:asciiTheme="majorHAnsi" w:eastAsia="Calibri" w:hAnsiTheme="majorHAnsi" w:cs="Calibri"/>
        </w:rPr>
      </w:pPr>
      <w:r w:rsidRPr="00C536ED">
        <w:rPr>
          <w:rFonts w:asciiTheme="majorHAnsi" w:eastAsia="Calibri" w:hAnsiTheme="majorHAnsi" w:cs="Calibr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57DDB3AF" w14:textId="77777777" w:rsidR="006235B5" w:rsidRPr="00C536ED" w:rsidRDefault="006235B5" w:rsidP="005F2C28">
      <w:pPr>
        <w:numPr>
          <w:ilvl w:val="0"/>
          <w:numId w:val="29"/>
        </w:numPr>
        <w:spacing w:line="320" w:lineRule="auto"/>
        <w:ind w:left="426"/>
        <w:jc w:val="both"/>
        <w:rPr>
          <w:rFonts w:asciiTheme="majorHAnsi" w:eastAsia="Calibri" w:hAnsiTheme="majorHAnsi" w:cs="Calibri"/>
        </w:rPr>
      </w:pPr>
      <w:r w:rsidRPr="00C536ED">
        <w:rPr>
          <w:rFonts w:asciiTheme="majorHAnsi" w:eastAsia="Calibri" w:hAnsiTheme="majorHAnsi" w:cs="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6F43329D" w14:textId="77777777" w:rsidR="006235B5" w:rsidRPr="00C536ED" w:rsidRDefault="006235B5" w:rsidP="005F2C28">
      <w:pPr>
        <w:numPr>
          <w:ilvl w:val="0"/>
          <w:numId w:val="29"/>
        </w:numPr>
        <w:spacing w:line="320" w:lineRule="auto"/>
        <w:ind w:left="426"/>
        <w:jc w:val="both"/>
        <w:rPr>
          <w:rFonts w:asciiTheme="majorHAnsi" w:eastAsia="Calibri" w:hAnsiTheme="majorHAnsi" w:cs="Calibri"/>
        </w:rPr>
      </w:pPr>
      <w:r w:rsidRPr="00C536ED">
        <w:rPr>
          <w:rFonts w:asciiTheme="majorHAnsi" w:eastAsia="Calibri" w:hAnsiTheme="majorHAnsi" w:cs="Calibri"/>
        </w:rPr>
        <w:t>Pliki w innych formatach niż PDF zaleca się opatrzyć zewnętrznym podpisem XAdES. Wykonawca powinien pamiętać, aby plik z podpisem przekazywać łącznie z dokumentem podpisywanym.</w:t>
      </w:r>
    </w:p>
    <w:p w14:paraId="7FF99C67" w14:textId="77777777" w:rsidR="006235B5" w:rsidRPr="00C536ED" w:rsidRDefault="006235B5" w:rsidP="005F2C28">
      <w:pPr>
        <w:numPr>
          <w:ilvl w:val="0"/>
          <w:numId w:val="29"/>
        </w:numPr>
        <w:spacing w:line="320" w:lineRule="auto"/>
        <w:ind w:left="426"/>
        <w:jc w:val="both"/>
        <w:rPr>
          <w:rFonts w:asciiTheme="majorHAnsi" w:eastAsia="Calibri" w:hAnsiTheme="majorHAnsi" w:cs="Calibri"/>
        </w:rPr>
      </w:pPr>
      <w:r w:rsidRPr="00C536ED">
        <w:rPr>
          <w:rFonts w:asciiTheme="majorHAnsi" w:eastAsia="Calibri" w:hAnsiTheme="majorHAnsi"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5F226DD" w14:textId="77777777" w:rsidR="006235B5" w:rsidRPr="00C536ED" w:rsidRDefault="006235B5" w:rsidP="005F2C28">
      <w:pPr>
        <w:numPr>
          <w:ilvl w:val="0"/>
          <w:numId w:val="29"/>
        </w:numPr>
        <w:spacing w:line="320" w:lineRule="auto"/>
        <w:ind w:left="426"/>
        <w:jc w:val="both"/>
        <w:rPr>
          <w:rFonts w:asciiTheme="majorHAnsi" w:eastAsia="Calibri" w:hAnsiTheme="majorHAnsi" w:cs="Calibri"/>
        </w:rPr>
      </w:pPr>
      <w:r w:rsidRPr="00C536ED">
        <w:rPr>
          <w:rFonts w:asciiTheme="majorHAnsi" w:eastAsia="Calibri" w:hAnsiTheme="majorHAnsi" w:cs="Calibri"/>
        </w:rPr>
        <w:t>Zamawiający zaleca, aby Wykonawca z odpowiednim wyprzedzeniem przetestował możliwość prawidłowego wykorzystania wybranej metody podpisania plików oferty.</w:t>
      </w:r>
    </w:p>
    <w:p w14:paraId="55C9A11C" w14:textId="77777777" w:rsidR="006235B5" w:rsidRPr="00C536ED" w:rsidRDefault="006235B5" w:rsidP="005F2C28">
      <w:pPr>
        <w:numPr>
          <w:ilvl w:val="0"/>
          <w:numId w:val="29"/>
        </w:numPr>
        <w:spacing w:line="320" w:lineRule="auto"/>
        <w:ind w:left="426"/>
        <w:jc w:val="both"/>
        <w:rPr>
          <w:rFonts w:asciiTheme="majorHAnsi" w:eastAsia="Calibri" w:hAnsiTheme="majorHAnsi" w:cs="Calibri"/>
        </w:rPr>
      </w:pPr>
      <w:r w:rsidRPr="00C536ED">
        <w:rPr>
          <w:rFonts w:asciiTheme="majorHAnsi" w:eastAsia="Calibri" w:hAnsiTheme="majorHAnsi" w:cs="Calibri"/>
        </w:rPr>
        <w:t>Zaleca się, aby komunikacja z wykonawcami odbywała się tylko na Platformie za pośrednictwem formularza “Wyślij wiadomość do zamawiającego”, nie za pośrednictwem adresu email.</w:t>
      </w:r>
    </w:p>
    <w:p w14:paraId="33368B2F" w14:textId="77777777" w:rsidR="006235B5" w:rsidRPr="00C536ED" w:rsidRDefault="006235B5" w:rsidP="005F2C28">
      <w:pPr>
        <w:numPr>
          <w:ilvl w:val="0"/>
          <w:numId w:val="29"/>
        </w:numPr>
        <w:spacing w:line="320" w:lineRule="auto"/>
        <w:ind w:left="426"/>
        <w:jc w:val="both"/>
        <w:rPr>
          <w:rFonts w:asciiTheme="majorHAnsi" w:eastAsia="Calibri" w:hAnsiTheme="majorHAnsi" w:cs="Calibri"/>
        </w:rPr>
      </w:pPr>
      <w:r w:rsidRPr="00C536ED">
        <w:rPr>
          <w:rFonts w:asciiTheme="majorHAnsi" w:eastAsia="Calibri" w:hAnsiTheme="majorHAnsi" w:cs="Calibri"/>
        </w:rPr>
        <w:t>Osobą składającą ofertę powinna być osoba kontaktowa podawana w dokumentacji.</w:t>
      </w:r>
    </w:p>
    <w:p w14:paraId="4E866603" w14:textId="77777777" w:rsidR="006235B5" w:rsidRPr="00C536ED" w:rsidRDefault="006235B5" w:rsidP="005F2C28">
      <w:pPr>
        <w:numPr>
          <w:ilvl w:val="0"/>
          <w:numId w:val="29"/>
        </w:numPr>
        <w:spacing w:line="320" w:lineRule="auto"/>
        <w:ind w:left="426"/>
        <w:jc w:val="both"/>
        <w:rPr>
          <w:rFonts w:asciiTheme="majorHAnsi" w:eastAsia="Calibri" w:hAnsiTheme="majorHAnsi" w:cs="Calibri"/>
        </w:rPr>
      </w:pPr>
      <w:r w:rsidRPr="00C536ED">
        <w:rPr>
          <w:rFonts w:asciiTheme="majorHAnsi" w:eastAsia="Calibri" w:hAnsiTheme="majorHAnsi"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5045610" w14:textId="77777777" w:rsidR="006235B5" w:rsidRPr="00C536ED" w:rsidRDefault="006235B5" w:rsidP="005F2C28">
      <w:pPr>
        <w:numPr>
          <w:ilvl w:val="0"/>
          <w:numId w:val="29"/>
        </w:numPr>
        <w:spacing w:line="320" w:lineRule="auto"/>
        <w:ind w:left="426"/>
        <w:jc w:val="both"/>
        <w:rPr>
          <w:rFonts w:asciiTheme="majorHAnsi" w:eastAsia="Calibri" w:hAnsiTheme="majorHAnsi" w:cs="Calibri"/>
        </w:rPr>
      </w:pPr>
      <w:r w:rsidRPr="00C536ED">
        <w:rPr>
          <w:rFonts w:asciiTheme="majorHAnsi" w:eastAsia="Calibri" w:hAnsiTheme="majorHAnsi" w:cs="Calibri"/>
        </w:rPr>
        <w:t xml:space="preserve">Podczas podpisywania plików zaleca się stosowanie algorytmu skrótu SHA2 zamiast SHA1.  </w:t>
      </w:r>
    </w:p>
    <w:p w14:paraId="6266568A" w14:textId="77777777" w:rsidR="006235B5" w:rsidRPr="00C536ED" w:rsidRDefault="006235B5" w:rsidP="005F2C28">
      <w:pPr>
        <w:numPr>
          <w:ilvl w:val="0"/>
          <w:numId w:val="29"/>
        </w:numPr>
        <w:spacing w:line="320" w:lineRule="auto"/>
        <w:ind w:left="426"/>
        <w:jc w:val="both"/>
        <w:rPr>
          <w:rFonts w:asciiTheme="majorHAnsi" w:eastAsia="Calibri" w:hAnsiTheme="majorHAnsi" w:cs="Calibri"/>
        </w:rPr>
      </w:pPr>
      <w:r w:rsidRPr="00C536ED">
        <w:rPr>
          <w:rFonts w:asciiTheme="majorHAnsi" w:eastAsia="Calibri" w:hAnsiTheme="majorHAnsi" w:cs="Calibri"/>
        </w:rPr>
        <w:t xml:space="preserve">Jeśli wykonawca pakuje dokumenty np. w plik ZIP zalecamy wcześniejsze podpisanie każdego ze skompresowanych plików. </w:t>
      </w:r>
    </w:p>
    <w:p w14:paraId="0B12C4DA" w14:textId="77777777" w:rsidR="006235B5" w:rsidRPr="00C536ED" w:rsidRDefault="006235B5" w:rsidP="005F2C28">
      <w:pPr>
        <w:numPr>
          <w:ilvl w:val="0"/>
          <w:numId w:val="29"/>
        </w:numPr>
        <w:spacing w:line="320" w:lineRule="auto"/>
        <w:ind w:left="426"/>
        <w:jc w:val="both"/>
        <w:rPr>
          <w:rFonts w:asciiTheme="majorHAnsi" w:eastAsia="Calibri" w:hAnsiTheme="majorHAnsi" w:cs="Calibri"/>
        </w:rPr>
      </w:pPr>
      <w:r w:rsidRPr="00C536ED">
        <w:rPr>
          <w:rFonts w:asciiTheme="majorHAnsi" w:eastAsia="Calibri" w:hAnsiTheme="majorHAnsi" w:cs="Calibri"/>
        </w:rPr>
        <w:t>Zamawiający rekomenduje wykorzystanie podpisu z kwalifikowanym znacznikiem czasu.</w:t>
      </w:r>
    </w:p>
    <w:p w14:paraId="086A5599" w14:textId="32DD813A" w:rsidR="00E1023A" w:rsidRDefault="006235B5" w:rsidP="005F2C28">
      <w:pPr>
        <w:numPr>
          <w:ilvl w:val="0"/>
          <w:numId w:val="29"/>
        </w:numPr>
        <w:spacing w:line="320" w:lineRule="auto"/>
        <w:ind w:left="426"/>
        <w:jc w:val="both"/>
        <w:rPr>
          <w:rFonts w:asciiTheme="majorHAnsi" w:eastAsia="Calibri" w:hAnsiTheme="majorHAnsi" w:cs="Calibri"/>
        </w:rPr>
      </w:pPr>
      <w:r w:rsidRPr="00C536ED">
        <w:rPr>
          <w:rFonts w:asciiTheme="majorHAnsi" w:eastAsia="Calibri" w:hAnsiTheme="majorHAnsi" w:cs="Calibri"/>
        </w:rPr>
        <w:t xml:space="preserve">Zamawiający zaleca aby </w:t>
      </w:r>
      <w:r w:rsidRPr="00C536ED">
        <w:rPr>
          <w:rFonts w:asciiTheme="majorHAnsi" w:eastAsia="Calibri" w:hAnsiTheme="majorHAnsi" w:cs="Calibri"/>
          <w:u w:val="single"/>
        </w:rPr>
        <w:t>nie</w:t>
      </w:r>
      <w:r w:rsidRPr="00C536ED">
        <w:rPr>
          <w:rFonts w:asciiTheme="majorHAnsi" w:eastAsia="Calibri" w:hAnsiTheme="majorHAnsi" w:cs="Calibri"/>
        </w:rPr>
        <w:t xml:space="preserve"> wprowadzać jakichkolwiek zmian w plikach po podpisaniu ich podpisem kwalifikowanym. Może to skutkować naruszeniem integralności plików co równoważne będzie z koniecznością odrzucenia oferty w postępowaniu.</w:t>
      </w:r>
    </w:p>
    <w:p w14:paraId="76B36848" w14:textId="77777777" w:rsidR="006235B5" w:rsidRPr="006235B5" w:rsidRDefault="006235B5" w:rsidP="006235B5">
      <w:pPr>
        <w:spacing w:line="320" w:lineRule="auto"/>
        <w:ind w:left="426"/>
        <w:jc w:val="both"/>
        <w:rPr>
          <w:rFonts w:asciiTheme="majorHAnsi" w:eastAsia="Calibri" w:hAnsiTheme="majorHAnsi" w:cs="Calibri"/>
        </w:rPr>
      </w:pPr>
    </w:p>
    <w:p w14:paraId="37619615" w14:textId="425F69B6" w:rsidR="00884A69" w:rsidRPr="00DE535E" w:rsidRDefault="00884A69" w:rsidP="001C3CCD">
      <w:pPr>
        <w:numPr>
          <w:ilvl w:val="0"/>
          <w:numId w:val="24"/>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773D17">
        <w:rPr>
          <w:rFonts w:asciiTheme="majorHAnsi" w:hAnsiTheme="majorHAnsi" w:cstheme="majorBidi"/>
          <w:b/>
          <w:lang w:eastAsia="en-US"/>
        </w:rPr>
        <w:t>Opis sposobu obliczenia ceny</w:t>
      </w:r>
      <w:r w:rsidR="000778FB" w:rsidRPr="00773D17">
        <w:rPr>
          <w:rFonts w:asciiTheme="majorHAnsi" w:hAnsiTheme="majorHAnsi" w:cstheme="majorBidi"/>
          <w:b/>
          <w:lang w:eastAsia="en-US"/>
        </w:rPr>
        <w:t xml:space="preserve"> </w:t>
      </w:r>
      <w:r w:rsidR="000778FB" w:rsidRPr="00DE535E">
        <w:rPr>
          <w:rFonts w:asciiTheme="majorHAnsi" w:hAnsiTheme="majorHAnsi" w:cstheme="majorBidi"/>
          <w:b/>
          <w:i/>
          <w:iCs/>
          <w:lang w:eastAsia="en-US"/>
        </w:rPr>
        <w:t xml:space="preserve">(przykład z </w:t>
      </w:r>
      <w:r w:rsidR="00B00FE9" w:rsidRPr="00DE535E">
        <w:rPr>
          <w:rFonts w:asciiTheme="majorHAnsi" w:hAnsiTheme="majorHAnsi" w:cstheme="majorBidi"/>
          <w:b/>
          <w:i/>
          <w:iCs/>
          <w:lang w:eastAsia="en-US"/>
        </w:rPr>
        <w:t>cenami jednostkowymi za realizację świadczeń</w:t>
      </w:r>
      <w:r w:rsidR="000778FB" w:rsidRPr="00DE535E">
        <w:rPr>
          <w:rFonts w:asciiTheme="majorHAnsi" w:hAnsiTheme="majorHAnsi" w:cstheme="majorBidi"/>
          <w:b/>
          <w:i/>
          <w:iCs/>
          <w:lang w:eastAsia="en-US"/>
        </w:rPr>
        <w:t>)</w:t>
      </w:r>
    </w:p>
    <w:p w14:paraId="579F4346" w14:textId="77777777" w:rsidR="006235B5" w:rsidRPr="00773D17" w:rsidRDefault="006235B5" w:rsidP="001C3CCD">
      <w:pPr>
        <w:numPr>
          <w:ilvl w:val="3"/>
          <w:numId w:val="24"/>
        </w:numPr>
        <w:spacing w:after="200" w:line="252" w:lineRule="auto"/>
        <w:ind w:left="0" w:firstLine="0"/>
        <w:contextualSpacing/>
        <w:jc w:val="both"/>
        <w:rPr>
          <w:rFonts w:asciiTheme="majorHAnsi" w:eastAsiaTheme="majorEastAsia" w:hAnsiTheme="majorHAnsi"/>
          <w:lang w:eastAsia="en-US"/>
        </w:rPr>
      </w:pPr>
      <w:bookmarkStart w:id="8" w:name="bookmark28"/>
      <w:r w:rsidRPr="00773D17">
        <w:rPr>
          <w:rFonts w:asciiTheme="majorHAnsi" w:eastAsiaTheme="majorEastAsia" w:hAnsiTheme="majorHAnsi"/>
          <w:lang w:eastAsia="en-US"/>
        </w:rPr>
        <w:t xml:space="preserve">W celu obliczenia ceny oferty, wykonawca wypełnia formularz </w:t>
      </w:r>
      <w:r>
        <w:rPr>
          <w:rFonts w:asciiTheme="majorHAnsi" w:eastAsiaTheme="majorEastAsia" w:hAnsiTheme="majorHAnsi"/>
          <w:lang w:eastAsia="en-US"/>
        </w:rPr>
        <w:t>ofertowy</w:t>
      </w:r>
      <w:r w:rsidRPr="00773D17">
        <w:rPr>
          <w:rFonts w:asciiTheme="majorHAnsi" w:eastAsiaTheme="majorEastAsia" w:hAnsiTheme="majorHAnsi"/>
          <w:lang w:eastAsia="en-US"/>
        </w:rPr>
        <w:t xml:space="preserve">, stanowiący załącznik nr </w:t>
      </w:r>
      <w:r>
        <w:rPr>
          <w:rFonts w:asciiTheme="majorHAnsi" w:eastAsiaTheme="majorEastAsia" w:hAnsiTheme="majorHAnsi"/>
          <w:lang w:eastAsia="en-US"/>
        </w:rPr>
        <w:t>1 do SWZ.</w:t>
      </w:r>
    </w:p>
    <w:p w14:paraId="47B0ADB9" w14:textId="5CAB80A9" w:rsidR="006235B5" w:rsidRPr="00CE7B5C" w:rsidRDefault="006235B5" w:rsidP="001C3CCD">
      <w:pPr>
        <w:numPr>
          <w:ilvl w:val="3"/>
          <w:numId w:val="24"/>
        </w:numPr>
        <w:spacing w:after="200" w:line="252" w:lineRule="auto"/>
        <w:ind w:left="0" w:firstLine="0"/>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Rozliczenia będą prowadzone w złotych polskich z dokładnością do dwóch miejsc po przecinku.</w:t>
      </w:r>
    </w:p>
    <w:p w14:paraId="60056F91" w14:textId="77777777" w:rsidR="006235B5" w:rsidRPr="00065D2D" w:rsidRDefault="006235B5" w:rsidP="006235B5">
      <w:pPr>
        <w:spacing w:after="200" w:line="252" w:lineRule="auto"/>
        <w:contextualSpacing/>
        <w:jc w:val="both"/>
        <w:rPr>
          <w:rFonts w:asciiTheme="majorHAnsi" w:eastAsiaTheme="majorEastAsia" w:hAnsiTheme="majorHAnsi"/>
          <w:lang w:eastAsia="en-US"/>
        </w:rPr>
      </w:pPr>
      <w:r w:rsidRPr="00065D2D">
        <w:rPr>
          <w:rFonts w:asciiTheme="majorHAnsi" w:eastAsiaTheme="majorEastAsia" w:hAnsiTheme="majorHAnsi"/>
          <w:bCs/>
          <w:lang w:eastAsia="en-US"/>
        </w:rPr>
        <w:t>UWAGA</w:t>
      </w:r>
      <w:r w:rsidRPr="00065D2D">
        <w:rPr>
          <w:rFonts w:asciiTheme="majorHAnsi" w:eastAsiaTheme="majorEastAsia" w:hAnsiTheme="majorHAnsi"/>
          <w:lang w:eastAsia="en-US"/>
        </w:rPr>
        <w:t xml:space="preserve">! </w:t>
      </w:r>
      <w:r w:rsidRPr="00065D2D">
        <w:rPr>
          <w:rFonts w:asciiTheme="majorHAnsi" w:eastAsiaTheme="majorEastAsia" w:hAnsiTheme="majorHAnsi" w:cstheme="majorBidi"/>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14:paraId="4B95F3F4" w14:textId="77777777" w:rsidR="006235B5" w:rsidRPr="00773D17" w:rsidRDefault="006235B5" w:rsidP="006235B5">
      <w:pPr>
        <w:spacing w:after="200"/>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Wartości kwotowe ujęte jako wielkości matematyczne znajdujące się na trzecim i kolejnym miejscu po przecinku, w odniesieniu do nieistniejącej wielkości w polskim systemie monetarnym powoduj</w:t>
      </w:r>
      <w:r>
        <w:rPr>
          <w:rFonts w:asciiTheme="majorHAnsi" w:eastAsiaTheme="majorEastAsia" w:hAnsiTheme="majorHAnsi" w:cstheme="majorBidi"/>
          <w:lang w:eastAsia="en-US"/>
        </w:rPr>
        <w:t>ą</w:t>
      </w:r>
      <w:r w:rsidRPr="00773D17">
        <w:rPr>
          <w:rFonts w:asciiTheme="majorHAnsi" w:eastAsiaTheme="majorEastAsia" w:hAnsiTheme="majorHAnsi" w:cstheme="majorBidi"/>
          <w:lang w:eastAsia="en-US"/>
        </w:rPr>
        <w:t>, że tak wyrażona cena usługi dla powszechnego obrotu gospodarczego jest niemożliwa do wypłacenia. Nie można kogoś realnie zobowiązać do zapłaty na jego rzecz</w:t>
      </w:r>
      <w:r>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kwoty niższej niż jeden grosz.</w:t>
      </w:r>
    </w:p>
    <w:p w14:paraId="52BCAF28" w14:textId="77777777" w:rsidR="006235B5" w:rsidRPr="00773D17" w:rsidRDefault="006235B5" w:rsidP="006235B5">
      <w:pPr>
        <w:spacing w:after="200"/>
        <w:jc w:val="both"/>
        <w:rPr>
          <w:rFonts w:asciiTheme="majorHAnsi" w:eastAsiaTheme="majorEastAsia" w:hAnsiTheme="majorHAnsi"/>
          <w:lang w:eastAsia="en-US"/>
        </w:rPr>
      </w:pPr>
      <w:r w:rsidRPr="00773D17">
        <w:rPr>
          <w:rFonts w:asciiTheme="majorHAnsi" w:eastAsiaTheme="majorEastAsia" w:hAnsiTheme="majorHAnsi" w:cstheme="majorBidi"/>
          <w:lang w:eastAsia="en-US"/>
        </w:rPr>
        <w:t xml:space="preserve">Tym samym, </w:t>
      </w:r>
      <w:r w:rsidRPr="00773D17">
        <w:rPr>
          <w:rFonts w:asciiTheme="majorHAnsi" w:eastAsiaTheme="majorEastAsia" w:hAnsiTheme="majorHAnsi"/>
          <w:lang w:eastAsia="en-US"/>
        </w:rPr>
        <w:t>ceny jednostkowe, stanowiące podstawę do obliczenia ceny oferty, muszą być podane z dokładnością do dwóch miejsc po przecinku.</w:t>
      </w:r>
      <w:r w:rsidRPr="003247A5">
        <w:rPr>
          <w:rFonts w:asciiTheme="majorHAnsi" w:eastAsiaTheme="majorEastAsia" w:hAnsiTheme="majorHAnsi"/>
          <w:b/>
          <w:lang w:eastAsia="en-US"/>
        </w:rPr>
        <w:t xml:space="preserve"> Jeżeli oferta będzie zawierała ceny jednostkowe wyrażone jako wielkości</w:t>
      </w:r>
      <w:r w:rsidRPr="003247A5">
        <w:rPr>
          <w:rFonts w:asciiTheme="majorHAnsi" w:eastAsiaTheme="majorEastAsia" w:hAnsiTheme="majorHAnsi" w:cstheme="majorBidi"/>
          <w:b/>
          <w:lang w:eastAsia="en-US"/>
        </w:rPr>
        <w:t xml:space="preserve"> matematyczne znajdujące się na trzecim i kolejnym miejscu po przecinku, zostanie odrzucona na podstawie art. 226 ust. 1 pkt 4 i 5 ustawy Pzp</w:t>
      </w:r>
      <w:r>
        <w:rPr>
          <w:rFonts w:asciiTheme="majorHAnsi" w:eastAsiaTheme="majorEastAsia" w:hAnsiTheme="majorHAnsi" w:cstheme="majorBidi"/>
          <w:b/>
          <w:lang w:eastAsia="en-US"/>
        </w:rPr>
        <w:t>.</w:t>
      </w:r>
    </w:p>
    <w:p w14:paraId="2B98715E" w14:textId="77777777" w:rsidR="006235B5" w:rsidRPr="00773D17" w:rsidRDefault="006235B5" w:rsidP="001C3CCD">
      <w:pPr>
        <w:numPr>
          <w:ilvl w:val="3"/>
          <w:numId w:val="24"/>
        </w:numPr>
        <w:spacing w:after="200" w:line="252" w:lineRule="auto"/>
        <w:ind w:left="0" w:firstLine="0"/>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Wykonawca zobowiązany jest zastosować stawkę VAT zgodnie z obowiązującymi przepisami ustaw</w:t>
      </w:r>
      <w:r>
        <w:rPr>
          <w:rFonts w:asciiTheme="majorHAnsi" w:eastAsiaTheme="majorEastAsia" w:hAnsiTheme="majorHAnsi"/>
          <w:lang w:eastAsia="en-US"/>
        </w:rPr>
        <w:t>y</w:t>
      </w:r>
      <w:r w:rsidRPr="00773D17">
        <w:rPr>
          <w:rFonts w:asciiTheme="majorHAnsi" w:eastAsiaTheme="majorEastAsia" w:hAnsiTheme="majorHAnsi"/>
          <w:lang w:eastAsia="en-US"/>
        </w:rPr>
        <w:t xml:space="preserve"> z 11 marca 2004 r. o  podatku od towarów i usług.</w:t>
      </w:r>
    </w:p>
    <w:p w14:paraId="1241E2D7" w14:textId="77777777" w:rsidR="006235B5" w:rsidRPr="00773D17" w:rsidRDefault="006235B5" w:rsidP="001C3CCD">
      <w:pPr>
        <w:numPr>
          <w:ilvl w:val="3"/>
          <w:numId w:val="24"/>
        </w:numPr>
        <w:spacing w:after="200" w:line="252" w:lineRule="auto"/>
        <w:ind w:left="0" w:firstLine="0"/>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Cenę oferty należy obliczyć</w:t>
      </w:r>
      <w:r>
        <w:rPr>
          <w:rFonts w:asciiTheme="majorHAnsi" w:eastAsiaTheme="majorEastAsia" w:hAnsiTheme="majorHAnsi"/>
          <w:lang w:eastAsia="en-US"/>
        </w:rPr>
        <w:t>,</w:t>
      </w:r>
      <w:r w:rsidRPr="00773D17">
        <w:rPr>
          <w:rFonts w:asciiTheme="majorHAnsi" w:eastAsiaTheme="majorEastAsia" w:hAnsiTheme="majorHAnsi"/>
          <w:lang w:eastAsia="en-US"/>
        </w:rPr>
        <w:t xml:space="preserve"> uwzględniając całość wynagrodzenia wykonawcy za prawidłowe wykonanie umowy. </w:t>
      </w:r>
    </w:p>
    <w:p w14:paraId="04A814B8" w14:textId="77777777" w:rsidR="006235B5" w:rsidRPr="00773D17" w:rsidRDefault="006235B5" w:rsidP="001C3CCD">
      <w:pPr>
        <w:numPr>
          <w:ilvl w:val="3"/>
          <w:numId w:val="24"/>
        </w:numPr>
        <w:spacing w:after="200" w:line="252" w:lineRule="auto"/>
        <w:ind w:left="0" w:firstLine="0"/>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Cena ofertowa mus</w:t>
      </w:r>
      <w:r>
        <w:rPr>
          <w:rFonts w:asciiTheme="majorHAnsi" w:eastAsiaTheme="majorEastAsia" w:hAnsiTheme="majorHAnsi"/>
          <w:lang w:eastAsia="en-US"/>
        </w:rPr>
        <w:t>zą</w:t>
      </w:r>
      <w:r w:rsidRPr="00773D17">
        <w:rPr>
          <w:rFonts w:asciiTheme="majorHAnsi" w:eastAsiaTheme="majorEastAsia" w:hAnsiTheme="majorHAnsi"/>
          <w:lang w:eastAsia="en-US"/>
        </w:rPr>
        <w:t xml:space="preserve"> obejmować wszystkie koszty związane z realizacją przedmiotu zamówienia, wszystkie inne koszty oraz ewentualne upusty i rabaty </w:t>
      </w:r>
      <w:r>
        <w:rPr>
          <w:rFonts w:asciiTheme="majorHAnsi" w:eastAsiaTheme="majorEastAsia" w:hAnsiTheme="majorHAnsi"/>
          <w:lang w:eastAsia="en-US"/>
        </w:rPr>
        <w:t>a także</w:t>
      </w:r>
      <w:r w:rsidRPr="00773D17">
        <w:rPr>
          <w:rFonts w:asciiTheme="majorHAnsi" w:eastAsiaTheme="majorEastAsia" w:hAnsiTheme="majorHAnsi"/>
          <w:lang w:eastAsia="en-US"/>
        </w:rPr>
        <w:t xml:space="preserve"> wszystkie potencjalne ryzyka ekonomiczne, jakie mogą wystąpić przy realizacji przedmiotu umowy, wynikające z okoliczności, których nie można było przewidzieć w chwili zawierania umowy. </w:t>
      </w:r>
    </w:p>
    <w:p w14:paraId="3F2F9CAD" w14:textId="77777777" w:rsidR="006235B5" w:rsidRPr="00773D17" w:rsidRDefault="006235B5" w:rsidP="001C3CCD">
      <w:pPr>
        <w:numPr>
          <w:ilvl w:val="3"/>
          <w:numId w:val="24"/>
        </w:numPr>
        <w:spacing w:after="200" w:line="252" w:lineRule="auto"/>
        <w:ind w:left="0" w:firstLine="0"/>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Wykonawcy ponoszą wszelkie koszty związane z przygotowaniem i złożeniem oferty.</w:t>
      </w:r>
    </w:p>
    <w:p w14:paraId="209A7DC7" w14:textId="4106411C" w:rsidR="006235B5" w:rsidRPr="00773D17" w:rsidRDefault="006235B5" w:rsidP="001C3CCD">
      <w:pPr>
        <w:numPr>
          <w:ilvl w:val="3"/>
          <w:numId w:val="24"/>
        </w:numPr>
        <w:spacing w:after="200" w:line="252" w:lineRule="auto"/>
        <w:ind w:left="0" w:firstLine="0"/>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 xml:space="preserve">W formularzu oferty </w:t>
      </w:r>
      <w:r w:rsidR="008C13C6">
        <w:rPr>
          <w:rFonts w:asciiTheme="majorHAnsi" w:eastAsiaTheme="majorEastAsia" w:hAnsiTheme="majorHAnsi"/>
          <w:lang w:eastAsia="en-US"/>
        </w:rPr>
        <w:t>W</w:t>
      </w:r>
      <w:r w:rsidRPr="00773D17">
        <w:rPr>
          <w:rFonts w:asciiTheme="majorHAnsi" w:eastAsiaTheme="majorEastAsia" w:hAnsiTheme="majorHAnsi"/>
          <w:lang w:eastAsia="en-US"/>
        </w:rPr>
        <w:t xml:space="preserve">ykonawca poda wyłącznie cenę oferty, która uwzględnia całkowity koszt realizacji zamówienia w okresie obowiązywania umowy, obliczoną zgodnie z </w:t>
      </w:r>
      <w:r>
        <w:rPr>
          <w:rFonts w:asciiTheme="majorHAnsi" w:eastAsiaTheme="majorEastAsia" w:hAnsiTheme="majorHAnsi"/>
          <w:lang w:eastAsia="en-US"/>
        </w:rPr>
        <w:t xml:space="preserve">powyższymi </w:t>
      </w:r>
      <w:r w:rsidRPr="00773D17">
        <w:rPr>
          <w:rFonts w:asciiTheme="majorHAnsi" w:eastAsiaTheme="majorEastAsia" w:hAnsiTheme="majorHAnsi"/>
          <w:lang w:eastAsia="en-US"/>
        </w:rPr>
        <w:t>dyspozycjami.</w:t>
      </w:r>
    </w:p>
    <w:p w14:paraId="61D80878" w14:textId="77777777" w:rsidR="006235B5" w:rsidRPr="00773D17" w:rsidRDefault="006235B5" w:rsidP="001C3CCD">
      <w:pPr>
        <w:numPr>
          <w:ilvl w:val="3"/>
          <w:numId w:val="24"/>
        </w:numPr>
        <w:spacing w:after="200" w:line="252" w:lineRule="auto"/>
        <w:ind w:left="0" w:firstLine="0"/>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 xml:space="preserve">Zgodnie z art. 225 ustawy Pzp </w:t>
      </w:r>
      <w:r>
        <w:rPr>
          <w:rFonts w:asciiTheme="majorHAnsi" w:eastAsiaTheme="majorEastAsia" w:hAnsiTheme="majorHAnsi"/>
          <w:lang w:eastAsia="en-US"/>
        </w:rPr>
        <w:t>j</w:t>
      </w:r>
      <w:r w:rsidRPr="00773D17">
        <w:rPr>
          <w:rFonts w:asciiTheme="majorHAnsi" w:eastAsiaTheme="majorEastAsia" w:hAnsiTheme="majorHAnsi"/>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37C9C0E1" w14:textId="77777777" w:rsidR="006235B5" w:rsidRPr="00773D17" w:rsidRDefault="006235B5" w:rsidP="006235B5">
      <w:pPr>
        <w:spacing w:after="200" w:line="252" w:lineRule="auto"/>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1)</w:t>
      </w:r>
      <w:r>
        <w:rPr>
          <w:rFonts w:asciiTheme="majorHAnsi" w:eastAsiaTheme="majorEastAsia" w:hAnsiTheme="majorHAnsi"/>
          <w:lang w:eastAsia="en-US"/>
        </w:rPr>
        <w:t xml:space="preserve"> </w:t>
      </w:r>
      <w:r w:rsidRPr="00773D17">
        <w:rPr>
          <w:rFonts w:asciiTheme="majorHAnsi" w:eastAsiaTheme="majorEastAsia" w:hAnsiTheme="majorHAnsi"/>
          <w:lang w:eastAsia="en-US"/>
        </w:rPr>
        <w:t>poinformowania zamawiającego, że wybór jego oferty będzie prowadził do powstania u zamawiającego obowiązku podatkowego;</w:t>
      </w:r>
    </w:p>
    <w:p w14:paraId="51F9570C" w14:textId="77777777" w:rsidR="006235B5" w:rsidRPr="00773D17" w:rsidRDefault="006235B5" w:rsidP="006235B5">
      <w:pPr>
        <w:spacing w:after="200" w:line="252" w:lineRule="auto"/>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2)</w:t>
      </w:r>
      <w:r>
        <w:rPr>
          <w:rFonts w:asciiTheme="majorHAnsi" w:eastAsiaTheme="majorEastAsia" w:hAnsiTheme="majorHAnsi"/>
          <w:lang w:eastAsia="en-US"/>
        </w:rPr>
        <w:t xml:space="preserve"> </w:t>
      </w:r>
      <w:r w:rsidRPr="00773D17">
        <w:rPr>
          <w:rFonts w:asciiTheme="majorHAnsi" w:eastAsiaTheme="majorEastAsia" w:hAnsiTheme="majorHAnsi"/>
          <w:lang w:eastAsia="en-US"/>
        </w:rPr>
        <w:t>wskazania nazwy (rodzaju) towaru lub usługi, których dostawa lub świadczenie będą prowadziły do powstania obowiązku podatkowego;</w:t>
      </w:r>
    </w:p>
    <w:p w14:paraId="658D42FF" w14:textId="77777777" w:rsidR="006235B5" w:rsidRPr="00773D17" w:rsidRDefault="006235B5" w:rsidP="006235B5">
      <w:pPr>
        <w:spacing w:after="200" w:line="252" w:lineRule="auto"/>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3)</w:t>
      </w:r>
      <w:r>
        <w:rPr>
          <w:rFonts w:asciiTheme="majorHAnsi" w:eastAsiaTheme="majorEastAsia" w:hAnsiTheme="majorHAnsi"/>
          <w:lang w:eastAsia="en-US"/>
        </w:rPr>
        <w:t xml:space="preserve"> </w:t>
      </w:r>
      <w:r w:rsidRPr="00773D17">
        <w:rPr>
          <w:rFonts w:asciiTheme="majorHAnsi" w:eastAsiaTheme="majorEastAsia" w:hAnsiTheme="majorHAnsi"/>
          <w:lang w:eastAsia="en-US"/>
        </w:rPr>
        <w:t>wskazania wartości towaru lub usługi objętego obowiązkiem podatkowym zamawiającego, bez kwoty podatku;</w:t>
      </w:r>
    </w:p>
    <w:p w14:paraId="77501018" w14:textId="77777777" w:rsidR="006235B5" w:rsidRPr="00773D17" w:rsidRDefault="006235B5" w:rsidP="006235B5">
      <w:pPr>
        <w:spacing w:after="200" w:line="252" w:lineRule="auto"/>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4)</w:t>
      </w:r>
      <w:r>
        <w:rPr>
          <w:rFonts w:asciiTheme="majorHAnsi" w:eastAsiaTheme="majorEastAsia" w:hAnsiTheme="majorHAnsi"/>
          <w:lang w:eastAsia="en-US"/>
        </w:rPr>
        <w:t xml:space="preserve"> </w:t>
      </w:r>
      <w:r w:rsidRPr="00773D17">
        <w:rPr>
          <w:rFonts w:asciiTheme="majorHAnsi" w:eastAsiaTheme="majorEastAsia" w:hAnsiTheme="majorHAnsi"/>
          <w:lang w:eastAsia="en-US"/>
        </w:rPr>
        <w:t>wskazania stawki podatku od towarów i usług, która zgodnie z wiedzą wykonawcy, będzie miała zastosowanie.</w:t>
      </w:r>
    </w:p>
    <w:p w14:paraId="5586524B" w14:textId="77777777" w:rsidR="006235B5" w:rsidRPr="00773D17" w:rsidRDefault="006235B5" w:rsidP="001C3CCD">
      <w:pPr>
        <w:numPr>
          <w:ilvl w:val="3"/>
          <w:numId w:val="24"/>
        </w:numPr>
        <w:spacing w:after="200" w:line="252" w:lineRule="auto"/>
        <w:ind w:left="0" w:firstLine="0"/>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 xml:space="preserve">Informację w powyższym zakresie wykonawca składa w załączniku nr </w:t>
      </w:r>
      <w:r>
        <w:rPr>
          <w:rFonts w:asciiTheme="majorHAnsi" w:eastAsiaTheme="majorEastAsia" w:hAnsiTheme="majorHAnsi"/>
          <w:lang w:eastAsia="en-US"/>
        </w:rPr>
        <w:t>1</w:t>
      </w:r>
      <w:r w:rsidRPr="00773D17">
        <w:rPr>
          <w:rFonts w:asciiTheme="majorHAnsi" w:eastAsiaTheme="majorEastAsia" w:hAnsiTheme="majorHAnsi"/>
          <w:lang w:eastAsia="en-US"/>
        </w:rPr>
        <w:t xml:space="preserve"> do SWZ</w:t>
      </w:r>
      <w:r>
        <w:rPr>
          <w:rFonts w:asciiTheme="majorHAnsi" w:eastAsiaTheme="majorEastAsia" w:hAnsiTheme="majorHAnsi"/>
          <w:lang w:eastAsia="en-US"/>
        </w:rPr>
        <w:t>.</w:t>
      </w:r>
      <w:r w:rsidRPr="00773D17">
        <w:rPr>
          <w:rFonts w:asciiTheme="majorHAnsi" w:eastAsiaTheme="majorEastAsia" w:hAnsiTheme="majorHAnsi"/>
          <w:lang w:eastAsia="en-US"/>
        </w:rPr>
        <w:t xml:space="preserve"> Brak złożenia ww. informacji będzie postrzegany jako brak powstania obowiązku podatkowego u zamawiającego.</w:t>
      </w:r>
    </w:p>
    <w:p w14:paraId="0E8A41FE" w14:textId="77777777" w:rsidR="00B2342A" w:rsidRPr="00773D17" w:rsidRDefault="00B2342A" w:rsidP="00B2342A">
      <w:pPr>
        <w:spacing w:after="200" w:line="252" w:lineRule="auto"/>
        <w:ind w:left="284"/>
        <w:contextualSpacing/>
        <w:jc w:val="both"/>
        <w:rPr>
          <w:rFonts w:asciiTheme="majorHAnsi" w:eastAsiaTheme="majorEastAsia" w:hAnsiTheme="majorHAnsi"/>
          <w:lang w:eastAsia="en-US"/>
        </w:rPr>
      </w:pPr>
    </w:p>
    <w:bookmarkEnd w:id="8"/>
    <w:p w14:paraId="7C47370C" w14:textId="1EF232C7"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5679F7DA" w14:textId="267C0C25" w:rsidR="00EB7EB9" w:rsidRPr="00773D17" w:rsidRDefault="00B2342A" w:rsidP="001C3CCD">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porozumiewania się zamawiającego z w</w:t>
      </w:r>
      <w:r w:rsidR="00EB7EB9" w:rsidRPr="00773D17">
        <w:rPr>
          <w:rFonts w:asciiTheme="majorHAnsi" w:hAnsiTheme="majorHAnsi" w:cstheme="majorBidi"/>
          <w:b/>
          <w:lang w:eastAsia="en-US"/>
        </w:rPr>
        <w:t>ykonawcami</w:t>
      </w:r>
    </w:p>
    <w:p w14:paraId="350843CF" w14:textId="77777777" w:rsidR="00675DE9" w:rsidRDefault="00675DE9" w:rsidP="005F2C28">
      <w:pPr>
        <w:numPr>
          <w:ilvl w:val="0"/>
          <w:numId w:val="31"/>
        </w:numPr>
        <w:spacing w:line="320" w:lineRule="auto"/>
        <w:ind w:left="0" w:firstLine="0"/>
        <w:jc w:val="both"/>
        <w:rPr>
          <w:rFonts w:ascii="Cambria" w:eastAsia="Calibri" w:hAnsi="Cambria" w:cs="Calibri"/>
        </w:rPr>
      </w:pPr>
      <w:r w:rsidRPr="00C536ED">
        <w:rPr>
          <w:rFonts w:ascii="Cambria" w:eastAsia="Calibri" w:hAnsi="Cambria" w:cs="Calibri"/>
        </w:rPr>
        <w:t xml:space="preserve">Osobą uprawnioną do kontaktu z Wykonawcami jest: </w:t>
      </w:r>
    </w:p>
    <w:p w14:paraId="191E2E66" w14:textId="05AE3CE9" w:rsidR="00675DE9" w:rsidRDefault="00675DE9" w:rsidP="00675DE9">
      <w:pPr>
        <w:spacing w:line="320" w:lineRule="auto"/>
        <w:jc w:val="both"/>
        <w:rPr>
          <w:rFonts w:ascii="Cambria" w:eastAsia="Calibri" w:hAnsi="Cambria" w:cs="Calibri"/>
        </w:rPr>
      </w:pPr>
      <w:r>
        <w:rPr>
          <w:rFonts w:ascii="Cambria" w:eastAsia="Calibri" w:hAnsi="Cambria" w:cs="Calibri"/>
        </w:rPr>
        <w:t xml:space="preserve">- </w:t>
      </w:r>
      <w:r w:rsidR="00BD4388">
        <w:rPr>
          <w:rFonts w:ascii="Cambria" w:eastAsia="Calibri" w:hAnsi="Cambria" w:cs="Calibri"/>
        </w:rPr>
        <w:t>Łukasz Ornoch</w:t>
      </w:r>
      <w:r>
        <w:rPr>
          <w:rFonts w:ascii="Cambria" w:eastAsia="Calibri" w:hAnsi="Cambria" w:cs="Calibri"/>
        </w:rPr>
        <w:t xml:space="preserve"> – </w:t>
      </w:r>
      <w:hyperlink r:id="rId16" w:history="1">
        <w:r w:rsidRPr="00710255">
          <w:rPr>
            <w:rStyle w:val="Hipercze"/>
            <w:rFonts w:ascii="Cambria" w:eastAsia="Calibri" w:hAnsi="Cambria" w:cs="Calibri"/>
          </w:rPr>
          <w:t>bzp@powiat-wolominski.pl</w:t>
        </w:r>
      </w:hyperlink>
    </w:p>
    <w:p w14:paraId="35E6BC7F" w14:textId="3A7A2BE7" w:rsidR="00675DE9" w:rsidRPr="00C536ED" w:rsidRDefault="00675DE9" w:rsidP="00675DE9">
      <w:pPr>
        <w:spacing w:line="320" w:lineRule="auto"/>
        <w:jc w:val="both"/>
        <w:rPr>
          <w:rFonts w:ascii="Cambria" w:eastAsia="Calibri" w:hAnsi="Cambria" w:cs="Calibri"/>
        </w:rPr>
      </w:pPr>
      <w:r>
        <w:rPr>
          <w:rFonts w:ascii="Cambria" w:eastAsia="Calibri" w:hAnsi="Cambria" w:cs="Calibri"/>
        </w:rPr>
        <w:t xml:space="preserve">- Sylwia Perzanowska - </w:t>
      </w:r>
      <w:hyperlink r:id="rId17" w:history="1">
        <w:r w:rsidRPr="00710255">
          <w:rPr>
            <w:rStyle w:val="Hipercze"/>
            <w:rFonts w:ascii="Cambria" w:eastAsia="Calibri" w:hAnsi="Cambria" w:cs="Calibri"/>
          </w:rPr>
          <w:t>bzp@powiat-wolominski.pl</w:t>
        </w:r>
      </w:hyperlink>
    </w:p>
    <w:p w14:paraId="6FDA2BE0" w14:textId="77777777" w:rsidR="00675DE9" w:rsidRPr="00D90CDA" w:rsidRDefault="00675DE9" w:rsidP="00675DE9">
      <w:pPr>
        <w:jc w:val="both"/>
        <w:rPr>
          <w:rFonts w:ascii="Cambria" w:eastAsia="Calibri" w:hAnsi="Cambria" w:cs="Calibri"/>
          <w:color w:val="000000" w:themeColor="text1"/>
        </w:rPr>
      </w:pPr>
      <w:r w:rsidRPr="00D90CDA">
        <w:rPr>
          <w:rFonts w:ascii="Cambria" w:eastAsia="Calibri" w:hAnsi="Cambria" w:cs="Calibri"/>
          <w:color w:val="000000" w:themeColor="text1"/>
        </w:rPr>
        <w:t>2) Postępowanie prowadzone jest w języku polskim w formie elektronicznej za pośrednictwem</w:t>
      </w:r>
      <w:r>
        <w:rPr>
          <w:rFonts w:ascii="Cambria" w:eastAsia="Calibri" w:hAnsi="Cambria" w:cs="Calibri"/>
          <w:color w:val="000000" w:themeColor="text1"/>
        </w:rPr>
        <w:t xml:space="preserve"> </w:t>
      </w:r>
      <w:hyperlink r:id="rId18">
        <w:r w:rsidRPr="00D90CDA">
          <w:rPr>
            <w:rFonts w:ascii="Cambria" w:eastAsia="Calibri" w:hAnsi="Cambria" w:cs="Calibri"/>
            <w:color w:val="000000" w:themeColor="text1"/>
            <w:u w:val="single"/>
          </w:rPr>
          <w:t>platformazakupowa.pl</w:t>
        </w:r>
      </w:hyperlink>
      <w:r w:rsidRPr="00D90CDA">
        <w:rPr>
          <w:rFonts w:ascii="Cambria" w:eastAsia="Calibri" w:hAnsi="Cambria" w:cs="Calibri"/>
          <w:color w:val="000000" w:themeColor="text1"/>
        </w:rPr>
        <w:t xml:space="preserve"> pod adresem: </w:t>
      </w:r>
      <w:hyperlink r:id="rId19" w:history="1">
        <w:r w:rsidRPr="00D90CDA">
          <w:rPr>
            <w:rStyle w:val="Hipercze"/>
            <w:rFonts w:ascii="Cambria" w:hAnsi="Cambria"/>
            <w:color w:val="000000" w:themeColor="text1"/>
          </w:rPr>
          <w:t>https://platformazakupowa.pl/pn/powiat_wolominski</w:t>
        </w:r>
      </w:hyperlink>
    </w:p>
    <w:p w14:paraId="1FD2251E" w14:textId="77777777" w:rsidR="00675DE9" w:rsidRPr="00C536ED" w:rsidRDefault="00675DE9" w:rsidP="00675DE9">
      <w:pPr>
        <w:spacing w:line="320" w:lineRule="auto"/>
        <w:jc w:val="both"/>
        <w:rPr>
          <w:rFonts w:ascii="Cambria" w:eastAsia="Calibri" w:hAnsi="Cambria" w:cs="Calibri"/>
        </w:rPr>
      </w:pPr>
      <w:r>
        <w:rPr>
          <w:rFonts w:ascii="Cambria" w:eastAsia="Calibri" w:hAnsi="Cambria" w:cs="Calibri"/>
        </w:rPr>
        <w:t xml:space="preserve">3) </w:t>
      </w:r>
      <w:r w:rsidRPr="00C536ED">
        <w:rPr>
          <w:rFonts w:ascii="Cambria" w:eastAsia="Calibri" w:hAnsi="Cambria" w:cs="Calibri"/>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C536ED">
          <w:rPr>
            <w:rFonts w:ascii="Cambria" w:eastAsia="Calibri" w:hAnsi="Cambria" w:cs="Calibri"/>
            <w:color w:val="1155CC"/>
            <w:u w:val="single"/>
          </w:rPr>
          <w:t>platformazakupowa.pl</w:t>
        </w:r>
      </w:hyperlink>
      <w:r w:rsidRPr="00C536ED">
        <w:rPr>
          <w:rFonts w:ascii="Cambria" w:eastAsia="Calibri" w:hAnsi="Cambria" w:cs="Calibri"/>
        </w:rPr>
        <w:t xml:space="preserve"> i formularza „Wyślij wiadomość do zamawiającego”. </w:t>
      </w:r>
    </w:p>
    <w:p w14:paraId="5BE6A35F" w14:textId="77777777" w:rsidR="00675DE9" w:rsidRPr="00C536ED" w:rsidRDefault="00675DE9" w:rsidP="00675DE9">
      <w:pPr>
        <w:spacing w:line="320" w:lineRule="auto"/>
        <w:jc w:val="both"/>
        <w:rPr>
          <w:rFonts w:ascii="Cambria" w:eastAsia="Calibri" w:hAnsi="Cambria" w:cs="Calibri"/>
        </w:rPr>
      </w:pPr>
      <w:r w:rsidRPr="00C536ED">
        <w:rPr>
          <w:rFonts w:ascii="Cambria" w:eastAsia="Calibri" w:hAnsi="Cambria" w:cs="Calibri"/>
        </w:rPr>
        <w:t xml:space="preserve">Za datę przekazania (wpływu) oświadczeń, wniosków, zawiadomień oraz informacji przyjmuje się datę ich przesłania za pośrednictwem </w:t>
      </w:r>
      <w:hyperlink r:id="rId21">
        <w:r w:rsidRPr="00C536ED">
          <w:rPr>
            <w:rFonts w:ascii="Cambria" w:eastAsia="Calibri" w:hAnsi="Cambria" w:cs="Calibri"/>
            <w:color w:val="1155CC"/>
            <w:u w:val="single"/>
          </w:rPr>
          <w:t>platformazakupowa.pl</w:t>
        </w:r>
      </w:hyperlink>
      <w:r w:rsidRPr="00C536ED">
        <w:rPr>
          <w:rFonts w:ascii="Cambria" w:eastAsia="Calibri" w:hAnsi="Cambria" w:cs="Calibri"/>
        </w:rPr>
        <w:t xml:space="preserve"> poprzez kliknięcie przycisku  „Wyślij wiadomość do zamawiającego” po których pojawi się komunikat, że wiadomość została wysłana do zamawiającego.</w:t>
      </w:r>
    </w:p>
    <w:p w14:paraId="3A166B8C" w14:textId="77777777" w:rsidR="00675DE9" w:rsidRPr="00C536ED" w:rsidRDefault="00675DE9" w:rsidP="005F2C28">
      <w:pPr>
        <w:numPr>
          <w:ilvl w:val="0"/>
          <w:numId w:val="32"/>
        </w:numPr>
        <w:spacing w:line="320" w:lineRule="auto"/>
        <w:ind w:left="0" w:firstLine="0"/>
        <w:jc w:val="both"/>
        <w:rPr>
          <w:rFonts w:ascii="Cambria" w:eastAsia="Calibri" w:hAnsi="Cambria" w:cs="Calibri"/>
        </w:rPr>
      </w:pPr>
      <w:r w:rsidRPr="00C536ED">
        <w:rPr>
          <w:rFonts w:ascii="Cambria" w:eastAsia="Calibri" w:hAnsi="Cambria" w:cs="Calibri"/>
        </w:rPr>
        <w:t xml:space="preserve">Zamawiający będzie przekazywał wykonawcom informacje w formie elektronicznej za pośrednictwem </w:t>
      </w:r>
      <w:hyperlink r:id="rId22">
        <w:r w:rsidRPr="00C536ED">
          <w:rPr>
            <w:rFonts w:ascii="Cambria" w:eastAsia="Calibri" w:hAnsi="Cambria" w:cs="Calibri"/>
            <w:color w:val="1155CC"/>
            <w:u w:val="single"/>
          </w:rPr>
          <w:t>platformazakupowa.pl</w:t>
        </w:r>
      </w:hyperlink>
      <w:r w:rsidRPr="00C536ED">
        <w:rPr>
          <w:rFonts w:ascii="Cambria" w:eastAsia="Calibri" w:hAnsi="Cambria"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C536ED">
          <w:rPr>
            <w:rFonts w:ascii="Cambria" w:eastAsia="Calibri" w:hAnsi="Cambria" w:cs="Calibri"/>
            <w:color w:val="1155CC"/>
            <w:u w:val="single"/>
          </w:rPr>
          <w:t>platformazakupowa.pl</w:t>
        </w:r>
      </w:hyperlink>
      <w:r w:rsidRPr="00C536ED">
        <w:rPr>
          <w:rFonts w:ascii="Cambria" w:eastAsia="Calibri" w:hAnsi="Cambria" w:cs="Calibri"/>
        </w:rPr>
        <w:t xml:space="preserve"> do konkretnego wykonawcy.</w:t>
      </w:r>
    </w:p>
    <w:p w14:paraId="0928B341" w14:textId="77777777" w:rsidR="00675DE9" w:rsidRPr="00C536ED" w:rsidRDefault="00675DE9" w:rsidP="005F2C28">
      <w:pPr>
        <w:numPr>
          <w:ilvl w:val="0"/>
          <w:numId w:val="32"/>
        </w:numPr>
        <w:spacing w:line="320" w:lineRule="auto"/>
        <w:ind w:left="0" w:firstLine="0"/>
        <w:jc w:val="both"/>
        <w:rPr>
          <w:rFonts w:ascii="Cambria" w:eastAsia="Calibri" w:hAnsi="Cambria" w:cs="Calibri"/>
        </w:rPr>
      </w:pPr>
      <w:r w:rsidRPr="00C536ED">
        <w:rPr>
          <w:rFonts w:ascii="Cambria" w:eastAsia="Calibri" w:hAnsi="Cambria"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9716C79" w14:textId="77777777" w:rsidR="00675DE9" w:rsidRPr="00C536ED" w:rsidRDefault="00675DE9" w:rsidP="005F2C28">
      <w:pPr>
        <w:numPr>
          <w:ilvl w:val="0"/>
          <w:numId w:val="32"/>
        </w:numPr>
        <w:spacing w:line="320" w:lineRule="auto"/>
        <w:ind w:left="0" w:firstLine="0"/>
        <w:jc w:val="both"/>
        <w:rPr>
          <w:rFonts w:ascii="Cambria" w:eastAsia="Calibri" w:hAnsi="Cambria" w:cs="Calibri"/>
        </w:rPr>
      </w:pPr>
      <w:r w:rsidRPr="00C536ED">
        <w:rPr>
          <w:rFonts w:ascii="Cambria" w:eastAsia="Calibri" w:hAnsi="Cambria" w:cs="Calibri"/>
        </w:rPr>
        <w:t xml:space="preserve">Zamawiający, zgodnie z Rozporządzeniem </w:t>
      </w:r>
      <w:r w:rsidRPr="00C536ED">
        <w:rPr>
          <w:rFonts w:ascii="Cambria" w:eastAsia="Roboto" w:hAnsi="Cambria" w:cs="Roboto"/>
          <w:color w:val="202124"/>
          <w:sz w:val="21"/>
          <w:szCs w:val="21"/>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C536ED">
        <w:rPr>
          <w:rFonts w:ascii="Cambria" w:eastAsia="Calibri" w:hAnsi="Cambria" w:cs="Calibri"/>
        </w:rPr>
        <w:t xml:space="preserve">, określa niezbędne wymagania sprzętowo - aplikacyjne umożliwiające pracę na </w:t>
      </w:r>
      <w:hyperlink r:id="rId24">
        <w:r w:rsidRPr="00C536ED">
          <w:rPr>
            <w:rFonts w:ascii="Cambria" w:eastAsia="Calibri" w:hAnsi="Cambria" w:cs="Calibri"/>
            <w:color w:val="1155CC"/>
            <w:u w:val="single"/>
          </w:rPr>
          <w:t>platformazakupowa.pl</w:t>
        </w:r>
      </w:hyperlink>
      <w:r w:rsidRPr="00C536ED">
        <w:rPr>
          <w:rFonts w:ascii="Cambria" w:eastAsia="Calibri" w:hAnsi="Cambria" w:cs="Calibri"/>
        </w:rPr>
        <w:t>, tj.:</w:t>
      </w:r>
    </w:p>
    <w:p w14:paraId="0F5B5013" w14:textId="77777777" w:rsidR="00675DE9" w:rsidRPr="00C536ED" w:rsidRDefault="00675DE9" w:rsidP="005F2C28">
      <w:pPr>
        <w:numPr>
          <w:ilvl w:val="1"/>
          <w:numId w:val="32"/>
        </w:numPr>
        <w:spacing w:line="320" w:lineRule="auto"/>
        <w:ind w:left="0" w:firstLine="0"/>
        <w:jc w:val="both"/>
        <w:rPr>
          <w:rFonts w:ascii="Cambria" w:eastAsia="Calibri" w:hAnsi="Cambria" w:cs="Calibri"/>
        </w:rPr>
      </w:pPr>
      <w:r w:rsidRPr="00C536ED">
        <w:rPr>
          <w:rFonts w:ascii="Cambria" w:eastAsia="Calibri" w:hAnsi="Cambria" w:cs="Calibri"/>
        </w:rPr>
        <w:t>stały dostęp do sieci Internet o gwarantowanej przepustowości nie mniejszej niż 512 kb/s,</w:t>
      </w:r>
    </w:p>
    <w:p w14:paraId="3D1BB4F4" w14:textId="77777777" w:rsidR="00675DE9" w:rsidRPr="00C536ED" w:rsidRDefault="00675DE9" w:rsidP="005F2C28">
      <w:pPr>
        <w:numPr>
          <w:ilvl w:val="1"/>
          <w:numId w:val="32"/>
        </w:numPr>
        <w:spacing w:line="320" w:lineRule="auto"/>
        <w:ind w:left="0" w:firstLine="0"/>
        <w:jc w:val="both"/>
        <w:rPr>
          <w:rFonts w:ascii="Cambria" w:eastAsia="Calibri" w:hAnsi="Cambria" w:cs="Calibri"/>
        </w:rPr>
      </w:pPr>
      <w:r w:rsidRPr="00C536ED">
        <w:rPr>
          <w:rFonts w:ascii="Cambria" w:eastAsia="Calibri" w:hAnsi="Cambria" w:cs="Calibri"/>
        </w:rPr>
        <w:t>komputer klasy PC lub MAC o następującej konfiguracji: pamięć min. 2 GB Ram, procesor Intel IV 2 GHZ lub jego nowsza wersja, jeden z systemów operacyjnych - MS Windows 7, Mac Os x 10 4, Linux, lub ich nowsze wersje,</w:t>
      </w:r>
    </w:p>
    <w:p w14:paraId="6AF9DC7D" w14:textId="77777777" w:rsidR="00675DE9" w:rsidRPr="00C536ED" w:rsidRDefault="00675DE9" w:rsidP="005F2C28">
      <w:pPr>
        <w:numPr>
          <w:ilvl w:val="1"/>
          <w:numId w:val="32"/>
        </w:numPr>
        <w:spacing w:line="320" w:lineRule="auto"/>
        <w:ind w:left="0" w:firstLine="0"/>
        <w:jc w:val="both"/>
        <w:rPr>
          <w:rFonts w:ascii="Cambria" w:eastAsia="Calibri" w:hAnsi="Cambria" w:cs="Calibri"/>
        </w:rPr>
      </w:pPr>
      <w:r w:rsidRPr="00C536ED">
        <w:rPr>
          <w:rFonts w:ascii="Cambria" w:eastAsia="Calibri" w:hAnsi="Cambria" w:cs="Calibri"/>
        </w:rPr>
        <w:t>zainstalowana dowolna przeglądarka internetowa, w przypadku Internet Explorer minimalnie wersja 10 0.,</w:t>
      </w:r>
    </w:p>
    <w:p w14:paraId="0E8C9E2D" w14:textId="77777777" w:rsidR="00675DE9" w:rsidRPr="00C536ED" w:rsidRDefault="00675DE9" w:rsidP="005F2C28">
      <w:pPr>
        <w:numPr>
          <w:ilvl w:val="1"/>
          <w:numId w:val="32"/>
        </w:numPr>
        <w:spacing w:line="320" w:lineRule="auto"/>
        <w:ind w:left="0" w:firstLine="0"/>
        <w:jc w:val="both"/>
        <w:rPr>
          <w:rFonts w:ascii="Cambria" w:eastAsia="Calibri" w:hAnsi="Cambria" w:cs="Calibri"/>
        </w:rPr>
      </w:pPr>
      <w:r w:rsidRPr="00C536ED">
        <w:rPr>
          <w:rFonts w:ascii="Cambria" w:eastAsia="Calibri" w:hAnsi="Cambria" w:cs="Calibri"/>
        </w:rPr>
        <w:t>włączona obsługa JavaScript,</w:t>
      </w:r>
    </w:p>
    <w:p w14:paraId="439CD414" w14:textId="77777777" w:rsidR="00675DE9" w:rsidRPr="00C536ED" w:rsidRDefault="00675DE9" w:rsidP="005F2C28">
      <w:pPr>
        <w:numPr>
          <w:ilvl w:val="1"/>
          <w:numId w:val="32"/>
        </w:numPr>
        <w:spacing w:line="320" w:lineRule="auto"/>
        <w:ind w:left="0" w:firstLine="0"/>
        <w:jc w:val="both"/>
        <w:rPr>
          <w:rFonts w:ascii="Cambria" w:eastAsia="Calibri" w:hAnsi="Cambria" w:cs="Calibri"/>
        </w:rPr>
      </w:pPr>
      <w:r w:rsidRPr="00C536ED">
        <w:rPr>
          <w:rFonts w:ascii="Cambria" w:eastAsia="Calibri" w:hAnsi="Cambria" w:cs="Calibri"/>
        </w:rPr>
        <w:t>zainstalowany program Adobe Acrobat Reader lub inny obsługujący format plików .pdf,</w:t>
      </w:r>
    </w:p>
    <w:p w14:paraId="7280D1CA" w14:textId="77777777" w:rsidR="00675DE9" w:rsidRPr="00C536ED" w:rsidRDefault="00675DE9" w:rsidP="005F2C28">
      <w:pPr>
        <w:numPr>
          <w:ilvl w:val="1"/>
          <w:numId w:val="32"/>
        </w:numPr>
        <w:spacing w:line="320" w:lineRule="auto"/>
        <w:ind w:left="0" w:firstLine="0"/>
        <w:jc w:val="both"/>
        <w:rPr>
          <w:rFonts w:ascii="Cambria" w:eastAsia="Calibri" w:hAnsi="Cambria" w:cs="Calibri"/>
        </w:rPr>
      </w:pPr>
      <w:r w:rsidRPr="00C536ED">
        <w:rPr>
          <w:rFonts w:ascii="Cambria" w:eastAsia="Calibri" w:hAnsi="Cambria" w:cs="Calibri"/>
        </w:rPr>
        <w:t>Szyfrowanie na platformazakupowa.pl odbywa się za pomocą protokołu TLS 1.3.</w:t>
      </w:r>
    </w:p>
    <w:p w14:paraId="52FD1A02" w14:textId="77777777" w:rsidR="00675DE9" w:rsidRPr="00C536ED" w:rsidRDefault="00675DE9" w:rsidP="005F2C28">
      <w:pPr>
        <w:numPr>
          <w:ilvl w:val="1"/>
          <w:numId w:val="32"/>
        </w:numPr>
        <w:spacing w:line="320" w:lineRule="auto"/>
        <w:ind w:left="0" w:firstLine="0"/>
        <w:jc w:val="both"/>
        <w:rPr>
          <w:rFonts w:ascii="Cambria" w:eastAsia="Calibri" w:hAnsi="Cambria" w:cs="Calibri"/>
        </w:rPr>
      </w:pPr>
      <w:r w:rsidRPr="00C536ED">
        <w:rPr>
          <w:rFonts w:ascii="Cambria" w:eastAsia="Calibri" w:hAnsi="Cambria" w:cs="Calibri"/>
        </w:rPr>
        <w:t>Oznaczenie czasu odbioru danych przez platformę zakupową stanowi datę oraz dokładny czas (hh:mm:ss) generowany wg. czasu lokalnego serwera synchronizowanego z zegarem Głównego Urzędu Miar.</w:t>
      </w:r>
    </w:p>
    <w:p w14:paraId="52DBA0A8" w14:textId="77777777" w:rsidR="00675DE9" w:rsidRPr="00C536ED" w:rsidRDefault="00675DE9" w:rsidP="005F2C28">
      <w:pPr>
        <w:numPr>
          <w:ilvl w:val="0"/>
          <w:numId w:val="32"/>
        </w:numPr>
        <w:spacing w:line="320" w:lineRule="auto"/>
        <w:ind w:left="0" w:firstLine="0"/>
        <w:jc w:val="both"/>
        <w:rPr>
          <w:rFonts w:ascii="Cambria" w:eastAsia="Calibri" w:hAnsi="Cambria" w:cs="Calibri"/>
        </w:rPr>
      </w:pPr>
      <w:r w:rsidRPr="00C536ED">
        <w:rPr>
          <w:rFonts w:ascii="Cambria" w:eastAsia="Calibri" w:hAnsi="Cambria" w:cs="Calibri"/>
        </w:rPr>
        <w:t>Wykonawca, przystępując do niniejszego postępowania o udzielenie zamówienia publicznego:</w:t>
      </w:r>
    </w:p>
    <w:p w14:paraId="4EAF3661" w14:textId="77777777" w:rsidR="00675DE9" w:rsidRPr="00C536ED" w:rsidRDefault="00675DE9" w:rsidP="005F2C28">
      <w:pPr>
        <w:numPr>
          <w:ilvl w:val="1"/>
          <w:numId w:val="32"/>
        </w:numPr>
        <w:spacing w:line="320" w:lineRule="auto"/>
        <w:ind w:left="0" w:firstLine="0"/>
        <w:jc w:val="both"/>
        <w:rPr>
          <w:rFonts w:ascii="Cambria" w:eastAsia="Calibri" w:hAnsi="Cambria" w:cs="Calibri"/>
        </w:rPr>
      </w:pPr>
      <w:r w:rsidRPr="00C536ED">
        <w:rPr>
          <w:rFonts w:ascii="Cambria" w:eastAsia="Calibri" w:hAnsi="Cambria" w:cs="Calibri"/>
        </w:rPr>
        <w:t xml:space="preserve">akceptuje warunki korzystania z </w:t>
      </w:r>
      <w:hyperlink r:id="rId25">
        <w:r w:rsidRPr="00C536ED">
          <w:rPr>
            <w:rFonts w:ascii="Cambria" w:eastAsia="Calibri" w:hAnsi="Cambria" w:cs="Calibri"/>
            <w:color w:val="1155CC"/>
            <w:u w:val="single"/>
          </w:rPr>
          <w:t>platformazakupowa.pl</w:t>
        </w:r>
      </w:hyperlink>
      <w:r w:rsidRPr="00C536ED">
        <w:rPr>
          <w:rFonts w:ascii="Cambria" w:eastAsia="Calibri" w:hAnsi="Cambria" w:cs="Calibri"/>
        </w:rPr>
        <w:t xml:space="preserve"> określone w Regulaminie zamieszczonym na stronie internetowej </w:t>
      </w:r>
      <w:hyperlink r:id="rId26">
        <w:r w:rsidRPr="00C536ED">
          <w:rPr>
            <w:rFonts w:ascii="Cambria" w:eastAsia="Calibri" w:hAnsi="Cambria" w:cs="Calibri"/>
          </w:rPr>
          <w:t>pod linkiem</w:t>
        </w:r>
      </w:hyperlink>
      <w:r w:rsidRPr="00C536ED">
        <w:rPr>
          <w:rFonts w:ascii="Cambria" w:eastAsia="Calibri" w:hAnsi="Cambria" w:cs="Calibri"/>
        </w:rPr>
        <w:t xml:space="preserve">  w zakładce „Regulamin" oraz uznaje go za wiążący,</w:t>
      </w:r>
    </w:p>
    <w:p w14:paraId="32C60FEA" w14:textId="77777777" w:rsidR="00675DE9" w:rsidRPr="00C536ED" w:rsidRDefault="00675DE9" w:rsidP="005F2C28">
      <w:pPr>
        <w:numPr>
          <w:ilvl w:val="1"/>
          <w:numId w:val="32"/>
        </w:numPr>
        <w:spacing w:line="320" w:lineRule="auto"/>
        <w:ind w:left="0" w:firstLine="0"/>
        <w:jc w:val="both"/>
        <w:rPr>
          <w:rFonts w:ascii="Cambria" w:eastAsia="Calibri" w:hAnsi="Cambria" w:cs="Calibri"/>
        </w:rPr>
      </w:pPr>
      <w:r w:rsidRPr="00C536ED">
        <w:rPr>
          <w:rFonts w:ascii="Cambria" w:eastAsia="Calibri" w:hAnsi="Cambria" w:cs="Calibri"/>
        </w:rPr>
        <w:t xml:space="preserve">zapoznał i stosuje się do Instrukcji składania ofert/wniosków dostępnej </w:t>
      </w:r>
      <w:hyperlink r:id="rId27">
        <w:r w:rsidRPr="00C536ED">
          <w:rPr>
            <w:rFonts w:ascii="Cambria" w:eastAsia="Calibri" w:hAnsi="Cambria" w:cs="Calibri"/>
            <w:color w:val="1155CC"/>
            <w:u w:val="single"/>
          </w:rPr>
          <w:t>pod linkiem</w:t>
        </w:r>
      </w:hyperlink>
      <w:r w:rsidRPr="00C536ED">
        <w:rPr>
          <w:rFonts w:ascii="Cambria" w:eastAsia="Calibri" w:hAnsi="Cambria" w:cs="Calibri"/>
        </w:rPr>
        <w:t xml:space="preserve">. </w:t>
      </w:r>
    </w:p>
    <w:p w14:paraId="735D5454" w14:textId="77777777" w:rsidR="00675DE9" w:rsidRPr="00C536ED" w:rsidRDefault="00675DE9" w:rsidP="005F2C28">
      <w:pPr>
        <w:numPr>
          <w:ilvl w:val="0"/>
          <w:numId w:val="32"/>
        </w:numPr>
        <w:spacing w:line="320" w:lineRule="auto"/>
        <w:ind w:left="0" w:firstLine="0"/>
        <w:jc w:val="both"/>
        <w:rPr>
          <w:rFonts w:ascii="Cambria" w:eastAsia="Calibri" w:hAnsi="Cambria" w:cs="Calibri"/>
        </w:rPr>
      </w:pPr>
      <w:r w:rsidRPr="00C536ED">
        <w:rPr>
          <w:rFonts w:ascii="Cambria" w:eastAsia="Calibri" w:hAnsi="Cambria" w:cs="Calibri"/>
          <w:b/>
        </w:rPr>
        <w:t xml:space="preserve">Zamawiający nie ponosi odpowiedzialności za złożenie oferty w sposób niezgodny z Instrukcją korzystania z </w:t>
      </w:r>
      <w:hyperlink r:id="rId28">
        <w:r w:rsidRPr="00C536ED">
          <w:rPr>
            <w:rFonts w:ascii="Cambria" w:eastAsia="Calibri" w:hAnsi="Cambria" w:cs="Calibri"/>
            <w:b/>
            <w:color w:val="1155CC"/>
            <w:u w:val="single"/>
          </w:rPr>
          <w:t>platformazakupowa.pl</w:t>
        </w:r>
      </w:hyperlink>
      <w:r w:rsidRPr="00C536ED">
        <w:rPr>
          <w:rFonts w:ascii="Cambria" w:eastAsia="Calibri" w:hAnsi="Cambria" w:cs="Calibri"/>
        </w:rPr>
        <w:t xml:space="preserve">, w szczególności za sytuację, gdy zamawiający zapozna się z treścią oferty przed upływem terminu składania ofert (np. złożenie oferty w zakładce „Wyślij wiadomość do zamawiającego”). </w:t>
      </w:r>
      <w:r w:rsidRPr="00C536ED">
        <w:rPr>
          <w:rFonts w:ascii="Cambria" w:eastAsia="Calibri" w:hAnsi="Cambria" w:cs="Calibri"/>
        </w:rPr>
        <w:br/>
        <w:t>Taka oferta zostanie uznana przez Zamawiającego za ofertę handlową i nie będzie brana pod uwagę w przedmiotowym postępowaniu ponieważ nie został spełniony obowiązek narzucony w art. 221 Ustawy Prawo Zamówień Publicznych.</w:t>
      </w:r>
    </w:p>
    <w:p w14:paraId="5E790FED" w14:textId="77777777" w:rsidR="00675DE9" w:rsidRPr="00C536ED" w:rsidRDefault="00675DE9" w:rsidP="005F2C28">
      <w:pPr>
        <w:numPr>
          <w:ilvl w:val="0"/>
          <w:numId w:val="32"/>
        </w:numPr>
        <w:spacing w:line="320" w:lineRule="auto"/>
        <w:ind w:left="0" w:firstLine="0"/>
        <w:jc w:val="both"/>
        <w:rPr>
          <w:rFonts w:asciiTheme="majorHAnsi" w:eastAsia="Calibri" w:hAnsiTheme="majorHAnsi" w:cs="Calibri"/>
        </w:rPr>
      </w:pPr>
      <w:r w:rsidRPr="00C536ED">
        <w:rPr>
          <w:rFonts w:ascii="Cambria" w:eastAsia="Calibri" w:hAnsi="Cambria" w:cs="Calibri"/>
        </w:rPr>
        <w:t xml:space="preserve">Zamawiający informuje, że instrukcje korzystania z </w:t>
      </w:r>
      <w:hyperlink r:id="rId29">
        <w:r w:rsidRPr="00C536ED">
          <w:rPr>
            <w:rFonts w:ascii="Cambria" w:eastAsia="Calibri" w:hAnsi="Cambria" w:cs="Calibri"/>
            <w:color w:val="1155CC"/>
            <w:u w:val="single"/>
          </w:rPr>
          <w:t>platformazakupowa.pl</w:t>
        </w:r>
      </w:hyperlink>
      <w:r w:rsidRPr="00C536ED">
        <w:rPr>
          <w:rFonts w:ascii="Cambria" w:eastAsia="Calibri" w:hAnsi="Cambria" w:cs="Calibri"/>
        </w:rPr>
        <w:t xml:space="preserve"> dotyczące w szczególności logowania, składania wniosków o wyjaśnienie treści SWZ, składania ofert oraz innych czynności podejmowanych w niniejszym postępowaniu przy użyciu </w:t>
      </w:r>
      <w:hyperlink r:id="rId30">
        <w:r w:rsidRPr="00C536ED">
          <w:rPr>
            <w:rFonts w:ascii="Cambria" w:eastAsia="Calibri" w:hAnsi="Cambria" w:cs="Calibri"/>
            <w:color w:val="1155CC"/>
            <w:u w:val="single"/>
          </w:rPr>
          <w:t>platformazakupowa.pl</w:t>
        </w:r>
      </w:hyperlink>
      <w:r w:rsidRPr="00C536ED">
        <w:rPr>
          <w:rFonts w:ascii="Cambria" w:eastAsia="Calibri" w:hAnsi="Cambria" w:cs="Calibri"/>
        </w:rPr>
        <w:t xml:space="preserve"> znajdują się w zakładce „Instrukcje dla Wykonawców" na</w:t>
      </w:r>
      <w:r>
        <w:rPr>
          <w:rFonts w:ascii="Calibri" w:eastAsia="Calibri" w:hAnsi="Calibri" w:cs="Calibri"/>
        </w:rPr>
        <w:t xml:space="preserve"> </w:t>
      </w:r>
      <w:r w:rsidRPr="00C536ED">
        <w:rPr>
          <w:rFonts w:asciiTheme="majorHAnsi" w:eastAsia="Calibri" w:hAnsiTheme="majorHAnsi" w:cs="Calibri"/>
        </w:rPr>
        <w:t xml:space="preserve">stronie internetowej pod adresem: </w:t>
      </w:r>
      <w:hyperlink r:id="rId31">
        <w:r w:rsidRPr="00C536ED">
          <w:rPr>
            <w:rFonts w:asciiTheme="majorHAnsi" w:eastAsia="Calibri" w:hAnsiTheme="majorHAnsi" w:cs="Calibri"/>
            <w:color w:val="1155CC"/>
            <w:u w:val="single"/>
          </w:rPr>
          <w:t>https://platformazakupowa.pl/strona/45-instrukcje</w:t>
        </w:r>
      </w:hyperlink>
    </w:p>
    <w:p w14:paraId="131D4765" w14:textId="77777777" w:rsidR="003C7B82" w:rsidRPr="00773D17" w:rsidRDefault="003C7B82" w:rsidP="003C7B82">
      <w:pPr>
        <w:tabs>
          <w:tab w:val="left" w:pos="284"/>
        </w:tabs>
        <w:jc w:val="both"/>
        <w:rPr>
          <w:rFonts w:asciiTheme="majorHAnsi" w:hAnsiTheme="majorHAnsi"/>
        </w:rPr>
      </w:pPr>
    </w:p>
    <w:p w14:paraId="3714706E" w14:textId="713771D8" w:rsidR="000778FB" w:rsidRPr="003247A5" w:rsidRDefault="00545239" w:rsidP="001C3CCD">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3247A5">
        <w:rPr>
          <w:rFonts w:asciiTheme="majorHAnsi" w:hAnsiTheme="majorHAnsi" w:cstheme="majorBidi"/>
          <w:b/>
          <w:lang w:eastAsia="en-US"/>
        </w:rPr>
        <w:t>S</w:t>
      </w:r>
      <w:r w:rsidR="009615B1" w:rsidRPr="003247A5">
        <w:rPr>
          <w:rFonts w:asciiTheme="majorHAnsi" w:hAnsiTheme="majorHAnsi" w:cstheme="majorBidi"/>
          <w:b/>
          <w:lang w:eastAsia="en-US"/>
        </w:rPr>
        <w:t>po</w:t>
      </w:r>
      <w:r w:rsidR="000778FB" w:rsidRPr="003247A5">
        <w:rPr>
          <w:rFonts w:asciiTheme="majorHAnsi" w:hAnsiTheme="majorHAnsi" w:cstheme="majorBidi"/>
          <w:b/>
          <w:lang w:eastAsia="en-US"/>
        </w:rPr>
        <w:t>sób oraz termin składania ofert</w:t>
      </w:r>
      <w:r w:rsidR="003247A5" w:rsidRPr="003247A5">
        <w:rPr>
          <w:rFonts w:asciiTheme="majorHAnsi" w:hAnsiTheme="majorHAnsi" w:cstheme="majorBidi"/>
          <w:b/>
          <w:lang w:eastAsia="en-US"/>
        </w:rPr>
        <w:t xml:space="preserve">. </w:t>
      </w:r>
      <w:r w:rsidR="000778FB" w:rsidRPr="003247A5">
        <w:rPr>
          <w:rFonts w:asciiTheme="majorHAnsi" w:hAnsiTheme="majorHAnsi" w:cstheme="majorBidi"/>
          <w:b/>
          <w:lang w:eastAsia="en-US"/>
        </w:rPr>
        <w:t>Termin otwarcia ofert</w:t>
      </w:r>
    </w:p>
    <w:p w14:paraId="39DFF1C2" w14:textId="77777777" w:rsidR="00795EB8" w:rsidRPr="00773D17" w:rsidRDefault="00795EB8" w:rsidP="00795EB8">
      <w:pPr>
        <w:ind w:right="-108"/>
        <w:jc w:val="both"/>
        <w:rPr>
          <w:rFonts w:ascii="Cambria" w:hAnsi="Cambria"/>
        </w:rPr>
      </w:pPr>
    </w:p>
    <w:p w14:paraId="630CE1D8" w14:textId="2B165853" w:rsidR="00F03048" w:rsidRPr="00773D17" w:rsidRDefault="00F03048" w:rsidP="001C3CCD">
      <w:pPr>
        <w:numPr>
          <w:ilvl w:val="1"/>
          <w:numId w:val="14"/>
        </w:numPr>
        <w:ind w:left="431" w:right="-108"/>
        <w:jc w:val="both"/>
        <w:rPr>
          <w:rFonts w:ascii="Cambria" w:hAnsi="Cambria"/>
        </w:rPr>
      </w:pPr>
      <w:r w:rsidRPr="00773D17">
        <w:rPr>
          <w:rFonts w:ascii="Cambria" w:hAnsi="Cambria"/>
        </w:rPr>
        <w:t xml:space="preserve">Ofertę należy złożyć w terminie do dnia </w:t>
      </w:r>
      <w:r w:rsidR="00BD4388">
        <w:rPr>
          <w:rFonts w:ascii="Cambria" w:hAnsi="Cambria"/>
        </w:rPr>
        <w:t>09</w:t>
      </w:r>
      <w:r w:rsidR="00621840">
        <w:rPr>
          <w:rFonts w:ascii="Cambria" w:hAnsi="Cambria"/>
        </w:rPr>
        <w:t>.03</w:t>
      </w:r>
      <w:r>
        <w:rPr>
          <w:rFonts w:ascii="Cambria" w:hAnsi="Cambria"/>
        </w:rPr>
        <w:t>.2021 r.</w:t>
      </w:r>
      <w:r w:rsidRPr="00773D17">
        <w:rPr>
          <w:rFonts w:ascii="Cambria" w:hAnsi="Cambria"/>
        </w:rPr>
        <w:t xml:space="preserve"> do godz. </w:t>
      </w:r>
      <w:r>
        <w:rPr>
          <w:rFonts w:ascii="Cambria" w:hAnsi="Cambria"/>
        </w:rPr>
        <w:t>10:00</w:t>
      </w:r>
    </w:p>
    <w:p w14:paraId="004113CF" w14:textId="77777777" w:rsidR="00F03048" w:rsidRPr="00773D17" w:rsidRDefault="00F03048" w:rsidP="00F03048">
      <w:pPr>
        <w:ind w:right="-108"/>
        <w:jc w:val="both"/>
        <w:rPr>
          <w:rFonts w:ascii="Cambria" w:hAnsi="Cambria"/>
        </w:rPr>
      </w:pPr>
    </w:p>
    <w:p w14:paraId="5BA194BC" w14:textId="77777777" w:rsidR="00F03048" w:rsidRPr="00773D17" w:rsidRDefault="00F03048" w:rsidP="001C3CCD">
      <w:pPr>
        <w:numPr>
          <w:ilvl w:val="1"/>
          <w:numId w:val="14"/>
        </w:numPr>
        <w:ind w:left="431" w:right="-108"/>
        <w:jc w:val="both"/>
        <w:rPr>
          <w:rFonts w:ascii="Cambria" w:hAnsi="Cambria"/>
        </w:rPr>
      </w:pPr>
      <w:r w:rsidRPr="00773D17">
        <w:rPr>
          <w:rFonts w:ascii="Cambria" w:hAnsi="Cambria"/>
        </w:rPr>
        <w:t>Sposób składania ofert:</w:t>
      </w:r>
    </w:p>
    <w:p w14:paraId="60D3D467" w14:textId="77777777" w:rsidR="00F03048" w:rsidRPr="00773D17" w:rsidRDefault="00F03048" w:rsidP="001C3CCD">
      <w:pPr>
        <w:numPr>
          <w:ilvl w:val="0"/>
          <w:numId w:val="20"/>
        </w:numPr>
        <w:ind w:right="-108"/>
        <w:jc w:val="both"/>
        <w:rPr>
          <w:rFonts w:ascii="Cambria" w:hAnsi="Cambria"/>
        </w:rPr>
      </w:pPr>
      <w:r>
        <w:rPr>
          <w:rFonts w:ascii="Cambria" w:hAnsi="Cambria"/>
        </w:rPr>
        <w:t>za pośrednictwem Platformy</w:t>
      </w:r>
    </w:p>
    <w:p w14:paraId="39884F0E" w14:textId="18A74DB7" w:rsidR="00F03048" w:rsidRPr="00773D17" w:rsidRDefault="00F03048" w:rsidP="001C3CCD">
      <w:pPr>
        <w:numPr>
          <w:ilvl w:val="1"/>
          <w:numId w:val="14"/>
        </w:numPr>
        <w:ind w:left="431" w:right="-108"/>
        <w:jc w:val="both"/>
        <w:rPr>
          <w:rFonts w:ascii="Cambria" w:hAnsi="Cambria"/>
        </w:rPr>
      </w:pPr>
      <w:r w:rsidRPr="00773D17">
        <w:rPr>
          <w:rFonts w:ascii="Cambria" w:hAnsi="Cambria"/>
        </w:rPr>
        <w:t xml:space="preserve">Otwarcie ofert nastąpi w dniu </w:t>
      </w:r>
      <w:r w:rsidR="00BD4388">
        <w:rPr>
          <w:rFonts w:ascii="Cambria" w:hAnsi="Cambria"/>
        </w:rPr>
        <w:t>09</w:t>
      </w:r>
      <w:r w:rsidR="00621840">
        <w:rPr>
          <w:rFonts w:ascii="Cambria" w:hAnsi="Cambria"/>
        </w:rPr>
        <w:t>.03</w:t>
      </w:r>
      <w:r>
        <w:rPr>
          <w:rFonts w:ascii="Cambria" w:hAnsi="Cambria"/>
        </w:rPr>
        <w:t>.2021 r.</w:t>
      </w:r>
      <w:r w:rsidRPr="00773D17">
        <w:rPr>
          <w:rFonts w:ascii="Cambria" w:hAnsi="Cambria"/>
        </w:rPr>
        <w:t xml:space="preserve"> o godz. </w:t>
      </w:r>
      <w:r>
        <w:rPr>
          <w:rFonts w:ascii="Cambria" w:hAnsi="Cambria"/>
        </w:rPr>
        <w:t>10:</w:t>
      </w:r>
      <w:r w:rsidR="00257033">
        <w:rPr>
          <w:rFonts w:ascii="Cambria" w:hAnsi="Cambria"/>
        </w:rPr>
        <w:t>30</w:t>
      </w:r>
      <w:r w:rsidRPr="00773D17">
        <w:rPr>
          <w:rFonts w:ascii="Cambria" w:hAnsi="Cambria"/>
        </w:rPr>
        <w:t xml:space="preserve"> poprzez odszyfrowanie wczytanych na Platformie ofert.</w:t>
      </w:r>
    </w:p>
    <w:p w14:paraId="3D4DAB8C" w14:textId="77777777" w:rsidR="00F03048" w:rsidRPr="00773D17" w:rsidRDefault="00F03048" w:rsidP="001C3CCD">
      <w:pPr>
        <w:numPr>
          <w:ilvl w:val="1"/>
          <w:numId w:val="14"/>
        </w:numPr>
        <w:ind w:right="-108"/>
        <w:jc w:val="both"/>
        <w:rPr>
          <w:rFonts w:ascii="Cambria" w:hAnsi="Cambria"/>
        </w:rPr>
      </w:pPr>
      <w:r w:rsidRPr="00773D17">
        <w:rPr>
          <w:rFonts w:ascii="Cambria" w:hAnsi="Cambria"/>
        </w:rPr>
        <w:t>Zamawiający, najpóźniej przed otwarciem ofert, udostępni na stronie internetowej prowadzonego postępowania informację o kwocie, jaką zamierza przeznaczyć na sfinansowanie zamówienia.</w:t>
      </w:r>
    </w:p>
    <w:p w14:paraId="67BADD11" w14:textId="77777777" w:rsidR="00F03048" w:rsidRPr="00773D17" w:rsidRDefault="00F03048" w:rsidP="001C3CCD">
      <w:pPr>
        <w:numPr>
          <w:ilvl w:val="1"/>
          <w:numId w:val="14"/>
        </w:numPr>
        <w:ind w:right="-108"/>
        <w:jc w:val="both"/>
        <w:rPr>
          <w:rFonts w:ascii="Cambria" w:hAnsi="Cambria"/>
        </w:rPr>
      </w:pPr>
      <w:r w:rsidRPr="00773D17">
        <w:rPr>
          <w:rFonts w:ascii="Cambria" w:hAnsi="Cambria"/>
        </w:rPr>
        <w:t>Zamawiający, niezwłocznie po otwarciu ofert, udostępnia na stronie internetowej prowadzonego postępowania informacje o:</w:t>
      </w:r>
    </w:p>
    <w:p w14:paraId="06BFD2C2" w14:textId="77777777" w:rsidR="00F03048" w:rsidRPr="00773D17" w:rsidRDefault="00F03048" w:rsidP="00F03048">
      <w:pPr>
        <w:ind w:left="432" w:right="-108"/>
        <w:jc w:val="both"/>
        <w:rPr>
          <w:rFonts w:ascii="Cambria" w:hAnsi="Cambria"/>
        </w:rPr>
      </w:pPr>
      <w:r w:rsidRPr="00773D17">
        <w:rPr>
          <w:rFonts w:ascii="Cambria" w:hAnsi="Cambria"/>
        </w:rPr>
        <w:t>1)</w:t>
      </w:r>
      <w:r w:rsidRPr="00773D17">
        <w:rPr>
          <w:rFonts w:ascii="Cambria" w:hAnsi="Cambria"/>
        </w:rPr>
        <w:tab/>
        <w:t xml:space="preserve">nazwach albo imionach i nazwiskach oraz siedzibach lub miejscach prowadzonej działalności gospodarczej </w:t>
      </w:r>
      <w:r>
        <w:rPr>
          <w:rFonts w:ascii="Cambria" w:hAnsi="Cambria"/>
        </w:rPr>
        <w:t>bądź</w:t>
      </w:r>
      <w:r w:rsidRPr="00773D17">
        <w:rPr>
          <w:rFonts w:ascii="Cambria" w:hAnsi="Cambria"/>
        </w:rPr>
        <w:t xml:space="preserve"> miejscach zamieszkania wykonawców, których oferty zostały otwarte;</w:t>
      </w:r>
    </w:p>
    <w:p w14:paraId="08052071" w14:textId="77777777" w:rsidR="00F03048" w:rsidRPr="008E5874" w:rsidRDefault="00F03048" w:rsidP="00F03048">
      <w:pPr>
        <w:ind w:left="432" w:right="-108"/>
        <w:jc w:val="both"/>
        <w:rPr>
          <w:rFonts w:ascii="Cambria" w:hAnsi="Cambria"/>
          <w:iCs/>
        </w:rPr>
      </w:pPr>
      <w:r w:rsidRPr="008E5874">
        <w:rPr>
          <w:rFonts w:ascii="Cambria" w:hAnsi="Cambria"/>
          <w:iCs/>
        </w:rPr>
        <w:t>2)</w:t>
      </w:r>
      <w:r w:rsidRPr="008E5874">
        <w:rPr>
          <w:rFonts w:ascii="Cambria" w:hAnsi="Cambria"/>
          <w:iCs/>
        </w:rPr>
        <w:tab/>
        <w:t>cenach lub kosztach zawartych w ofertach.</w:t>
      </w:r>
    </w:p>
    <w:p w14:paraId="5FE3DAE2" w14:textId="77777777" w:rsidR="00F9463D" w:rsidRPr="00F9463D" w:rsidRDefault="00F9463D" w:rsidP="00F9463D">
      <w:pPr>
        <w:spacing w:before="120"/>
        <w:ind w:left="360" w:right="-108"/>
        <w:jc w:val="both"/>
        <w:rPr>
          <w:rFonts w:ascii="Cambria" w:hAnsi="Cambria"/>
        </w:rPr>
      </w:pPr>
    </w:p>
    <w:p w14:paraId="24930077" w14:textId="77777777" w:rsidR="00DB1A25" w:rsidRPr="00773D17" w:rsidRDefault="00DB1A25" w:rsidP="001C3CCD">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3685A3FB" w14:textId="4B2E58D4" w:rsidR="00DB1A25" w:rsidRPr="00773D17" w:rsidRDefault="00DB1A25" w:rsidP="005C30CD">
      <w:pPr>
        <w:ind w:right="-108"/>
        <w:jc w:val="both"/>
        <w:rPr>
          <w:rFonts w:ascii="Cambria" w:hAnsi="Cambria"/>
          <w:b/>
          <w:bCs/>
        </w:rPr>
      </w:pPr>
      <w:r w:rsidRPr="00773D17">
        <w:rPr>
          <w:rFonts w:ascii="Cambria" w:hAnsi="Cambria"/>
        </w:rPr>
        <w:t xml:space="preserve">Wykonawca pozostaje związany ofertą </w:t>
      </w:r>
      <w:r w:rsidR="00B142B3" w:rsidRPr="00773D17">
        <w:rPr>
          <w:rFonts w:ascii="Cambria" w:hAnsi="Cambria"/>
          <w:b/>
          <w:bCs/>
        </w:rPr>
        <w:t>do dnia</w:t>
      </w:r>
      <w:r w:rsidR="00024AF6">
        <w:rPr>
          <w:rFonts w:ascii="Cambria" w:hAnsi="Cambria"/>
          <w:b/>
          <w:bCs/>
        </w:rPr>
        <w:t xml:space="preserve"> </w:t>
      </w:r>
      <w:r w:rsidR="00257033">
        <w:rPr>
          <w:rFonts w:ascii="Cambria" w:hAnsi="Cambria"/>
          <w:b/>
          <w:bCs/>
        </w:rPr>
        <w:t>07.04</w:t>
      </w:r>
      <w:r w:rsidR="00621840">
        <w:rPr>
          <w:rFonts w:ascii="Cambria" w:hAnsi="Cambria"/>
          <w:b/>
          <w:bCs/>
        </w:rPr>
        <w:t>.2021</w:t>
      </w:r>
      <w:r w:rsidR="00B142B3" w:rsidRPr="00263B56">
        <w:rPr>
          <w:rFonts w:ascii="Cambria" w:hAnsi="Cambria"/>
          <w:i/>
          <w:iCs/>
        </w:rPr>
        <w:t>.</w:t>
      </w:r>
    </w:p>
    <w:p w14:paraId="63F762B7" w14:textId="293DC4CD" w:rsidR="00DB1A25" w:rsidRPr="00773D17" w:rsidRDefault="00DB1A25" w:rsidP="005C30CD">
      <w:pPr>
        <w:ind w:right="-108"/>
        <w:jc w:val="both"/>
        <w:rPr>
          <w:rFonts w:ascii="Cambria" w:hAnsi="Cambria"/>
          <w:bCs/>
        </w:rPr>
      </w:pPr>
      <w:r w:rsidRPr="00773D17">
        <w:rPr>
          <w:rFonts w:ascii="Cambria" w:hAnsi="Cambria"/>
          <w:bCs/>
        </w:rPr>
        <w:t>Bieg terminu związania ofertą rozpoczyna się wraz z upływem terminu składania ofert.</w:t>
      </w:r>
    </w:p>
    <w:p w14:paraId="711F8896" w14:textId="77777777" w:rsidR="00BD16C3" w:rsidRPr="00773D17" w:rsidRDefault="00BD16C3" w:rsidP="000778FB">
      <w:pPr>
        <w:ind w:right="-108"/>
        <w:jc w:val="both"/>
        <w:rPr>
          <w:rFonts w:ascii="Cambria" w:hAnsi="Cambria"/>
          <w:bCs/>
        </w:rPr>
      </w:pPr>
    </w:p>
    <w:p w14:paraId="4182ED39" w14:textId="0D07812C" w:rsidR="009615B1" w:rsidRPr="00773D17" w:rsidRDefault="000778FB" w:rsidP="001C3CCD">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4EE2A9DA" w14:textId="4CEC600D" w:rsidR="003C7B82" w:rsidRDefault="003C7B82" w:rsidP="003C7B82">
      <w:pPr>
        <w:spacing w:before="240"/>
        <w:ind w:right="-108"/>
        <w:jc w:val="both"/>
        <w:rPr>
          <w:rFonts w:ascii="Cambria" w:hAnsi="Cambria"/>
        </w:rPr>
      </w:pPr>
      <w:r w:rsidRPr="00773D17">
        <w:rPr>
          <w:rFonts w:ascii="Cambria" w:hAnsi="Cambria"/>
        </w:rPr>
        <w:t>Przy wyb</w:t>
      </w:r>
      <w:r w:rsidR="000778FB" w:rsidRPr="00773D17">
        <w:rPr>
          <w:rFonts w:ascii="Cambria" w:hAnsi="Cambria"/>
        </w:rPr>
        <w:t>orze najkorzystniejszej oferty z</w:t>
      </w:r>
      <w:r w:rsidRPr="00773D17">
        <w:rPr>
          <w:rFonts w:ascii="Cambria" w:hAnsi="Cambria"/>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773D17"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773D17" w:rsidRDefault="003C7B82" w:rsidP="00A87297">
            <w:pPr>
              <w:keepNext/>
              <w:jc w:val="both"/>
              <w:outlineLvl w:val="2"/>
            </w:pPr>
            <w:r w:rsidRPr="00773D17">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773D17" w:rsidRDefault="003C7B82" w:rsidP="00A87297">
            <w:pPr>
              <w:keepNext/>
              <w:jc w:val="both"/>
              <w:outlineLvl w:val="2"/>
            </w:pPr>
            <w:r w:rsidRPr="00773D17">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773D17" w:rsidRDefault="003C7B82" w:rsidP="00A87297">
            <w:pPr>
              <w:jc w:val="both"/>
            </w:pPr>
            <w:r w:rsidRPr="00773D17">
              <w:t>Znaczenie (%)</w:t>
            </w:r>
          </w:p>
        </w:tc>
      </w:tr>
      <w:tr w:rsidR="003C7B82" w:rsidRPr="00773D17"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773D17" w:rsidRDefault="003C7B82" w:rsidP="00695BA3">
            <w:pPr>
              <w:rPr>
                <w:rFonts w:asciiTheme="majorHAnsi" w:hAnsiTheme="majorHAnsi"/>
              </w:rPr>
            </w:pPr>
            <w:r w:rsidRPr="00773D17">
              <w:rPr>
                <w:rFonts w:asciiTheme="majorHAnsi" w:hAnsiTheme="majorHAnsi"/>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60A82F1D" w:rsidR="003C7B82" w:rsidRPr="00773D17" w:rsidRDefault="003C7B82" w:rsidP="00A87297">
            <w:pPr>
              <w:jc w:val="both"/>
              <w:rPr>
                <w:rFonts w:asciiTheme="majorHAnsi" w:hAnsiTheme="majorHAnsi"/>
              </w:rPr>
            </w:pPr>
            <w:r w:rsidRPr="00773D17">
              <w:rPr>
                <w:rFonts w:asciiTheme="majorHAnsi" w:hAnsiTheme="majorHAnsi"/>
              </w:rPr>
              <w:t xml:space="preserve"> Cena (koszt)</w:t>
            </w:r>
            <w:r w:rsidR="00B21265">
              <w:rPr>
                <w:rFonts w:asciiTheme="majorHAnsi" w:hAnsiTheme="majorHAnsi"/>
              </w:rPr>
              <w:t>/roboczogodzinę</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773D17" w:rsidRDefault="003C7B82" w:rsidP="00A87297">
            <w:pPr>
              <w:jc w:val="both"/>
              <w:rPr>
                <w:rFonts w:asciiTheme="majorHAnsi" w:hAnsiTheme="majorHAnsi"/>
              </w:rPr>
            </w:pPr>
            <w:r w:rsidRPr="00773D17">
              <w:rPr>
                <w:rFonts w:asciiTheme="majorHAnsi" w:hAnsiTheme="majorHAnsi"/>
              </w:rPr>
              <w:t>60%</w:t>
            </w:r>
          </w:p>
        </w:tc>
      </w:tr>
      <w:tr w:rsidR="003C7B82" w:rsidRPr="00773D17" w14:paraId="26AD4273" w14:textId="77777777" w:rsidTr="00A87297">
        <w:tc>
          <w:tcPr>
            <w:tcW w:w="494" w:type="pct"/>
            <w:tcBorders>
              <w:top w:val="single" w:sz="4" w:space="0" w:color="auto"/>
              <w:left w:val="single" w:sz="4" w:space="0" w:color="auto"/>
              <w:bottom w:val="single" w:sz="4" w:space="0" w:color="auto"/>
              <w:right w:val="single" w:sz="4" w:space="0" w:color="auto"/>
            </w:tcBorders>
          </w:tcPr>
          <w:p w14:paraId="2E52F941" w14:textId="77777777" w:rsidR="003C7B82" w:rsidRPr="00773D17" w:rsidRDefault="003C7B82" w:rsidP="00695BA3">
            <w:pPr>
              <w:rPr>
                <w:rFonts w:asciiTheme="majorHAnsi" w:hAnsiTheme="majorHAnsi"/>
              </w:rPr>
            </w:pPr>
            <w:r w:rsidRPr="00773D17">
              <w:rPr>
                <w:rFonts w:asciiTheme="majorHAnsi" w:hAnsiTheme="majorHAnsi"/>
              </w:rPr>
              <w:t>2.</w:t>
            </w:r>
          </w:p>
        </w:tc>
        <w:tc>
          <w:tcPr>
            <w:tcW w:w="2796" w:type="pct"/>
            <w:tcBorders>
              <w:top w:val="single" w:sz="4" w:space="0" w:color="auto"/>
              <w:left w:val="single" w:sz="4" w:space="0" w:color="auto"/>
              <w:bottom w:val="single" w:sz="4" w:space="0" w:color="auto"/>
              <w:right w:val="single" w:sz="4" w:space="0" w:color="auto"/>
            </w:tcBorders>
          </w:tcPr>
          <w:p w14:paraId="40310542" w14:textId="705FB93D" w:rsidR="003C7B82" w:rsidRPr="00773D17" w:rsidRDefault="009B4AA0" w:rsidP="00A87297">
            <w:pPr>
              <w:jc w:val="both"/>
              <w:rPr>
                <w:rFonts w:asciiTheme="majorHAnsi" w:hAnsiTheme="majorHAnsi"/>
              </w:rPr>
            </w:pPr>
            <w:r>
              <w:rPr>
                <w:rFonts w:asciiTheme="majorHAnsi" w:hAnsiTheme="majorHAnsi"/>
              </w:rPr>
              <w:t>Zatrudnienie w celu przygotowania zawodowego</w:t>
            </w:r>
            <w:r w:rsidR="000521B3" w:rsidRPr="00773D17">
              <w:rPr>
                <w:rFonts w:asciiTheme="majorHAnsi" w:hAnsiTheme="majorHAnsi"/>
              </w:rPr>
              <w:t xml:space="preserve">                                 </w:t>
            </w:r>
          </w:p>
        </w:tc>
        <w:tc>
          <w:tcPr>
            <w:tcW w:w="1710" w:type="pct"/>
            <w:tcBorders>
              <w:top w:val="single" w:sz="4" w:space="0" w:color="auto"/>
              <w:left w:val="single" w:sz="4" w:space="0" w:color="auto"/>
              <w:bottom w:val="single" w:sz="4" w:space="0" w:color="auto"/>
              <w:right w:val="single" w:sz="4" w:space="0" w:color="auto"/>
            </w:tcBorders>
          </w:tcPr>
          <w:p w14:paraId="33A39C3B" w14:textId="27A5C8D8" w:rsidR="003C7B82" w:rsidRPr="00773D17" w:rsidRDefault="009B4AA0" w:rsidP="00A87297">
            <w:pPr>
              <w:jc w:val="both"/>
              <w:rPr>
                <w:rFonts w:asciiTheme="majorHAnsi" w:hAnsiTheme="majorHAnsi"/>
              </w:rPr>
            </w:pPr>
            <w:r>
              <w:rPr>
                <w:rFonts w:asciiTheme="majorHAnsi" w:hAnsiTheme="majorHAnsi"/>
              </w:rPr>
              <w:t>2</w:t>
            </w:r>
            <w:r w:rsidR="003C7B82" w:rsidRPr="00773D17">
              <w:rPr>
                <w:rFonts w:asciiTheme="majorHAnsi" w:hAnsiTheme="majorHAnsi"/>
              </w:rPr>
              <w:t>0%</w:t>
            </w:r>
          </w:p>
        </w:tc>
      </w:tr>
      <w:tr w:rsidR="00695BA3" w:rsidRPr="00773D17" w14:paraId="02B50E85" w14:textId="77777777" w:rsidTr="00A87297">
        <w:tc>
          <w:tcPr>
            <w:tcW w:w="494" w:type="pct"/>
            <w:tcBorders>
              <w:top w:val="single" w:sz="4" w:space="0" w:color="auto"/>
              <w:left w:val="single" w:sz="4" w:space="0" w:color="auto"/>
              <w:bottom w:val="single" w:sz="4" w:space="0" w:color="auto"/>
              <w:right w:val="single" w:sz="4" w:space="0" w:color="auto"/>
            </w:tcBorders>
          </w:tcPr>
          <w:p w14:paraId="6623B09C" w14:textId="79F5FAD8" w:rsidR="00695BA3" w:rsidRPr="00695BA3" w:rsidRDefault="00695BA3" w:rsidP="00695BA3">
            <w:pPr>
              <w:rPr>
                <w:rFonts w:asciiTheme="majorHAnsi" w:hAnsiTheme="majorHAnsi"/>
              </w:rPr>
            </w:pPr>
            <w:r w:rsidRPr="00695BA3">
              <w:rPr>
                <w:rFonts w:asciiTheme="majorHAnsi" w:hAnsiTheme="majorHAnsi"/>
              </w:rPr>
              <w:t>3.</w:t>
            </w:r>
          </w:p>
        </w:tc>
        <w:tc>
          <w:tcPr>
            <w:tcW w:w="2796" w:type="pct"/>
            <w:tcBorders>
              <w:top w:val="single" w:sz="4" w:space="0" w:color="auto"/>
              <w:left w:val="single" w:sz="4" w:space="0" w:color="auto"/>
              <w:bottom w:val="single" w:sz="4" w:space="0" w:color="auto"/>
              <w:right w:val="single" w:sz="4" w:space="0" w:color="auto"/>
            </w:tcBorders>
          </w:tcPr>
          <w:p w14:paraId="023B4B8F" w14:textId="6FFB02E1" w:rsidR="00695BA3" w:rsidRDefault="009B4AA0" w:rsidP="00A87297">
            <w:pPr>
              <w:jc w:val="both"/>
              <w:rPr>
                <w:rFonts w:asciiTheme="majorHAnsi" w:hAnsiTheme="majorHAnsi"/>
              </w:rPr>
            </w:pPr>
            <w:r>
              <w:rPr>
                <w:rFonts w:asciiTheme="majorHAnsi" w:hAnsiTheme="majorHAnsi"/>
              </w:rPr>
              <w:t>Okres gwarancji</w:t>
            </w:r>
          </w:p>
        </w:tc>
        <w:tc>
          <w:tcPr>
            <w:tcW w:w="1710" w:type="pct"/>
            <w:tcBorders>
              <w:top w:val="single" w:sz="4" w:space="0" w:color="auto"/>
              <w:left w:val="single" w:sz="4" w:space="0" w:color="auto"/>
              <w:bottom w:val="single" w:sz="4" w:space="0" w:color="auto"/>
              <w:right w:val="single" w:sz="4" w:space="0" w:color="auto"/>
            </w:tcBorders>
          </w:tcPr>
          <w:p w14:paraId="37CE5C3B" w14:textId="6F188A27" w:rsidR="00695BA3" w:rsidRPr="00773D17" w:rsidRDefault="009B4AA0" w:rsidP="00A87297">
            <w:pPr>
              <w:jc w:val="both"/>
              <w:rPr>
                <w:rFonts w:asciiTheme="majorHAnsi" w:hAnsiTheme="majorHAnsi"/>
              </w:rPr>
            </w:pPr>
            <w:r>
              <w:rPr>
                <w:rFonts w:asciiTheme="majorHAnsi" w:hAnsiTheme="majorHAnsi"/>
              </w:rPr>
              <w:t>20%</w:t>
            </w:r>
          </w:p>
        </w:tc>
      </w:tr>
      <w:tr w:rsidR="003C7B82" w:rsidRPr="00773D17"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773D17" w:rsidRDefault="003C7B82" w:rsidP="00A87297">
            <w:pPr>
              <w:jc w:val="both"/>
              <w:rPr>
                <w:rFonts w:asciiTheme="majorHAnsi" w:hAnsiTheme="majorHAnsi"/>
                <w:b/>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773D17" w:rsidRDefault="003C7B82" w:rsidP="00A87297">
            <w:pPr>
              <w:jc w:val="both"/>
              <w:rPr>
                <w:rFonts w:asciiTheme="majorHAnsi" w:hAnsiTheme="majorHAnsi"/>
                <w:b/>
              </w:rPr>
            </w:pPr>
            <w:r w:rsidRPr="00773D17">
              <w:rPr>
                <w:rFonts w:asciiTheme="majorHAnsi" w:hAnsiTheme="majorHAnsi"/>
                <w:b/>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773D17" w:rsidRDefault="003C7B82" w:rsidP="00A87297">
            <w:pPr>
              <w:jc w:val="both"/>
              <w:rPr>
                <w:rFonts w:asciiTheme="majorHAnsi" w:hAnsiTheme="majorHAnsi"/>
                <w:b/>
              </w:rPr>
            </w:pPr>
            <w:r w:rsidRPr="00773D17">
              <w:rPr>
                <w:rFonts w:asciiTheme="majorHAnsi" w:hAnsiTheme="majorHAnsi"/>
                <w:b/>
              </w:rPr>
              <w:t>100%</w:t>
            </w:r>
          </w:p>
        </w:tc>
      </w:tr>
    </w:tbl>
    <w:p w14:paraId="7815038B" w14:textId="77777777" w:rsidR="003C7B82" w:rsidRPr="00773D17" w:rsidRDefault="003C7B82" w:rsidP="003C7B82">
      <w:pPr>
        <w:tabs>
          <w:tab w:val="left" w:pos="284"/>
        </w:tabs>
        <w:jc w:val="both"/>
        <w:rPr>
          <w:rFonts w:asciiTheme="majorHAnsi" w:hAnsiTheme="majorHAnsi"/>
        </w:rPr>
      </w:pPr>
    </w:p>
    <w:p w14:paraId="5935E687" w14:textId="41C1D97F" w:rsidR="003C7B82" w:rsidRPr="00773D17" w:rsidRDefault="003C7B82" w:rsidP="003C7B82">
      <w:pPr>
        <w:tabs>
          <w:tab w:val="left" w:pos="284"/>
        </w:tabs>
        <w:jc w:val="both"/>
        <w:rPr>
          <w:rFonts w:asciiTheme="majorHAnsi" w:hAnsiTheme="majorHAnsi"/>
        </w:rPr>
      </w:pPr>
      <w:r w:rsidRPr="00773D17">
        <w:rPr>
          <w:rFonts w:asciiTheme="majorHAnsi" w:hAnsiTheme="majorHAnsi"/>
        </w:rPr>
        <w:t>Oferty b</w:t>
      </w:r>
      <w:r w:rsidRPr="00773D17">
        <w:rPr>
          <w:rFonts w:asciiTheme="majorHAnsi" w:hAnsiTheme="majorHAnsi" w:cs="Calibri"/>
        </w:rPr>
        <w:t>ę</w:t>
      </w:r>
      <w:r w:rsidRPr="00773D17">
        <w:rPr>
          <w:rFonts w:asciiTheme="majorHAnsi" w:hAnsiTheme="majorHAnsi"/>
        </w:rPr>
        <w:t>d</w:t>
      </w:r>
      <w:r w:rsidRPr="00773D17">
        <w:rPr>
          <w:rFonts w:asciiTheme="majorHAnsi" w:hAnsiTheme="majorHAnsi" w:cs="Calibri"/>
        </w:rPr>
        <w:t>ą</w:t>
      </w:r>
      <w:r w:rsidRPr="00773D17">
        <w:rPr>
          <w:rFonts w:asciiTheme="majorHAnsi" w:hAnsiTheme="majorHAnsi"/>
        </w:rPr>
        <w:t xml:space="preserve"> oceniane </w:t>
      </w:r>
      <w:r w:rsidR="00024AF6" w:rsidRPr="00773D17">
        <w:rPr>
          <w:rFonts w:asciiTheme="majorHAnsi" w:hAnsiTheme="majorHAnsi"/>
        </w:rPr>
        <w:t xml:space="preserve">przez </w:t>
      </w:r>
      <w:r w:rsidR="00024AF6">
        <w:rPr>
          <w:rFonts w:asciiTheme="majorHAnsi" w:hAnsiTheme="majorHAnsi"/>
        </w:rPr>
        <w:t>k</w:t>
      </w:r>
      <w:r w:rsidR="00024AF6" w:rsidRPr="00773D17">
        <w:rPr>
          <w:rFonts w:asciiTheme="majorHAnsi" w:hAnsiTheme="majorHAnsi"/>
        </w:rPr>
        <w:t>omisj</w:t>
      </w:r>
      <w:r w:rsidR="00024AF6" w:rsidRPr="00773D17">
        <w:rPr>
          <w:rFonts w:asciiTheme="majorHAnsi" w:hAnsiTheme="majorHAnsi" w:cs="Calibri"/>
        </w:rPr>
        <w:t>ę</w:t>
      </w:r>
      <w:r w:rsidR="00024AF6" w:rsidRPr="00773D17">
        <w:rPr>
          <w:rFonts w:asciiTheme="majorHAnsi" w:hAnsiTheme="majorHAnsi"/>
        </w:rPr>
        <w:t xml:space="preserve"> </w:t>
      </w:r>
      <w:r w:rsidR="00024AF6">
        <w:rPr>
          <w:rFonts w:asciiTheme="majorHAnsi" w:hAnsiTheme="majorHAnsi"/>
        </w:rPr>
        <w:t>p</w:t>
      </w:r>
      <w:r w:rsidR="00024AF6" w:rsidRPr="00773D17">
        <w:rPr>
          <w:rFonts w:asciiTheme="majorHAnsi" w:hAnsiTheme="majorHAnsi"/>
        </w:rPr>
        <w:t>rzetargow</w:t>
      </w:r>
      <w:r w:rsidR="00024AF6" w:rsidRPr="00773D17">
        <w:rPr>
          <w:rFonts w:asciiTheme="majorHAnsi" w:hAnsiTheme="majorHAnsi" w:cs="Calibri"/>
        </w:rPr>
        <w:t>ą</w:t>
      </w:r>
      <w:r w:rsidR="00024AF6" w:rsidRPr="00773D17">
        <w:rPr>
          <w:rFonts w:asciiTheme="majorHAnsi" w:hAnsiTheme="majorHAnsi"/>
        </w:rPr>
        <w:t xml:space="preserve"> </w:t>
      </w:r>
      <w:r w:rsidRPr="00773D17">
        <w:rPr>
          <w:rFonts w:asciiTheme="majorHAnsi" w:hAnsiTheme="majorHAnsi"/>
        </w:rPr>
        <w:t>metod</w:t>
      </w:r>
      <w:r w:rsidRPr="00773D17">
        <w:rPr>
          <w:rFonts w:asciiTheme="majorHAnsi" w:hAnsiTheme="majorHAnsi" w:cs="Calibri"/>
        </w:rPr>
        <w:t>ą</w:t>
      </w:r>
      <w:r w:rsidRPr="00773D17">
        <w:rPr>
          <w:rFonts w:asciiTheme="majorHAnsi" w:hAnsiTheme="majorHAnsi"/>
        </w:rPr>
        <w:t xml:space="preserve"> punktow</w:t>
      </w:r>
      <w:r w:rsidRPr="00773D17">
        <w:rPr>
          <w:rFonts w:asciiTheme="majorHAnsi" w:hAnsiTheme="majorHAnsi" w:cs="Calibri"/>
        </w:rPr>
        <w:t>ą</w:t>
      </w:r>
      <w:r w:rsidRPr="00773D17">
        <w:rPr>
          <w:rFonts w:asciiTheme="majorHAnsi" w:hAnsiTheme="majorHAnsi"/>
        </w:rPr>
        <w:t xml:space="preserve"> w skali 100</w:t>
      </w:r>
      <w:r w:rsidR="00024AF6">
        <w:rPr>
          <w:rFonts w:asciiTheme="majorHAnsi" w:hAnsiTheme="majorHAnsi"/>
        </w:rPr>
        <w:t>-</w:t>
      </w:r>
      <w:r w:rsidRPr="00773D17">
        <w:rPr>
          <w:rFonts w:asciiTheme="majorHAnsi" w:hAnsiTheme="majorHAnsi"/>
        </w:rPr>
        <w:t xml:space="preserve">punktowej.  </w:t>
      </w:r>
    </w:p>
    <w:p w14:paraId="485088B7" w14:textId="77777777" w:rsidR="009E32B1" w:rsidRPr="009E32B1" w:rsidRDefault="009E32B1" w:rsidP="009E32B1">
      <w:pPr>
        <w:tabs>
          <w:tab w:val="left" w:pos="567"/>
        </w:tabs>
        <w:jc w:val="both"/>
        <w:rPr>
          <w:rFonts w:asciiTheme="majorHAnsi" w:hAnsiTheme="majorHAnsi"/>
        </w:rPr>
      </w:pPr>
      <w:r w:rsidRPr="009E32B1">
        <w:rPr>
          <w:rFonts w:asciiTheme="majorHAnsi" w:hAnsiTheme="majorHAnsi"/>
        </w:rPr>
        <w:t>Przy dokonywaniu wyboru najkorzystniejszej oferty Zamawiający stosować będzie następujące kryteria oceny ofert: ceny, jakości, ilości osób zatrudnionych w ramach przygotowania zawodowego i okresu gwarancji</w:t>
      </w:r>
    </w:p>
    <w:p w14:paraId="5499B656" w14:textId="77777777" w:rsidR="009E32B1" w:rsidRPr="009E32B1" w:rsidRDefault="009E32B1" w:rsidP="009E32B1">
      <w:pPr>
        <w:tabs>
          <w:tab w:val="left" w:pos="567"/>
        </w:tabs>
        <w:jc w:val="both"/>
        <w:rPr>
          <w:rFonts w:asciiTheme="majorHAnsi" w:hAnsiTheme="majorHAnsi"/>
        </w:rPr>
      </w:pPr>
      <w:r w:rsidRPr="009E32B1">
        <w:rPr>
          <w:rFonts w:asciiTheme="majorHAnsi" w:hAnsiTheme="majorHAnsi"/>
        </w:rPr>
        <w:t xml:space="preserve"> Łącznie liczba punktów, które może uzyskać Wykonawca wynosi 100. Każdemu z kryteriów możliwe jest przyznanie następującej liczby punktów: </w:t>
      </w:r>
    </w:p>
    <w:p w14:paraId="27F4E3A0" w14:textId="77777777" w:rsidR="009E32B1" w:rsidRPr="009E32B1" w:rsidRDefault="009E32B1" w:rsidP="009E32B1">
      <w:pPr>
        <w:tabs>
          <w:tab w:val="left" w:pos="567"/>
        </w:tabs>
        <w:jc w:val="both"/>
        <w:rPr>
          <w:rFonts w:asciiTheme="majorHAnsi" w:hAnsiTheme="majorHAnsi"/>
        </w:rPr>
      </w:pPr>
      <w:r w:rsidRPr="009E32B1">
        <w:rPr>
          <w:rFonts w:asciiTheme="majorHAnsi" w:hAnsiTheme="majorHAnsi"/>
        </w:rPr>
        <w:t>Cena –60 punktów</w:t>
      </w:r>
    </w:p>
    <w:p w14:paraId="78CD378E" w14:textId="77777777" w:rsidR="009E32B1" w:rsidRPr="009E32B1" w:rsidRDefault="009E32B1" w:rsidP="009E32B1">
      <w:pPr>
        <w:tabs>
          <w:tab w:val="left" w:pos="567"/>
        </w:tabs>
        <w:jc w:val="both"/>
        <w:rPr>
          <w:rFonts w:asciiTheme="majorHAnsi" w:hAnsiTheme="majorHAnsi"/>
        </w:rPr>
      </w:pPr>
      <w:r w:rsidRPr="009E32B1">
        <w:rPr>
          <w:rFonts w:asciiTheme="majorHAnsi" w:hAnsiTheme="majorHAnsi"/>
        </w:rPr>
        <w:t>Zatrudnienie osób w celu przygotowania zawodowego –20 punktów</w:t>
      </w:r>
    </w:p>
    <w:p w14:paraId="73D938E5" w14:textId="77777777" w:rsidR="009E32B1" w:rsidRPr="009E32B1" w:rsidRDefault="009E32B1" w:rsidP="009E32B1">
      <w:pPr>
        <w:tabs>
          <w:tab w:val="left" w:pos="567"/>
        </w:tabs>
        <w:jc w:val="both"/>
        <w:rPr>
          <w:rFonts w:asciiTheme="majorHAnsi" w:hAnsiTheme="majorHAnsi"/>
        </w:rPr>
      </w:pPr>
      <w:r w:rsidRPr="009E32B1">
        <w:rPr>
          <w:rFonts w:asciiTheme="majorHAnsi" w:hAnsiTheme="majorHAnsi"/>
        </w:rPr>
        <w:t>Okres gwarancji –20 punktów</w:t>
      </w:r>
    </w:p>
    <w:p w14:paraId="6F68A233" w14:textId="77777777" w:rsidR="009E32B1" w:rsidRPr="009E32B1" w:rsidRDefault="009E32B1" w:rsidP="009E32B1">
      <w:pPr>
        <w:tabs>
          <w:tab w:val="left" w:pos="567"/>
        </w:tabs>
        <w:ind w:left="567" w:firstLine="284"/>
        <w:jc w:val="both"/>
        <w:rPr>
          <w:rFonts w:asciiTheme="majorHAnsi" w:hAnsiTheme="majorHAnsi"/>
        </w:rPr>
      </w:pPr>
    </w:p>
    <w:p w14:paraId="1C2365DB" w14:textId="77777777" w:rsidR="009E32B1" w:rsidRPr="009E32B1" w:rsidRDefault="009E32B1" w:rsidP="009E32B1">
      <w:pPr>
        <w:tabs>
          <w:tab w:val="left" w:pos="567"/>
        </w:tabs>
        <w:jc w:val="both"/>
        <w:rPr>
          <w:rFonts w:asciiTheme="majorHAnsi" w:hAnsiTheme="majorHAnsi"/>
        </w:rPr>
      </w:pPr>
      <w:r w:rsidRPr="009E32B1">
        <w:rPr>
          <w:rFonts w:asciiTheme="majorHAnsi" w:hAnsiTheme="majorHAnsi"/>
        </w:rPr>
        <w:t xml:space="preserve">I kryterium: Cena za wykonanie zadania – 60 punktów </w:t>
      </w:r>
    </w:p>
    <w:p w14:paraId="1507489F" w14:textId="77777777" w:rsidR="009E32B1" w:rsidRPr="009E32B1" w:rsidRDefault="009E32B1" w:rsidP="009E32B1">
      <w:pPr>
        <w:tabs>
          <w:tab w:val="left" w:pos="567"/>
        </w:tabs>
        <w:ind w:left="567" w:firstLine="284"/>
        <w:jc w:val="both"/>
        <w:rPr>
          <w:rFonts w:asciiTheme="majorHAnsi" w:hAnsiTheme="majorHAnsi"/>
        </w:rPr>
      </w:pPr>
    </w:p>
    <w:p w14:paraId="5379A8DE" w14:textId="77777777" w:rsidR="009E32B1" w:rsidRPr="009E32B1" w:rsidRDefault="009E32B1" w:rsidP="009E32B1">
      <w:pPr>
        <w:tabs>
          <w:tab w:val="left" w:pos="567"/>
        </w:tabs>
        <w:jc w:val="both"/>
        <w:rPr>
          <w:rFonts w:asciiTheme="majorHAnsi" w:hAnsiTheme="majorHAnsi"/>
        </w:rPr>
      </w:pPr>
      <w:r w:rsidRPr="009E32B1">
        <w:rPr>
          <w:rFonts w:asciiTheme="majorHAnsi" w:hAnsiTheme="majorHAnsi"/>
        </w:rPr>
        <w:t xml:space="preserve">Cenę należy ustalić, jako cenę brutto w oparciu o przedstawiony formularz ofertowy. </w:t>
      </w:r>
    </w:p>
    <w:p w14:paraId="7D5033D2" w14:textId="77777777" w:rsidR="009E32B1" w:rsidRPr="009E32B1" w:rsidRDefault="009E32B1" w:rsidP="009E32B1">
      <w:pPr>
        <w:tabs>
          <w:tab w:val="left" w:pos="567"/>
        </w:tabs>
        <w:jc w:val="both"/>
        <w:rPr>
          <w:rFonts w:asciiTheme="majorHAnsi" w:hAnsiTheme="majorHAnsi"/>
        </w:rPr>
      </w:pPr>
      <w:r w:rsidRPr="009E32B1">
        <w:rPr>
          <w:rFonts w:asciiTheme="majorHAnsi" w:hAnsiTheme="majorHAnsi"/>
        </w:rPr>
        <w:t>Zamawiający ofercie o najniżej cenie przyzna 60 punktów, a każdej następnej zostanie przyporządkowana liczba punktów proporcjonalnie mniejsza, według wzoru:</w:t>
      </w:r>
    </w:p>
    <w:p w14:paraId="08E10411" w14:textId="77777777" w:rsidR="009E32B1" w:rsidRPr="009E32B1" w:rsidRDefault="009E32B1" w:rsidP="009E32B1">
      <w:pPr>
        <w:tabs>
          <w:tab w:val="left" w:pos="567"/>
        </w:tabs>
        <w:ind w:left="567" w:firstLine="284"/>
        <w:jc w:val="both"/>
        <w:rPr>
          <w:rFonts w:asciiTheme="majorHAnsi" w:hAnsiTheme="majorHAnsi"/>
        </w:rPr>
      </w:pPr>
    </w:p>
    <w:p w14:paraId="3B65AE8F" w14:textId="7DF5E78A" w:rsidR="009E32B1" w:rsidRPr="009E32B1" w:rsidRDefault="009E32B1" w:rsidP="009E32B1">
      <w:pPr>
        <w:tabs>
          <w:tab w:val="left" w:pos="567"/>
        </w:tabs>
        <w:ind w:left="567" w:firstLine="284"/>
        <w:jc w:val="both"/>
        <w:rPr>
          <w:rFonts w:asciiTheme="majorHAnsi" w:hAnsiTheme="majorHAnsi"/>
        </w:rPr>
      </w:pPr>
      <w:r w:rsidRPr="009E32B1">
        <w:rPr>
          <w:rFonts w:asciiTheme="majorHAnsi" w:hAnsiTheme="majorHAnsi"/>
        </w:rPr>
        <w:tab/>
      </w:r>
      <w:r w:rsidR="008E5874">
        <w:rPr>
          <w:rFonts w:asciiTheme="majorHAnsi" w:hAnsiTheme="majorHAnsi"/>
        </w:rPr>
        <w:t xml:space="preserve">    </w:t>
      </w:r>
      <w:r w:rsidRPr="009E32B1">
        <w:rPr>
          <w:rFonts w:asciiTheme="majorHAnsi" w:hAnsiTheme="majorHAnsi"/>
        </w:rPr>
        <w:t>Najniższa cena oferty</w:t>
      </w:r>
    </w:p>
    <w:p w14:paraId="46E66822" w14:textId="77777777" w:rsidR="009E32B1" w:rsidRPr="009E32B1" w:rsidRDefault="009E32B1" w:rsidP="009E32B1">
      <w:pPr>
        <w:tabs>
          <w:tab w:val="left" w:pos="567"/>
        </w:tabs>
        <w:ind w:left="567" w:firstLine="284"/>
        <w:jc w:val="both"/>
        <w:rPr>
          <w:rFonts w:asciiTheme="majorHAnsi" w:hAnsiTheme="majorHAnsi"/>
        </w:rPr>
      </w:pPr>
      <w:r w:rsidRPr="009E32B1">
        <w:rPr>
          <w:rFonts w:asciiTheme="majorHAnsi" w:hAnsiTheme="majorHAnsi"/>
        </w:rPr>
        <w:t xml:space="preserve">PC = --------------------------------------- x 60 </w:t>
      </w:r>
    </w:p>
    <w:p w14:paraId="1035C56F" w14:textId="504E310E" w:rsidR="009E32B1" w:rsidRPr="009E32B1" w:rsidRDefault="009E32B1" w:rsidP="009E32B1">
      <w:pPr>
        <w:tabs>
          <w:tab w:val="left" w:pos="567"/>
        </w:tabs>
        <w:ind w:left="567" w:firstLine="284"/>
        <w:jc w:val="both"/>
        <w:rPr>
          <w:rFonts w:asciiTheme="majorHAnsi" w:hAnsiTheme="majorHAnsi"/>
        </w:rPr>
      </w:pPr>
      <w:r w:rsidRPr="009E32B1">
        <w:rPr>
          <w:rFonts w:asciiTheme="majorHAnsi" w:hAnsiTheme="majorHAnsi"/>
        </w:rPr>
        <w:tab/>
      </w:r>
      <w:r w:rsidR="008E5874">
        <w:rPr>
          <w:rFonts w:asciiTheme="majorHAnsi" w:hAnsiTheme="majorHAnsi"/>
        </w:rPr>
        <w:t xml:space="preserve">    </w:t>
      </w:r>
      <w:r w:rsidRPr="009E32B1">
        <w:rPr>
          <w:rFonts w:asciiTheme="majorHAnsi" w:hAnsiTheme="majorHAnsi"/>
        </w:rPr>
        <w:t>Cena badanej oferty</w:t>
      </w:r>
    </w:p>
    <w:p w14:paraId="79E3E812" w14:textId="77777777" w:rsidR="009E32B1" w:rsidRPr="009E32B1" w:rsidRDefault="009E32B1" w:rsidP="009E32B1">
      <w:pPr>
        <w:tabs>
          <w:tab w:val="left" w:pos="567"/>
        </w:tabs>
        <w:ind w:left="567" w:firstLine="284"/>
        <w:jc w:val="both"/>
        <w:rPr>
          <w:rFonts w:asciiTheme="majorHAnsi" w:hAnsiTheme="majorHAnsi"/>
        </w:rPr>
      </w:pPr>
    </w:p>
    <w:p w14:paraId="374AF5F2" w14:textId="77777777" w:rsidR="009E32B1" w:rsidRPr="009E32B1" w:rsidRDefault="009E32B1" w:rsidP="009E32B1">
      <w:pPr>
        <w:tabs>
          <w:tab w:val="left" w:pos="567"/>
        </w:tabs>
        <w:jc w:val="both"/>
        <w:rPr>
          <w:rFonts w:asciiTheme="majorHAnsi" w:hAnsiTheme="majorHAnsi"/>
        </w:rPr>
      </w:pPr>
      <w:r w:rsidRPr="009E32B1">
        <w:rPr>
          <w:rFonts w:asciiTheme="majorHAnsi" w:hAnsiTheme="majorHAnsi"/>
        </w:rPr>
        <w:t>II kryterium: Zatrudnienie osób w celu przygotowania  zawodowego – 20 punktów</w:t>
      </w:r>
    </w:p>
    <w:p w14:paraId="51CA250C" w14:textId="77777777" w:rsidR="009E32B1" w:rsidRPr="009E32B1" w:rsidRDefault="009E32B1" w:rsidP="009E32B1">
      <w:pPr>
        <w:tabs>
          <w:tab w:val="left" w:pos="567"/>
        </w:tabs>
        <w:ind w:left="567" w:firstLine="284"/>
        <w:jc w:val="both"/>
        <w:rPr>
          <w:rFonts w:asciiTheme="majorHAnsi" w:hAnsiTheme="majorHAnsi"/>
        </w:rPr>
      </w:pPr>
    </w:p>
    <w:p w14:paraId="52FC18EC" w14:textId="77777777" w:rsidR="009E32B1" w:rsidRPr="009E32B1" w:rsidRDefault="009E32B1" w:rsidP="009E32B1">
      <w:pPr>
        <w:tabs>
          <w:tab w:val="left" w:pos="567"/>
        </w:tabs>
        <w:jc w:val="both"/>
        <w:rPr>
          <w:rFonts w:asciiTheme="majorHAnsi" w:hAnsiTheme="majorHAnsi"/>
        </w:rPr>
      </w:pPr>
      <w:r w:rsidRPr="009E32B1">
        <w:rPr>
          <w:rFonts w:asciiTheme="majorHAnsi" w:hAnsiTheme="majorHAnsi"/>
        </w:rPr>
        <w:t xml:space="preserve">Kryterium „zatrudnienia” będzie oceniane na podstawie załączonego do oferty oświadczenia Wykonawcy o zatrudnieniu pracowników w celu przyuczenia do zawodu, co najmniej na czas trwania budowy. </w:t>
      </w:r>
    </w:p>
    <w:p w14:paraId="2C54EE3A" w14:textId="77777777" w:rsidR="009E32B1" w:rsidRPr="009E32B1" w:rsidRDefault="009E32B1" w:rsidP="009E32B1">
      <w:pPr>
        <w:tabs>
          <w:tab w:val="left" w:pos="567"/>
        </w:tabs>
        <w:jc w:val="both"/>
        <w:rPr>
          <w:rFonts w:asciiTheme="majorHAnsi" w:hAnsiTheme="majorHAnsi"/>
        </w:rPr>
      </w:pPr>
      <w:r w:rsidRPr="009E32B1">
        <w:rPr>
          <w:rFonts w:asciiTheme="majorHAnsi" w:hAnsiTheme="majorHAnsi"/>
        </w:rPr>
        <w:t>Ilość punktów w tym kryterium zostanie przyznana następująco:</w:t>
      </w:r>
    </w:p>
    <w:p w14:paraId="5143EE67" w14:textId="77777777" w:rsidR="009E32B1" w:rsidRPr="009E32B1" w:rsidRDefault="009E32B1" w:rsidP="009E32B1">
      <w:pPr>
        <w:tabs>
          <w:tab w:val="left" w:pos="567"/>
        </w:tabs>
        <w:jc w:val="both"/>
        <w:rPr>
          <w:rFonts w:asciiTheme="majorHAnsi" w:hAnsiTheme="majorHAnsi"/>
        </w:rPr>
      </w:pPr>
      <w:r w:rsidRPr="009E32B1">
        <w:rPr>
          <w:rFonts w:asciiTheme="majorHAnsi" w:hAnsiTheme="majorHAnsi"/>
        </w:rPr>
        <w:t>Brak zatrudnienia osób na staż zawodowy:   PZ = 0 punktów.</w:t>
      </w:r>
    </w:p>
    <w:p w14:paraId="361DBC43" w14:textId="77777777" w:rsidR="009E32B1" w:rsidRPr="009E32B1" w:rsidRDefault="009E32B1" w:rsidP="009E32B1">
      <w:pPr>
        <w:tabs>
          <w:tab w:val="left" w:pos="567"/>
        </w:tabs>
        <w:jc w:val="both"/>
        <w:rPr>
          <w:rFonts w:asciiTheme="majorHAnsi" w:hAnsiTheme="majorHAnsi"/>
        </w:rPr>
      </w:pPr>
      <w:r w:rsidRPr="009E32B1">
        <w:rPr>
          <w:rFonts w:asciiTheme="majorHAnsi" w:hAnsiTheme="majorHAnsi"/>
        </w:rPr>
        <w:t xml:space="preserve">Zatrudnienie 1 osoby:   PZ = 10 punktów </w:t>
      </w:r>
    </w:p>
    <w:p w14:paraId="2DCC1DD3" w14:textId="77777777" w:rsidR="009E32B1" w:rsidRPr="009E32B1" w:rsidRDefault="009E32B1" w:rsidP="009E32B1">
      <w:pPr>
        <w:tabs>
          <w:tab w:val="left" w:pos="567"/>
        </w:tabs>
        <w:jc w:val="both"/>
        <w:rPr>
          <w:rFonts w:asciiTheme="majorHAnsi" w:hAnsiTheme="majorHAnsi"/>
        </w:rPr>
      </w:pPr>
      <w:r w:rsidRPr="009E32B1">
        <w:rPr>
          <w:rFonts w:asciiTheme="majorHAnsi" w:hAnsiTheme="majorHAnsi"/>
        </w:rPr>
        <w:t>Zatrudnienie 2 osób i więcej:   PZ = 20 punktów</w:t>
      </w:r>
    </w:p>
    <w:p w14:paraId="0AA0E612" w14:textId="77777777" w:rsidR="009E32B1" w:rsidRPr="009E32B1" w:rsidRDefault="009E32B1" w:rsidP="009E32B1">
      <w:pPr>
        <w:tabs>
          <w:tab w:val="left" w:pos="567"/>
        </w:tabs>
        <w:jc w:val="both"/>
        <w:rPr>
          <w:rFonts w:asciiTheme="majorHAnsi" w:hAnsiTheme="majorHAnsi"/>
        </w:rPr>
      </w:pPr>
    </w:p>
    <w:p w14:paraId="59A6FFC7" w14:textId="77777777" w:rsidR="009E32B1" w:rsidRPr="009E32B1" w:rsidRDefault="009E32B1" w:rsidP="009E32B1">
      <w:pPr>
        <w:tabs>
          <w:tab w:val="left" w:pos="567"/>
        </w:tabs>
        <w:jc w:val="both"/>
        <w:rPr>
          <w:rFonts w:asciiTheme="majorHAnsi" w:hAnsiTheme="majorHAnsi"/>
        </w:rPr>
      </w:pPr>
      <w:r w:rsidRPr="009E32B1">
        <w:rPr>
          <w:rFonts w:asciiTheme="majorHAnsi" w:hAnsiTheme="majorHAnsi"/>
        </w:rPr>
        <w:t>III kryterium: Gwarancja – 20 punktów</w:t>
      </w:r>
    </w:p>
    <w:p w14:paraId="76AF5AD1" w14:textId="77777777" w:rsidR="009E32B1" w:rsidRPr="009E32B1" w:rsidRDefault="009E32B1" w:rsidP="009E32B1">
      <w:pPr>
        <w:tabs>
          <w:tab w:val="left" w:pos="567"/>
        </w:tabs>
        <w:ind w:left="567" w:firstLine="284"/>
        <w:jc w:val="both"/>
        <w:rPr>
          <w:rFonts w:asciiTheme="majorHAnsi" w:hAnsiTheme="majorHAnsi"/>
        </w:rPr>
      </w:pPr>
      <w:r w:rsidRPr="009E32B1">
        <w:rPr>
          <w:rFonts w:asciiTheme="majorHAnsi" w:hAnsiTheme="majorHAnsi"/>
        </w:rPr>
        <w:t xml:space="preserve"> </w:t>
      </w:r>
    </w:p>
    <w:p w14:paraId="403C08D9" w14:textId="77777777" w:rsidR="009E32B1" w:rsidRPr="009E32B1" w:rsidRDefault="009E32B1" w:rsidP="009E32B1">
      <w:pPr>
        <w:tabs>
          <w:tab w:val="left" w:pos="567"/>
        </w:tabs>
        <w:jc w:val="both"/>
        <w:rPr>
          <w:rFonts w:asciiTheme="majorHAnsi" w:hAnsiTheme="majorHAnsi"/>
        </w:rPr>
      </w:pPr>
      <w:r w:rsidRPr="009E32B1">
        <w:rPr>
          <w:rFonts w:asciiTheme="majorHAnsi" w:hAnsiTheme="majorHAnsi"/>
        </w:rPr>
        <w:t xml:space="preserve">    Kryterium „Okres gwarancji” będzie rozpatrywane na podstawie udzielonego okresu gwarancji podanego w latach – zadeklarowanego przez Wykonawcę w formularzu cenowym. Najkrótszy możliwy okres gwarancji dopuszczony przez Zamawiającego to 3 lata od dnia kolejnego po dacie odbioru robót, a najdłuższy możliwy okres gwarancji przyjęty do oceny oferty przez Zamawiającego to 5 lat od dnia kolejnego po dacie odbioru robót.</w:t>
      </w:r>
    </w:p>
    <w:p w14:paraId="5A2C4FA9" w14:textId="77777777" w:rsidR="009E32B1" w:rsidRPr="009E32B1" w:rsidRDefault="009E32B1" w:rsidP="009E32B1">
      <w:pPr>
        <w:tabs>
          <w:tab w:val="left" w:pos="567"/>
        </w:tabs>
        <w:jc w:val="both"/>
        <w:rPr>
          <w:rFonts w:asciiTheme="majorHAnsi" w:hAnsiTheme="majorHAnsi"/>
        </w:rPr>
      </w:pPr>
      <w:r w:rsidRPr="009E32B1">
        <w:rPr>
          <w:rFonts w:asciiTheme="majorHAnsi" w:hAnsiTheme="majorHAnsi"/>
        </w:rPr>
        <w:t>Wykonawca może zaproponować okres gwarancji jakości w latach tj. 3 lub 4 lub 5 lat.</w:t>
      </w:r>
    </w:p>
    <w:p w14:paraId="70F8F6A2" w14:textId="77777777" w:rsidR="009E32B1" w:rsidRPr="009E32B1" w:rsidRDefault="009E32B1" w:rsidP="009E32B1">
      <w:pPr>
        <w:tabs>
          <w:tab w:val="left" w:pos="567"/>
        </w:tabs>
        <w:jc w:val="both"/>
        <w:rPr>
          <w:rFonts w:asciiTheme="majorHAnsi" w:hAnsiTheme="majorHAnsi"/>
        </w:rPr>
      </w:pPr>
      <w:r w:rsidRPr="009E32B1">
        <w:rPr>
          <w:rFonts w:asciiTheme="majorHAnsi" w:hAnsiTheme="majorHAnsi"/>
        </w:rPr>
        <w:t xml:space="preserve"> </w:t>
      </w:r>
    </w:p>
    <w:p w14:paraId="0BCA955F" w14:textId="2CEDE2DA" w:rsidR="009E32B1" w:rsidRPr="009E32B1" w:rsidRDefault="009E32B1" w:rsidP="009E32B1">
      <w:pPr>
        <w:tabs>
          <w:tab w:val="left" w:pos="567"/>
        </w:tabs>
        <w:jc w:val="both"/>
        <w:rPr>
          <w:rFonts w:asciiTheme="majorHAnsi" w:hAnsiTheme="majorHAnsi"/>
        </w:rPr>
      </w:pPr>
      <w:r w:rsidRPr="009E32B1">
        <w:rPr>
          <w:rFonts w:asciiTheme="majorHAnsi" w:hAnsiTheme="majorHAnsi"/>
        </w:rPr>
        <w:t xml:space="preserve">   W przypadku nie wskazania okresu oferowanej gwarancji jakości lub wskazania kilku okresów, Zamawiający przyjmie, iż Wykonawca oferuje najkrótszy okres gwarancji tj. 3 lata.</w:t>
      </w:r>
    </w:p>
    <w:p w14:paraId="75D10944" w14:textId="77777777" w:rsidR="009E32B1" w:rsidRPr="009E32B1" w:rsidRDefault="009E32B1" w:rsidP="009E32B1">
      <w:pPr>
        <w:tabs>
          <w:tab w:val="left" w:pos="567"/>
        </w:tabs>
        <w:ind w:left="567" w:firstLine="284"/>
        <w:jc w:val="both"/>
        <w:rPr>
          <w:rFonts w:asciiTheme="majorHAnsi" w:hAnsiTheme="majorHAnsi"/>
        </w:rPr>
      </w:pPr>
      <w:r w:rsidRPr="009E32B1">
        <w:rPr>
          <w:rFonts w:asciiTheme="majorHAnsi" w:hAnsiTheme="majorHAnsi"/>
        </w:rPr>
        <w:t>Ilość punktów w tym kryterium zostanie przyznana następująco:</w:t>
      </w:r>
    </w:p>
    <w:p w14:paraId="6F5D78E6" w14:textId="77777777" w:rsidR="009E32B1" w:rsidRPr="009E32B1" w:rsidRDefault="009E32B1" w:rsidP="009E32B1">
      <w:pPr>
        <w:tabs>
          <w:tab w:val="left" w:pos="567"/>
        </w:tabs>
        <w:ind w:left="567" w:firstLine="284"/>
        <w:jc w:val="both"/>
        <w:rPr>
          <w:rFonts w:asciiTheme="majorHAnsi" w:hAnsiTheme="majorHAnsi"/>
        </w:rPr>
      </w:pPr>
      <w:r w:rsidRPr="009E32B1">
        <w:rPr>
          <w:rFonts w:asciiTheme="majorHAnsi" w:hAnsiTheme="majorHAnsi"/>
        </w:rPr>
        <w:t>Gwarancja 3 lata:   PG = 0 punktów</w:t>
      </w:r>
    </w:p>
    <w:p w14:paraId="6FF411DA" w14:textId="77777777" w:rsidR="009E32B1" w:rsidRPr="009E32B1" w:rsidRDefault="009E32B1" w:rsidP="009E32B1">
      <w:pPr>
        <w:tabs>
          <w:tab w:val="left" w:pos="567"/>
        </w:tabs>
        <w:ind w:left="567" w:firstLine="284"/>
        <w:jc w:val="both"/>
        <w:rPr>
          <w:rFonts w:asciiTheme="majorHAnsi" w:hAnsiTheme="majorHAnsi"/>
        </w:rPr>
      </w:pPr>
      <w:r w:rsidRPr="009E32B1">
        <w:rPr>
          <w:rFonts w:asciiTheme="majorHAnsi" w:hAnsiTheme="majorHAnsi"/>
        </w:rPr>
        <w:t>Gwarancja 4 lata:   PG = 10 punktów</w:t>
      </w:r>
    </w:p>
    <w:p w14:paraId="015DD39B" w14:textId="77777777" w:rsidR="009E32B1" w:rsidRPr="009E32B1" w:rsidRDefault="009E32B1" w:rsidP="009E32B1">
      <w:pPr>
        <w:tabs>
          <w:tab w:val="left" w:pos="567"/>
        </w:tabs>
        <w:ind w:left="567" w:firstLine="284"/>
        <w:jc w:val="both"/>
        <w:rPr>
          <w:rFonts w:asciiTheme="majorHAnsi" w:hAnsiTheme="majorHAnsi"/>
        </w:rPr>
      </w:pPr>
      <w:r w:rsidRPr="009E32B1">
        <w:rPr>
          <w:rFonts w:asciiTheme="majorHAnsi" w:hAnsiTheme="majorHAnsi"/>
        </w:rPr>
        <w:t>Gwarancja 5 lata:   PG = 20 punktów</w:t>
      </w:r>
    </w:p>
    <w:p w14:paraId="078B9B15" w14:textId="77777777" w:rsidR="009E32B1" w:rsidRPr="009E32B1" w:rsidRDefault="009E32B1" w:rsidP="009E32B1">
      <w:pPr>
        <w:tabs>
          <w:tab w:val="left" w:pos="567"/>
        </w:tabs>
        <w:jc w:val="both"/>
        <w:rPr>
          <w:rFonts w:asciiTheme="majorHAnsi" w:hAnsiTheme="majorHAnsi"/>
        </w:rPr>
      </w:pPr>
      <w:r w:rsidRPr="009E32B1">
        <w:rPr>
          <w:rFonts w:asciiTheme="majorHAnsi" w:hAnsiTheme="majorHAnsi"/>
        </w:rPr>
        <w:t xml:space="preserve">  </w:t>
      </w:r>
    </w:p>
    <w:p w14:paraId="11C929D5" w14:textId="77777777" w:rsidR="009E32B1" w:rsidRPr="009E32B1" w:rsidRDefault="009E32B1" w:rsidP="009E32B1">
      <w:pPr>
        <w:tabs>
          <w:tab w:val="left" w:pos="567"/>
        </w:tabs>
        <w:jc w:val="both"/>
        <w:rPr>
          <w:rFonts w:asciiTheme="majorHAnsi" w:hAnsiTheme="majorHAnsi"/>
        </w:rPr>
      </w:pPr>
      <w:r w:rsidRPr="009E32B1">
        <w:rPr>
          <w:rFonts w:asciiTheme="majorHAnsi" w:hAnsiTheme="majorHAnsi"/>
        </w:rPr>
        <w:t xml:space="preserve">   Za najkorzystniejszą zostanie uznana oferta Wykonawcy, który spełni wszystkie postawione w niniejszej SIWZ warunki oraz uzyska łącznie największą liczbę punktów (P) stanowiących sumę punktów przyznanych w ramach każdego z podanych kryteriów, wyliczoną zgodnie z poniższym wzorem:</w:t>
      </w:r>
    </w:p>
    <w:p w14:paraId="6D568E01" w14:textId="77777777" w:rsidR="009E32B1" w:rsidRPr="009E32B1" w:rsidRDefault="009E32B1" w:rsidP="009E32B1">
      <w:pPr>
        <w:tabs>
          <w:tab w:val="left" w:pos="567"/>
        </w:tabs>
        <w:ind w:left="567" w:firstLine="284"/>
        <w:jc w:val="both"/>
        <w:rPr>
          <w:rFonts w:asciiTheme="majorHAnsi" w:hAnsiTheme="majorHAnsi"/>
        </w:rPr>
      </w:pPr>
      <w:r w:rsidRPr="009E32B1">
        <w:rPr>
          <w:rFonts w:asciiTheme="majorHAnsi" w:hAnsiTheme="majorHAnsi"/>
        </w:rPr>
        <w:t>P = PC + PZ + PG</w:t>
      </w:r>
    </w:p>
    <w:p w14:paraId="13C4CF0C" w14:textId="4E5F3C44" w:rsidR="009E32B1" w:rsidRPr="009E32B1" w:rsidRDefault="009E32B1" w:rsidP="009E32B1">
      <w:pPr>
        <w:tabs>
          <w:tab w:val="left" w:pos="567"/>
        </w:tabs>
        <w:jc w:val="both"/>
        <w:rPr>
          <w:rFonts w:asciiTheme="majorHAnsi" w:hAnsiTheme="majorHAnsi"/>
        </w:rPr>
      </w:pPr>
      <w:r w:rsidRPr="009E32B1">
        <w:rPr>
          <w:rFonts w:asciiTheme="majorHAnsi" w:hAnsiTheme="majorHAnsi"/>
        </w:rPr>
        <w:t xml:space="preserve">gdzie: </w:t>
      </w:r>
    </w:p>
    <w:p w14:paraId="0047CA4B" w14:textId="77777777" w:rsidR="009E32B1" w:rsidRPr="009E32B1" w:rsidRDefault="009E32B1" w:rsidP="009E32B1">
      <w:pPr>
        <w:tabs>
          <w:tab w:val="left" w:pos="567"/>
        </w:tabs>
        <w:jc w:val="both"/>
        <w:rPr>
          <w:rFonts w:asciiTheme="majorHAnsi" w:hAnsiTheme="majorHAnsi"/>
        </w:rPr>
      </w:pPr>
      <w:r w:rsidRPr="009E32B1">
        <w:rPr>
          <w:rFonts w:asciiTheme="majorHAnsi" w:hAnsiTheme="majorHAnsi"/>
        </w:rPr>
        <w:t xml:space="preserve">PC - liczba punktów przyznana ofercie ocenianej w kryterium „Cena” </w:t>
      </w:r>
    </w:p>
    <w:p w14:paraId="5D2844EF" w14:textId="77777777" w:rsidR="009E32B1" w:rsidRPr="009E32B1" w:rsidRDefault="009E32B1" w:rsidP="009E32B1">
      <w:pPr>
        <w:tabs>
          <w:tab w:val="left" w:pos="567"/>
        </w:tabs>
        <w:jc w:val="both"/>
        <w:rPr>
          <w:rFonts w:asciiTheme="majorHAnsi" w:hAnsiTheme="majorHAnsi"/>
        </w:rPr>
      </w:pPr>
      <w:r w:rsidRPr="009E32B1">
        <w:rPr>
          <w:rFonts w:asciiTheme="majorHAnsi" w:hAnsiTheme="majorHAnsi"/>
        </w:rPr>
        <w:t>PZ - liczba punktów przyznana ofercie ocenianej w kryterium „Zatrudnienie”</w:t>
      </w:r>
    </w:p>
    <w:p w14:paraId="6CE96CAD" w14:textId="77777777" w:rsidR="009E32B1" w:rsidRPr="009E32B1" w:rsidRDefault="009E32B1" w:rsidP="009E32B1">
      <w:pPr>
        <w:tabs>
          <w:tab w:val="left" w:pos="567"/>
        </w:tabs>
        <w:jc w:val="both"/>
        <w:rPr>
          <w:rFonts w:asciiTheme="majorHAnsi" w:hAnsiTheme="majorHAnsi"/>
        </w:rPr>
      </w:pPr>
      <w:r w:rsidRPr="009E32B1">
        <w:rPr>
          <w:rFonts w:asciiTheme="majorHAnsi" w:hAnsiTheme="majorHAnsi"/>
        </w:rPr>
        <w:t>PG - liczba punktów przyznana ofercie ocenianej w kryterium „Gwarancja”</w:t>
      </w:r>
    </w:p>
    <w:p w14:paraId="301CEEA5" w14:textId="77777777" w:rsidR="00F03965" w:rsidRPr="00773D17" w:rsidRDefault="00F03965" w:rsidP="00BE21CB">
      <w:pPr>
        <w:ind w:right="-108"/>
        <w:rPr>
          <w:rFonts w:ascii="Cambria" w:hAnsi="Cambria"/>
          <w:b/>
        </w:rPr>
      </w:pPr>
    </w:p>
    <w:p w14:paraId="555B6718" w14:textId="5CAEB79F" w:rsidR="00660A68" w:rsidRPr="000E2C29" w:rsidRDefault="006F1EA5" w:rsidP="000E2C29">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 </w:t>
      </w:r>
      <w:r w:rsidR="00F03965" w:rsidRPr="00773D17">
        <w:rPr>
          <w:rFonts w:asciiTheme="majorHAnsi" w:hAnsiTheme="majorHAnsi" w:cstheme="majorBidi"/>
          <w:b/>
          <w:lang w:eastAsia="en-US"/>
        </w:rPr>
        <w:t>P</w:t>
      </w:r>
      <w:r w:rsidR="009615B1" w:rsidRPr="00773D17">
        <w:rPr>
          <w:rFonts w:asciiTheme="majorHAnsi" w:hAnsiTheme="majorHAnsi" w:cstheme="majorBidi"/>
          <w:b/>
          <w:lang w:eastAsia="en-US"/>
        </w:rPr>
        <w:t>rojektowane postanowienia umowy w sprawie zamówienia publicznego, które zostaną wprowadzone do umowy w sprawie zamówienia publicznego</w:t>
      </w:r>
      <w:r w:rsidR="009C7BF7" w:rsidRPr="000E2C29">
        <w:rPr>
          <w:rFonts w:ascii="Cambria" w:hAnsi="Cambria"/>
        </w:rPr>
        <w:br/>
      </w:r>
      <w:r w:rsidR="00545239" w:rsidRPr="000E2C29">
        <w:rPr>
          <w:rFonts w:ascii="Cambria" w:hAnsi="Cambria"/>
        </w:rPr>
        <w:t>Projektowane postanowienia umowy stanowią załącznik</w:t>
      </w:r>
      <w:r w:rsidR="00660A68" w:rsidRPr="000E2C29">
        <w:rPr>
          <w:rFonts w:ascii="Cambria" w:hAnsi="Cambria"/>
        </w:rPr>
        <w:t xml:space="preserve"> nr </w:t>
      </w:r>
      <w:r w:rsidR="00447D0F" w:rsidRPr="000E2C29">
        <w:rPr>
          <w:rFonts w:ascii="Cambria" w:hAnsi="Cambria"/>
        </w:rPr>
        <w:t>3</w:t>
      </w:r>
      <w:r w:rsidR="00545239" w:rsidRPr="000E2C29">
        <w:rPr>
          <w:rFonts w:ascii="Cambria" w:hAnsi="Cambria"/>
        </w:rPr>
        <w:t xml:space="preserve"> do S</w:t>
      </w:r>
      <w:r w:rsidR="00660A68" w:rsidRPr="000E2C29">
        <w:rPr>
          <w:rFonts w:ascii="Cambria" w:hAnsi="Cambria"/>
        </w:rPr>
        <w:t xml:space="preserve">WZ. </w:t>
      </w:r>
    </w:p>
    <w:p w14:paraId="581528AA" w14:textId="719EAA3F" w:rsidR="00067B80" w:rsidRPr="00773D17" w:rsidRDefault="00067B80" w:rsidP="00660A68">
      <w:pPr>
        <w:ind w:right="-108"/>
        <w:jc w:val="both"/>
        <w:rPr>
          <w:rFonts w:ascii="Cambria" w:hAnsi="Cambria"/>
          <w:b/>
        </w:rPr>
      </w:pPr>
      <w:r w:rsidRPr="00773D17">
        <w:rPr>
          <w:rFonts w:ascii="Cambria" w:hAnsi="Cambria"/>
          <w:b/>
        </w:rPr>
        <w:t>Złożenie oferty jest j</w:t>
      </w:r>
      <w:r w:rsidR="000521B3" w:rsidRPr="00773D17">
        <w:rPr>
          <w:rFonts w:ascii="Cambria" w:hAnsi="Cambria"/>
          <w:b/>
        </w:rPr>
        <w:t>ednoznaczne z akceptacją przez w</w:t>
      </w:r>
      <w:r w:rsidRPr="00773D17">
        <w:rPr>
          <w:rFonts w:ascii="Cambria" w:hAnsi="Cambria"/>
          <w:b/>
        </w:rPr>
        <w:t xml:space="preserve">ykonawcę </w:t>
      </w:r>
      <w:r w:rsidR="00F03965" w:rsidRPr="00773D17">
        <w:rPr>
          <w:rFonts w:ascii="Cambria" w:hAnsi="Cambria"/>
          <w:b/>
        </w:rPr>
        <w:t>projektowanych postanowień umowy.</w:t>
      </w:r>
    </w:p>
    <w:p w14:paraId="3EDF060C" w14:textId="1B459832" w:rsidR="00660A68" w:rsidRPr="00773D17" w:rsidRDefault="00660A68" w:rsidP="00660A68">
      <w:pPr>
        <w:ind w:right="-108"/>
        <w:jc w:val="both"/>
        <w:rPr>
          <w:rFonts w:ascii="Cambria" w:hAnsi="Cambria"/>
        </w:rPr>
      </w:pPr>
    </w:p>
    <w:p w14:paraId="1BD66BB8" w14:textId="7FE82B90" w:rsidR="00660A68" w:rsidRPr="00773D17" w:rsidRDefault="00660A68" w:rsidP="001C3CCD">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14:paraId="56169FDF" w14:textId="77777777" w:rsidR="0093517D" w:rsidRDefault="0093517D" w:rsidP="0093517D">
      <w:pPr>
        <w:ind w:right="-108"/>
        <w:jc w:val="both"/>
        <w:rPr>
          <w:rFonts w:ascii="Cambria" w:hAnsi="Cambria"/>
        </w:rPr>
      </w:pPr>
    </w:p>
    <w:p w14:paraId="5EC78A83" w14:textId="77777777" w:rsidR="0063358B" w:rsidRPr="00C8482A" w:rsidRDefault="0063358B" w:rsidP="005F2C28">
      <w:pPr>
        <w:numPr>
          <w:ilvl w:val="0"/>
          <w:numId w:val="39"/>
        </w:numPr>
        <w:ind w:right="-108"/>
        <w:jc w:val="both"/>
        <w:rPr>
          <w:rFonts w:ascii="Cambria" w:hAnsi="Cambria"/>
          <w:iCs/>
        </w:rPr>
      </w:pPr>
      <w:r w:rsidRPr="00773D17">
        <w:rPr>
          <w:rFonts w:ascii="Cambria" w:hAnsi="Cambria"/>
        </w:rPr>
        <w:t>Od Wykonawcy, którego oferta zostanie wybrana jako najkorzystniejsza</w:t>
      </w:r>
      <w:r>
        <w:rPr>
          <w:rFonts w:ascii="Cambria" w:hAnsi="Cambria"/>
        </w:rPr>
        <w:t>,</w:t>
      </w:r>
      <w:r w:rsidRPr="00773D17">
        <w:rPr>
          <w:rFonts w:ascii="Cambria" w:hAnsi="Cambria"/>
        </w:rPr>
        <w:t xml:space="preserve"> wymagane będzie wniesienie, przed zawarciem umowy, zabezpieczenia należytego wykonania umowy </w:t>
      </w:r>
      <w:r w:rsidRPr="00773D17">
        <w:rPr>
          <w:rFonts w:ascii="Cambria" w:hAnsi="Cambria"/>
          <w:b/>
        </w:rPr>
        <w:t xml:space="preserve">w wysokości </w:t>
      </w:r>
      <w:r>
        <w:rPr>
          <w:rFonts w:ascii="Cambria" w:hAnsi="Cambria"/>
          <w:b/>
        </w:rPr>
        <w:t xml:space="preserve">5 </w:t>
      </w:r>
      <w:r w:rsidRPr="00773D17">
        <w:rPr>
          <w:rFonts w:ascii="Cambria" w:hAnsi="Cambria"/>
          <w:b/>
        </w:rPr>
        <w:t>% ceny całkowitej (brutto) podanej w ofercie</w:t>
      </w:r>
      <w:r w:rsidRPr="00773D17">
        <w:rPr>
          <w:rFonts w:ascii="Cambria" w:hAnsi="Cambria"/>
        </w:rPr>
        <w:t xml:space="preserve"> za wykonanie całości przedmiotu zamówienia.</w:t>
      </w:r>
      <w:r w:rsidRPr="00773D17">
        <w:rPr>
          <w:rFonts w:asciiTheme="majorHAnsi" w:eastAsiaTheme="majorEastAsia" w:hAnsiTheme="majorHAnsi" w:cstheme="majorBidi"/>
          <w:i/>
          <w:color w:val="002060"/>
          <w:lang w:eastAsia="en-US"/>
        </w:rPr>
        <w:t xml:space="preserve"> </w:t>
      </w:r>
      <w:r w:rsidRPr="00263B56">
        <w:rPr>
          <w:rFonts w:ascii="Cambria" w:hAnsi="Cambria"/>
          <w:iCs/>
        </w:rPr>
        <w:t>Zabezpieczenie służy pokryciu roszczeń z tytułu niewykonania lub nienależytego wykonania umowy.</w:t>
      </w:r>
    </w:p>
    <w:p w14:paraId="2819A646" w14:textId="77777777" w:rsidR="0063358B" w:rsidRPr="00773D17" w:rsidRDefault="0063358B" w:rsidP="005F2C28">
      <w:pPr>
        <w:numPr>
          <w:ilvl w:val="0"/>
          <w:numId w:val="39"/>
        </w:numPr>
        <w:ind w:right="-108"/>
        <w:jc w:val="both"/>
        <w:rPr>
          <w:rFonts w:ascii="Cambria" w:hAnsi="Cambria"/>
        </w:rPr>
      </w:pPr>
      <w:r w:rsidRPr="00773D17">
        <w:rPr>
          <w:rFonts w:ascii="Cambria" w:hAnsi="Cambria"/>
        </w:rPr>
        <w:t xml:space="preserve">Zabezpieczenie należytego wykonania umowy może być wnoszone według wyboru </w:t>
      </w:r>
      <w:r>
        <w:rPr>
          <w:rFonts w:ascii="Cambria" w:hAnsi="Cambria"/>
        </w:rPr>
        <w:t>w</w:t>
      </w:r>
      <w:r w:rsidRPr="00773D17">
        <w:rPr>
          <w:rFonts w:ascii="Cambria" w:hAnsi="Cambria"/>
        </w:rPr>
        <w:t>ykonawcy w jednej lub w kilku formach wskazanych w art. 450 ust. 1 ustawy Pzp tj.:</w:t>
      </w:r>
    </w:p>
    <w:p w14:paraId="7B0C875E" w14:textId="77777777" w:rsidR="0063358B" w:rsidRPr="00773D17" w:rsidRDefault="0063358B" w:rsidP="0063358B">
      <w:pPr>
        <w:ind w:right="-108" w:firstLine="360"/>
        <w:jc w:val="both"/>
        <w:rPr>
          <w:rFonts w:ascii="Cambria" w:hAnsi="Cambria"/>
        </w:rPr>
      </w:pPr>
      <w:r w:rsidRPr="00773D17">
        <w:rPr>
          <w:rFonts w:ascii="Cambria" w:hAnsi="Cambria"/>
        </w:rPr>
        <w:t>- pieniądzu;</w:t>
      </w:r>
    </w:p>
    <w:p w14:paraId="2AB22D57" w14:textId="77777777" w:rsidR="0063358B" w:rsidRPr="00773D17" w:rsidRDefault="0063358B" w:rsidP="0063358B">
      <w:pPr>
        <w:ind w:right="-108" w:firstLine="360"/>
        <w:jc w:val="both"/>
        <w:rPr>
          <w:rFonts w:ascii="Cambria" w:hAnsi="Cambria"/>
        </w:rPr>
      </w:pPr>
      <w:r w:rsidRPr="00773D17">
        <w:rPr>
          <w:rFonts w:ascii="Cambria" w:hAnsi="Cambria"/>
        </w:rPr>
        <w:t>- poręczeniach bankowych lub poręczeniach spółdzielczej kasy oszczędnościowo-kredytowej, z tym że zobowiązanie kasy jest zawsze zobowiązaniem pieniężnym;</w:t>
      </w:r>
    </w:p>
    <w:p w14:paraId="108236C1" w14:textId="77777777" w:rsidR="0063358B" w:rsidRPr="00773D17" w:rsidRDefault="0063358B" w:rsidP="0063358B">
      <w:pPr>
        <w:ind w:left="360" w:right="-108"/>
        <w:jc w:val="both"/>
        <w:rPr>
          <w:rFonts w:ascii="Cambria" w:hAnsi="Cambria"/>
        </w:rPr>
      </w:pPr>
      <w:r w:rsidRPr="00773D17">
        <w:rPr>
          <w:rFonts w:ascii="Cambria" w:hAnsi="Cambria"/>
        </w:rPr>
        <w:t>- gwarancjach bankowych;</w:t>
      </w:r>
    </w:p>
    <w:p w14:paraId="6E7B3CEA" w14:textId="77777777" w:rsidR="0063358B" w:rsidRPr="00773D17" w:rsidRDefault="0063358B" w:rsidP="0063358B">
      <w:pPr>
        <w:ind w:left="360" w:right="-108"/>
        <w:jc w:val="both"/>
        <w:rPr>
          <w:rFonts w:ascii="Cambria" w:hAnsi="Cambria"/>
        </w:rPr>
      </w:pPr>
      <w:r w:rsidRPr="00773D17">
        <w:rPr>
          <w:rFonts w:ascii="Cambria" w:hAnsi="Cambria"/>
        </w:rPr>
        <w:t>- gwarancjach ubezpieczeniowych;</w:t>
      </w:r>
    </w:p>
    <w:p w14:paraId="08DCBCB2" w14:textId="77777777" w:rsidR="0063358B" w:rsidRPr="00773D17" w:rsidRDefault="0063358B" w:rsidP="0063358B">
      <w:pPr>
        <w:ind w:left="360" w:right="-108"/>
        <w:jc w:val="both"/>
        <w:rPr>
          <w:rFonts w:ascii="Cambria" w:hAnsi="Cambria"/>
        </w:rPr>
      </w:pPr>
      <w:r w:rsidRPr="00773D17">
        <w:rPr>
          <w:rFonts w:ascii="Cambria" w:hAnsi="Cambria"/>
        </w:rPr>
        <w:t>- poręczeniach udzielanych przez podmioty, o których mowa w art. 6b ust. 5 pkt 2 ustawy z 9 listopada 2000 r. o utworzeniu Polskiej Agencji Rozwoju Przedsiębiorczości.</w:t>
      </w:r>
    </w:p>
    <w:p w14:paraId="173FAA7F" w14:textId="77777777" w:rsidR="0063358B" w:rsidRPr="00773D17" w:rsidRDefault="0063358B" w:rsidP="005F2C28">
      <w:pPr>
        <w:numPr>
          <w:ilvl w:val="0"/>
          <w:numId w:val="39"/>
        </w:numPr>
        <w:ind w:right="-108"/>
        <w:jc w:val="both"/>
        <w:rPr>
          <w:rFonts w:ascii="Cambria" w:hAnsi="Cambria"/>
        </w:rPr>
      </w:pPr>
      <w:r w:rsidRPr="00773D17">
        <w:rPr>
          <w:rFonts w:ascii="Cambria" w:hAnsi="Cambria"/>
        </w:rPr>
        <w:t xml:space="preserve">Zamawiający </w:t>
      </w:r>
      <w:r w:rsidRPr="00773D17">
        <w:rPr>
          <w:rFonts w:ascii="Cambria" w:hAnsi="Cambria"/>
          <w:u w:val="single"/>
        </w:rPr>
        <w:t>nie wyraża zgody</w:t>
      </w:r>
      <w:r w:rsidRPr="00773D17">
        <w:rPr>
          <w:rFonts w:ascii="Cambria" w:hAnsi="Cambria"/>
        </w:rPr>
        <w:t xml:space="preserve"> na wniesienie zabezpieczenia w formach wskazanych w art. 450 ust. 2 ustawy Pzp.</w:t>
      </w:r>
    </w:p>
    <w:p w14:paraId="007C7599" w14:textId="77777777" w:rsidR="0063358B" w:rsidRPr="002C37E6" w:rsidRDefault="0063358B" w:rsidP="005F2C28">
      <w:pPr>
        <w:numPr>
          <w:ilvl w:val="0"/>
          <w:numId w:val="39"/>
        </w:numPr>
        <w:ind w:right="-108"/>
        <w:jc w:val="both"/>
        <w:rPr>
          <w:rFonts w:ascii="Cambria" w:hAnsi="Cambria"/>
          <w:i/>
        </w:rPr>
      </w:pPr>
      <w:r w:rsidRPr="00773D17">
        <w:rPr>
          <w:rFonts w:ascii="Cambria" w:hAnsi="Cambria"/>
        </w:rPr>
        <w:t xml:space="preserve">Zamawiający </w:t>
      </w:r>
      <w:r w:rsidRPr="00773D17">
        <w:rPr>
          <w:rFonts w:ascii="Cambria" w:hAnsi="Cambria"/>
          <w:u w:val="single"/>
        </w:rPr>
        <w:t>nie wyraża zgody</w:t>
      </w:r>
      <w:r w:rsidRPr="00773D17">
        <w:rPr>
          <w:rFonts w:ascii="Cambria" w:hAnsi="Cambria"/>
        </w:rPr>
        <w:t xml:space="preserve"> na tworzenie zabezpieczenia przez potrącenia z należności za częściowo wykonane świadczenia. W takim przypadku, w dniu zawarcia umowy wykonawca jest </w:t>
      </w:r>
      <w:r>
        <w:rPr>
          <w:rFonts w:ascii="Cambria" w:hAnsi="Cambria"/>
        </w:rPr>
        <w:t>z</w:t>
      </w:r>
      <w:r w:rsidRPr="00773D17">
        <w:rPr>
          <w:rFonts w:ascii="Cambria" w:hAnsi="Cambria"/>
        </w:rPr>
        <w:t xml:space="preserve">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 </w:t>
      </w:r>
      <w:r w:rsidRPr="002C37E6">
        <w:rPr>
          <w:rFonts w:ascii="Cambria" w:hAnsi="Cambria"/>
          <w:i/>
        </w:rPr>
        <w:t>(tylko gdy okres realizacji zamówienia jest dłuższy niż rok i przewidziano płatności częściowe).</w:t>
      </w:r>
    </w:p>
    <w:p w14:paraId="41B82F8C" w14:textId="77777777" w:rsidR="0063358B" w:rsidRPr="00773D17" w:rsidRDefault="0063358B" w:rsidP="005F2C28">
      <w:pPr>
        <w:numPr>
          <w:ilvl w:val="0"/>
          <w:numId w:val="39"/>
        </w:numPr>
        <w:ind w:right="-108"/>
        <w:jc w:val="both"/>
        <w:rPr>
          <w:rFonts w:ascii="Cambria" w:hAnsi="Cambria"/>
        </w:rPr>
      </w:pPr>
      <w:r w:rsidRPr="00773D17">
        <w:rPr>
          <w:rFonts w:ascii="Cambria" w:hAnsi="Cambria"/>
        </w:rPr>
        <w:t>Do zmiany formy zabezpieczenia w trakcie realizacji umowy stosuje się art. 451 ustawy Pzp</w:t>
      </w:r>
      <w:r>
        <w:rPr>
          <w:rFonts w:ascii="Cambria" w:hAnsi="Cambria"/>
        </w:rPr>
        <w:t>.</w:t>
      </w:r>
    </w:p>
    <w:p w14:paraId="5204D3D8" w14:textId="77777777" w:rsidR="0063358B" w:rsidRPr="00773D17" w:rsidRDefault="0063358B" w:rsidP="005F2C28">
      <w:pPr>
        <w:numPr>
          <w:ilvl w:val="0"/>
          <w:numId w:val="39"/>
        </w:numPr>
        <w:ind w:right="-108"/>
        <w:jc w:val="both"/>
        <w:rPr>
          <w:rFonts w:ascii="Cambria" w:hAnsi="Cambria"/>
        </w:rPr>
      </w:pPr>
      <w:r w:rsidRPr="00773D17">
        <w:rPr>
          <w:rFonts w:ascii="Cambria" w:hAnsi="Cambria"/>
        </w:rPr>
        <w:t xml:space="preserve">Zamawiający zwróci </w:t>
      </w:r>
      <w:r>
        <w:rPr>
          <w:rFonts w:ascii="Cambria" w:hAnsi="Cambria"/>
        </w:rPr>
        <w:t>z</w:t>
      </w:r>
      <w:r w:rsidRPr="00773D17">
        <w:rPr>
          <w:rFonts w:ascii="Cambria" w:hAnsi="Cambria"/>
        </w:rPr>
        <w:t>abezpieczenie w następujących terminach:</w:t>
      </w:r>
    </w:p>
    <w:p w14:paraId="1E3FDD70" w14:textId="46C3F802" w:rsidR="0063358B" w:rsidRPr="00B77324" w:rsidRDefault="0063358B" w:rsidP="0063358B">
      <w:pPr>
        <w:pStyle w:val="Standard"/>
        <w:spacing w:line="276" w:lineRule="auto"/>
        <w:ind w:left="360"/>
        <w:jc w:val="both"/>
        <w:rPr>
          <w:rFonts w:asciiTheme="majorHAnsi" w:hAnsiTheme="majorHAnsi"/>
          <w:sz w:val="24"/>
          <w:szCs w:val="24"/>
        </w:rPr>
      </w:pPr>
      <w:r w:rsidRPr="00B77324">
        <w:rPr>
          <w:rFonts w:asciiTheme="majorHAnsi" w:hAnsiTheme="majorHAnsi"/>
          <w:sz w:val="24"/>
          <w:szCs w:val="24"/>
        </w:rPr>
        <w:t>- 80% wniesionego zabezpieczenia wykonania zostanie zwrócone w terminie 30 dni od daty przekazania Zamawiającemu pozwolenia na użytkowanie</w:t>
      </w:r>
      <w:r w:rsidR="004C76E4">
        <w:rPr>
          <w:rFonts w:asciiTheme="majorHAnsi" w:hAnsiTheme="majorHAnsi"/>
          <w:sz w:val="24"/>
          <w:szCs w:val="24"/>
        </w:rPr>
        <w:t xml:space="preserve"> lub skutecznego zgłoszenia robót</w:t>
      </w:r>
      <w:r w:rsidRPr="00B77324">
        <w:rPr>
          <w:rFonts w:asciiTheme="majorHAnsi" w:hAnsiTheme="majorHAnsi"/>
          <w:sz w:val="24"/>
          <w:szCs w:val="24"/>
        </w:rPr>
        <w:t>;</w:t>
      </w:r>
    </w:p>
    <w:p w14:paraId="131ECE9B" w14:textId="77777777" w:rsidR="0063358B" w:rsidRPr="00B77324" w:rsidRDefault="0063358B" w:rsidP="0063358B">
      <w:pPr>
        <w:pStyle w:val="Standard"/>
        <w:spacing w:line="276" w:lineRule="auto"/>
        <w:ind w:left="360"/>
        <w:jc w:val="both"/>
        <w:rPr>
          <w:rFonts w:asciiTheme="majorHAnsi" w:hAnsiTheme="majorHAnsi"/>
          <w:sz w:val="24"/>
          <w:szCs w:val="24"/>
        </w:rPr>
      </w:pPr>
      <w:r w:rsidRPr="00B77324">
        <w:rPr>
          <w:rFonts w:asciiTheme="majorHAnsi" w:hAnsiTheme="majorHAnsi"/>
          <w:sz w:val="24"/>
          <w:szCs w:val="24"/>
        </w:rPr>
        <w:t>- 20 % wniesionego zabezpieczenia wykonania zostanie zwrócone w terminie 30 dni od dnia odbioru pogwarancyjnego.</w:t>
      </w:r>
    </w:p>
    <w:p w14:paraId="1FE8DDA3" w14:textId="77777777" w:rsidR="0063358B" w:rsidRPr="00B77324" w:rsidRDefault="0063358B" w:rsidP="005F2C28">
      <w:pPr>
        <w:pStyle w:val="Standard"/>
        <w:numPr>
          <w:ilvl w:val="0"/>
          <w:numId w:val="39"/>
        </w:numPr>
        <w:spacing w:line="276" w:lineRule="auto"/>
        <w:jc w:val="both"/>
        <w:rPr>
          <w:rFonts w:asciiTheme="majorHAnsi" w:hAnsiTheme="majorHAnsi"/>
          <w:sz w:val="24"/>
          <w:szCs w:val="24"/>
        </w:rPr>
      </w:pPr>
      <w:r w:rsidRPr="00B77324">
        <w:rPr>
          <w:rFonts w:asciiTheme="majorHAnsi" w:hAnsiTheme="majorHAnsi"/>
          <w:sz w:val="24"/>
          <w:szCs w:val="24"/>
        </w:rPr>
        <w:t>Dokument potwierdzający wniesienie zabezpieczenia należytego wykonania umowy należy przedłożyć Zamawiającemu podczas podpisania umowy.</w:t>
      </w:r>
    </w:p>
    <w:p w14:paraId="438B7B13" w14:textId="6D9C8C02" w:rsidR="0063358B" w:rsidRPr="002056E2" w:rsidRDefault="0063358B" w:rsidP="005F2C28">
      <w:pPr>
        <w:numPr>
          <w:ilvl w:val="0"/>
          <w:numId w:val="39"/>
        </w:numPr>
        <w:ind w:right="-108"/>
        <w:jc w:val="both"/>
        <w:rPr>
          <w:rFonts w:asciiTheme="majorHAnsi" w:hAnsiTheme="majorHAnsi"/>
        </w:rPr>
      </w:pPr>
      <w:r w:rsidRPr="00773D17">
        <w:rPr>
          <w:rFonts w:ascii="Cambria" w:hAnsi="Cambria"/>
        </w:rPr>
        <w:t>Zabezpieczenie wnoszone w pieniądzu powinno zostać wpłacone przelewem na rachunek bankowy zamawiającego w</w:t>
      </w:r>
      <w:r>
        <w:rPr>
          <w:rFonts w:ascii="Cambria" w:hAnsi="Cambria"/>
        </w:rPr>
        <w:t xml:space="preserve"> b</w:t>
      </w:r>
      <w:r w:rsidRPr="00773D17">
        <w:rPr>
          <w:rFonts w:ascii="Cambria" w:hAnsi="Cambria"/>
        </w:rPr>
        <w:t xml:space="preserve">anku </w:t>
      </w:r>
      <w:r>
        <w:rPr>
          <w:rFonts w:ascii="Cambria" w:hAnsi="Cambria"/>
        </w:rPr>
        <w:t xml:space="preserve">PKO BP </w:t>
      </w:r>
      <w:r w:rsidRPr="00773D17">
        <w:rPr>
          <w:rFonts w:ascii="Cambria" w:hAnsi="Cambria"/>
        </w:rPr>
        <w:t xml:space="preserve">numer rachunku </w:t>
      </w:r>
      <w:r>
        <w:rPr>
          <w:rFonts w:ascii="Cambria" w:hAnsi="Cambria"/>
        </w:rPr>
        <w:t>24 1020 1042 0000 8102 0016 6942,</w:t>
      </w:r>
      <w:r w:rsidRPr="00773D17">
        <w:rPr>
          <w:rFonts w:ascii="Cambria" w:hAnsi="Cambria"/>
        </w:rPr>
        <w:t xml:space="preserve"> tytuł pr</w:t>
      </w:r>
      <w:r>
        <w:rPr>
          <w:rFonts w:ascii="Cambria" w:hAnsi="Cambria"/>
        </w:rPr>
        <w:t>zelewu: Zabezpieczenie SPW.272.</w:t>
      </w:r>
      <w:r w:rsidR="002056E2">
        <w:rPr>
          <w:rFonts w:ascii="Cambria" w:hAnsi="Cambria"/>
        </w:rPr>
        <w:t>12</w:t>
      </w:r>
      <w:r>
        <w:rPr>
          <w:rFonts w:ascii="Cambria" w:hAnsi="Cambria"/>
        </w:rPr>
        <w:t>.2021</w:t>
      </w:r>
      <w:r w:rsidRPr="002056E2">
        <w:rPr>
          <w:rFonts w:asciiTheme="majorHAnsi" w:hAnsiTheme="majorHAnsi"/>
        </w:rPr>
        <w:t xml:space="preserve">, </w:t>
      </w:r>
      <w:r w:rsidR="002056E2" w:rsidRPr="002056E2">
        <w:rPr>
          <w:rFonts w:asciiTheme="majorHAnsi" w:hAnsiTheme="majorHAnsi"/>
          <w:b/>
          <w:bCs/>
        </w:rPr>
        <w:t>Projekt i budowę sygnalizacji świetlnej na skrzyżowaniu ulic Szkolna i Stara w Nadmie</w:t>
      </w:r>
      <w:r w:rsidRPr="002056E2">
        <w:rPr>
          <w:rFonts w:asciiTheme="majorHAnsi" w:hAnsiTheme="majorHAnsi"/>
        </w:rPr>
        <w:t>.</w:t>
      </w:r>
    </w:p>
    <w:p w14:paraId="58FD5EF8" w14:textId="77777777" w:rsidR="0063358B" w:rsidRPr="00C36F8F" w:rsidRDefault="0063358B" w:rsidP="005F2C28">
      <w:pPr>
        <w:numPr>
          <w:ilvl w:val="0"/>
          <w:numId w:val="39"/>
        </w:numPr>
        <w:ind w:right="-108"/>
        <w:jc w:val="both"/>
        <w:rPr>
          <w:rFonts w:ascii="Cambria" w:hAnsi="Cambria"/>
        </w:rPr>
      </w:pPr>
      <w:r w:rsidRPr="00773D17">
        <w:rPr>
          <w:rFonts w:ascii="Cambria" w:hAnsi="Cambria"/>
        </w:rPr>
        <w:t xml:space="preserve">Zabezpieczenie wnoszone w formie innej niż w pieniądzu powinno być dostarczone w formie oryginału, przez wykonawcę do siedziby zamawiającego, najpóźniej w dniu podpisania </w:t>
      </w:r>
      <w:r>
        <w:rPr>
          <w:rFonts w:ascii="Cambria" w:hAnsi="Cambria"/>
        </w:rPr>
        <w:t>u</w:t>
      </w:r>
      <w:r w:rsidRPr="00773D17">
        <w:rPr>
          <w:rFonts w:ascii="Cambria" w:hAnsi="Cambria"/>
        </w:rPr>
        <w:t>mowy – do chwili jej podpisania.</w:t>
      </w:r>
    </w:p>
    <w:p w14:paraId="0B312C7C" w14:textId="77777777" w:rsidR="0063358B" w:rsidRPr="00773D17" w:rsidRDefault="0063358B" w:rsidP="005F2C28">
      <w:pPr>
        <w:numPr>
          <w:ilvl w:val="0"/>
          <w:numId w:val="39"/>
        </w:numPr>
        <w:ind w:right="-108"/>
        <w:jc w:val="both"/>
        <w:rPr>
          <w:rFonts w:ascii="Cambria" w:hAnsi="Cambria"/>
        </w:rPr>
      </w:pPr>
      <w:r w:rsidRPr="00773D17">
        <w:rPr>
          <w:rFonts w:ascii="Cambria" w:hAnsi="Cambria"/>
        </w:rPr>
        <w:t>Treść oświadczenia zawartego w gwarancji lub w poręczeniu musi zostać zaakceptowan</w:t>
      </w:r>
      <w:r>
        <w:rPr>
          <w:rFonts w:ascii="Cambria" w:hAnsi="Cambria"/>
        </w:rPr>
        <w:t>a</w:t>
      </w:r>
      <w:r w:rsidRPr="00773D17">
        <w:rPr>
          <w:rFonts w:ascii="Cambria" w:hAnsi="Cambria"/>
        </w:rPr>
        <w:t xml:space="preserve"> przez zamawiającego przed podpisaniem umowy.</w:t>
      </w:r>
    </w:p>
    <w:p w14:paraId="78844319" w14:textId="77777777" w:rsidR="0063358B" w:rsidRPr="00773D17" w:rsidRDefault="0063358B" w:rsidP="005F2C28">
      <w:pPr>
        <w:numPr>
          <w:ilvl w:val="0"/>
          <w:numId w:val="39"/>
        </w:numPr>
        <w:ind w:right="-108"/>
        <w:jc w:val="both"/>
        <w:rPr>
          <w:rFonts w:ascii="Cambria" w:hAnsi="Cambria"/>
        </w:rPr>
      </w:pPr>
      <w:r>
        <w:rPr>
          <w:rFonts w:ascii="Cambria" w:hAnsi="Cambria"/>
        </w:rPr>
        <w:t xml:space="preserve"> </w:t>
      </w:r>
      <w:r w:rsidRPr="00773D17">
        <w:rPr>
          <w:rFonts w:ascii="Cambria" w:hAnsi="Cambria"/>
        </w:rPr>
        <w:t>Jeżeli okres</w:t>
      </w:r>
      <w:r>
        <w:rPr>
          <w:rFonts w:ascii="Cambria" w:hAnsi="Cambria"/>
        </w:rPr>
        <w:t>,</w:t>
      </w:r>
      <w:r w:rsidRPr="00773D17">
        <w:rPr>
          <w:rFonts w:ascii="Cambria" w:hAnsi="Cambria"/>
        </w:rPr>
        <w:t xml:space="preserve"> na jaki ma zostać wniesione zabezpieczenie</w:t>
      </w:r>
      <w:r>
        <w:rPr>
          <w:rFonts w:ascii="Cambria" w:hAnsi="Cambria"/>
        </w:rPr>
        <w:t>,</w:t>
      </w:r>
      <w:r w:rsidRPr="00773D17">
        <w:rPr>
          <w:rFonts w:ascii="Cambria" w:hAnsi="Cambria"/>
        </w:rPr>
        <w:t xml:space="preserv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050EFCD0" w14:textId="77777777" w:rsidR="0063358B" w:rsidRPr="00773D17" w:rsidRDefault="0063358B" w:rsidP="005F2C28">
      <w:pPr>
        <w:numPr>
          <w:ilvl w:val="0"/>
          <w:numId w:val="39"/>
        </w:numPr>
        <w:ind w:right="-108"/>
        <w:jc w:val="both"/>
        <w:rPr>
          <w:rFonts w:ascii="Cambria" w:hAnsi="Cambria"/>
        </w:rPr>
      </w:pPr>
      <w:r w:rsidRPr="00773D17">
        <w:rPr>
          <w:rFonts w:ascii="Cambria" w:hAnsi="Cambria"/>
        </w:rPr>
        <w:t xml:space="preserve"> </w:t>
      </w:r>
      <w:r>
        <w:rPr>
          <w:rFonts w:ascii="Cambria" w:hAnsi="Cambria"/>
        </w:rPr>
        <w:t>W</w:t>
      </w:r>
      <w:r w:rsidRPr="00773D17">
        <w:rPr>
          <w:rFonts w:ascii="Cambria" w:hAnsi="Cambria"/>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2B056C3D" w14:textId="77777777" w:rsidR="0063358B" w:rsidRPr="00773D17" w:rsidRDefault="0063358B" w:rsidP="005F2C28">
      <w:pPr>
        <w:numPr>
          <w:ilvl w:val="0"/>
          <w:numId w:val="39"/>
        </w:numPr>
        <w:ind w:right="-108"/>
        <w:jc w:val="both"/>
        <w:rPr>
          <w:rFonts w:ascii="Cambria" w:hAnsi="Cambria"/>
        </w:rPr>
      </w:pPr>
      <w:r>
        <w:rPr>
          <w:rFonts w:ascii="Cambria" w:hAnsi="Cambria"/>
        </w:rPr>
        <w:t xml:space="preserve"> </w:t>
      </w:r>
      <w:r w:rsidRPr="00773D17">
        <w:rPr>
          <w:rFonts w:ascii="Cambria" w:hAnsi="Cambria"/>
        </w:rPr>
        <w:t xml:space="preserve">Wypłata, o której mowa w pkt 11, następuje nie później niż w ostatnim dniu ważności dotychczasowego zabezpieczenia.  </w:t>
      </w:r>
    </w:p>
    <w:p w14:paraId="0A162E3D" w14:textId="77777777" w:rsidR="0063358B" w:rsidRPr="00773D17" w:rsidRDefault="0063358B" w:rsidP="005F2C28">
      <w:pPr>
        <w:numPr>
          <w:ilvl w:val="0"/>
          <w:numId w:val="39"/>
        </w:numPr>
        <w:ind w:right="-108"/>
        <w:jc w:val="both"/>
        <w:rPr>
          <w:rFonts w:ascii="Cambria" w:hAnsi="Cambria"/>
        </w:rPr>
      </w:pPr>
      <w:r>
        <w:rPr>
          <w:rFonts w:ascii="Cambria" w:hAnsi="Cambria"/>
        </w:rPr>
        <w:t xml:space="preserve"> </w:t>
      </w:r>
      <w:r w:rsidRPr="00773D17">
        <w:rPr>
          <w:rFonts w:ascii="Cambria" w:hAnsi="Cambria"/>
        </w:rPr>
        <w:t>Z treści gwarancji lub poręczenia musi jednocześnie wynikać:</w:t>
      </w:r>
    </w:p>
    <w:p w14:paraId="0FF897FB" w14:textId="77777777" w:rsidR="0063358B" w:rsidRPr="00773D17" w:rsidRDefault="0063358B" w:rsidP="0063358B">
      <w:pPr>
        <w:numPr>
          <w:ilvl w:val="1"/>
          <w:numId w:val="15"/>
        </w:numPr>
        <w:ind w:right="-108"/>
        <w:jc w:val="both"/>
        <w:rPr>
          <w:rFonts w:ascii="Cambria" w:hAnsi="Cambria"/>
        </w:rPr>
      </w:pPr>
      <w:r w:rsidRPr="00773D17">
        <w:rPr>
          <w:rFonts w:ascii="Cambria" w:hAnsi="Cambria"/>
        </w:rPr>
        <w:t>nazwa zleceniodawcy (</w:t>
      </w:r>
      <w:r>
        <w:rPr>
          <w:rFonts w:ascii="Cambria" w:hAnsi="Cambria"/>
        </w:rPr>
        <w:t>w</w:t>
      </w:r>
      <w:r w:rsidRPr="00773D17">
        <w:rPr>
          <w:rFonts w:ascii="Cambria" w:hAnsi="Cambria"/>
        </w:rPr>
        <w:t>ykonawcy), beneficjenta gwarancji lub poręczenia (</w:t>
      </w:r>
      <w:r>
        <w:rPr>
          <w:rFonts w:ascii="Cambria" w:hAnsi="Cambria"/>
        </w:rPr>
        <w:t>z</w:t>
      </w:r>
      <w:r w:rsidRPr="00773D17">
        <w:rPr>
          <w:rFonts w:ascii="Cambria" w:hAnsi="Cambria"/>
        </w:rPr>
        <w:t xml:space="preserve">amawiającego), gwaranta lub poręczyciela (podmiotu udzielającego gwarancji lub poręczenia) oraz adresy ich siedzib, </w:t>
      </w:r>
    </w:p>
    <w:p w14:paraId="4EEB260A" w14:textId="77777777" w:rsidR="0063358B" w:rsidRPr="00773D17" w:rsidRDefault="0063358B" w:rsidP="0063358B">
      <w:pPr>
        <w:numPr>
          <w:ilvl w:val="1"/>
          <w:numId w:val="15"/>
        </w:numPr>
        <w:ind w:right="-108"/>
        <w:jc w:val="both"/>
        <w:rPr>
          <w:rFonts w:ascii="Cambria" w:hAnsi="Cambria"/>
        </w:rPr>
      </w:pPr>
      <w:r w:rsidRPr="00773D17">
        <w:rPr>
          <w:rFonts w:ascii="Cambria" w:hAnsi="Cambria"/>
        </w:rPr>
        <w:t>określenie wierzytelności, która ma być zabezpieczona gwarancją lub poręczeniem,</w:t>
      </w:r>
    </w:p>
    <w:p w14:paraId="2E1F2DC4" w14:textId="77777777" w:rsidR="0063358B" w:rsidRPr="00773D17" w:rsidRDefault="0063358B" w:rsidP="0063358B">
      <w:pPr>
        <w:numPr>
          <w:ilvl w:val="1"/>
          <w:numId w:val="15"/>
        </w:numPr>
        <w:ind w:right="-108"/>
        <w:jc w:val="both"/>
        <w:rPr>
          <w:rFonts w:ascii="Cambria" w:hAnsi="Cambria"/>
        </w:rPr>
      </w:pPr>
      <w:r w:rsidRPr="00773D17">
        <w:rPr>
          <w:rFonts w:ascii="Cambria" w:hAnsi="Cambria"/>
        </w:rPr>
        <w:t>kwota gwarancji lub poręczenia,</w:t>
      </w:r>
    </w:p>
    <w:p w14:paraId="7D2B93C3" w14:textId="77777777" w:rsidR="0063358B" w:rsidRPr="00773D17" w:rsidRDefault="0063358B" w:rsidP="0063358B">
      <w:pPr>
        <w:numPr>
          <w:ilvl w:val="1"/>
          <w:numId w:val="15"/>
        </w:numPr>
        <w:ind w:right="-108"/>
        <w:jc w:val="both"/>
        <w:rPr>
          <w:rFonts w:ascii="Cambria" w:hAnsi="Cambria"/>
        </w:rPr>
      </w:pPr>
      <w:r w:rsidRPr="00773D17">
        <w:rPr>
          <w:rFonts w:ascii="Cambria" w:hAnsi="Cambria"/>
        </w:rPr>
        <w:t>termin ważności gwarancji lub poręczenia, obejmujący cały okres wykonania zamówienia, począwszy co najmniej od dnia wyznaczonego na dzień zawarcia umowy, z zastrzeżeniem pkt 10 powyżej</w:t>
      </w:r>
      <w:r>
        <w:rPr>
          <w:rFonts w:ascii="Cambria" w:hAnsi="Cambria"/>
        </w:rPr>
        <w:t>,</w:t>
      </w:r>
    </w:p>
    <w:p w14:paraId="0BD09EB2" w14:textId="77777777" w:rsidR="0063358B" w:rsidRPr="00773D17" w:rsidRDefault="0063358B" w:rsidP="0063358B">
      <w:pPr>
        <w:numPr>
          <w:ilvl w:val="1"/>
          <w:numId w:val="15"/>
        </w:numPr>
        <w:ind w:right="-108"/>
        <w:jc w:val="both"/>
        <w:rPr>
          <w:rFonts w:ascii="Cambria" w:hAnsi="Cambria"/>
        </w:rPr>
      </w:pPr>
      <w:r w:rsidRPr="00773D17">
        <w:rPr>
          <w:rFonts w:ascii="Cambria" w:hAnsi="Cambria"/>
        </w:rPr>
        <w:t xml:space="preserve">bezwarunkowe, nieodwołalne, płatne na pierwsze żądanie, zobowiązanie gwaranta do wypłaty </w:t>
      </w:r>
      <w:r>
        <w:rPr>
          <w:rFonts w:ascii="Cambria" w:hAnsi="Cambria"/>
        </w:rPr>
        <w:t>z</w:t>
      </w:r>
      <w:r w:rsidRPr="00773D17">
        <w:rPr>
          <w:rFonts w:ascii="Cambria" w:hAnsi="Cambria"/>
        </w:rPr>
        <w:t>amawiającemu pełnej kwoty zabezpieczenia lub do wypłat łącznie do pełnej kwoty zabezpieczenia w przypadku realizacji zamówienia w sposób niezgodny z umową</w:t>
      </w:r>
      <w:r>
        <w:rPr>
          <w:rFonts w:ascii="Cambria" w:hAnsi="Cambria"/>
        </w:rPr>
        <w:t>,</w:t>
      </w:r>
    </w:p>
    <w:p w14:paraId="5D64DA12" w14:textId="77777777" w:rsidR="0063358B" w:rsidRPr="00773D17" w:rsidRDefault="0063358B" w:rsidP="0063358B">
      <w:pPr>
        <w:numPr>
          <w:ilvl w:val="1"/>
          <w:numId w:val="15"/>
        </w:numPr>
        <w:ind w:right="-108"/>
        <w:jc w:val="both"/>
        <w:rPr>
          <w:rFonts w:ascii="Cambria" w:hAnsi="Cambria"/>
        </w:rPr>
      </w:pPr>
      <w:r w:rsidRPr="00773D17">
        <w:rPr>
          <w:rFonts w:ascii="Cambria" w:hAnsi="Cambria"/>
        </w:rPr>
        <w:t>bezwarunkowe, nieodwołalne, płatne na pierwsze żądanie, zobowiązanie gwaranta do wypłaty zamawiającemu pełnej kwoty zabezpieczenia w przypadku</w:t>
      </w:r>
      <w:r>
        <w:rPr>
          <w:rFonts w:ascii="Cambria" w:hAnsi="Cambria"/>
        </w:rPr>
        <w:t>,</w:t>
      </w:r>
      <w:r w:rsidRPr="00773D17">
        <w:rPr>
          <w:rFonts w:ascii="Cambria" w:hAnsi="Cambria"/>
        </w:rPr>
        <w:t xml:space="preserve"> o którym mowa w pkt 10 i 11 tj. w przypadku nieprzedłużenia lub niewniesienia nowego zabezpieczenia najpóźniej na 30 dni przed upływem terminu ważności dotychczasowego zabezpieczenia wniesionego w innej formie niż w pieniądzu</w:t>
      </w:r>
      <w:r>
        <w:rPr>
          <w:rFonts w:ascii="Cambria" w:hAnsi="Cambria"/>
        </w:rPr>
        <w:t>,</w:t>
      </w:r>
      <w:r w:rsidRPr="00773D17">
        <w:rPr>
          <w:rFonts w:ascii="Cambria" w:hAnsi="Cambria"/>
        </w:rPr>
        <w:t xml:space="preserve"> jeżeli wykonawca skorzystał z możliwości wniesienia zabezpieczenia na okres nie krótszy niż 5 lat, a okres</w:t>
      </w:r>
      <w:r>
        <w:rPr>
          <w:rFonts w:ascii="Cambria" w:hAnsi="Cambria"/>
        </w:rPr>
        <w:t>,</w:t>
      </w:r>
      <w:r w:rsidRPr="00773D17">
        <w:rPr>
          <w:rFonts w:ascii="Cambria" w:hAnsi="Cambria"/>
        </w:rPr>
        <w:t xml:space="preserve"> na jaki miało zostać wniesione zabezpieczenie</w:t>
      </w:r>
      <w:r>
        <w:rPr>
          <w:rFonts w:ascii="Cambria" w:hAnsi="Cambria"/>
        </w:rPr>
        <w:t>,</w:t>
      </w:r>
      <w:r w:rsidRPr="00773D17">
        <w:rPr>
          <w:rFonts w:ascii="Cambria" w:hAnsi="Cambria"/>
        </w:rPr>
        <w:t xml:space="preserve"> jest dłuższy od tego okresu.</w:t>
      </w:r>
    </w:p>
    <w:p w14:paraId="28FA0B71" w14:textId="77777777" w:rsidR="00805A04" w:rsidRPr="00773D17" w:rsidRDefault="00805A04" w:rsidP="00DB1923">
      <w:pPr>
        <w:ind w:right="-108"/>
        <w:jc w:val="both"/>
        <w:rPr>
          <w:rFonts w:ascii="Cambria" w:hAnsi="Cambria"/>
        </w:rPr>
      </w:pPr>
    </w:p>
    <w:p w14:paraId="0B45D72B" w14:textId="1E12874B" w:rsidR="009615B1" w:rsidRPr="00773D17" w:rsidRDefault="002C37E6" w:rsidP="001C3CCD">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7A00F4F0" w14:textId="4AB42C9F" w:rsidR="00DB1A25" w:rsidRPr="00773D17" w:rsidRDefault="00DB1A25" w:rsidP="001C3CCD">
      <w:pPr>
        <w:numPr>
          <w:ilvl w:val="0"/>
          <w:numId w:val="16"/>
        </w:numPr>
        <w:ind w:right="-108"/>
        <w:jc w:val="both"/>
        <w:rPr>
          <w:rFonts w:ascii="Cambria" w:hAnsi="Cambria"/>
        </w:rPr>
      </w:pPr>
      <w:r w:rsidRPr="00773D17">
        <w:rPr>
          <w:rFonts w:ascii="Cambria" w:hAnsi="Cambria"/>
        </w:rPr>
        <w:t>Zamawiający poinformuje wykonawcę, któremu zostanie udzielone zamówienie</w:t>
      </w:r>
      <w:r w:rsidR="00263B56">
        <w:rPr>
          <w:rFonts w:ascii="Cambria" w:hAnsi="Cambria"/>
        </w:rPr>
        <w:t>,</w:t>
      </w:r>
      <w:r w:rsidRPr="00773D17">
        <w:rPr>
          <w:rFonts w:ascii="Cambria" w:hAnsi="Cambria"/>
        </w:rPr>
        <w:t xml:space="preserve"> o miejscu i terminie zawarcia umowy.</w:t>
      </w:r>
      <w:bookmarkStart w:id="9" w:name="_Toc42045493"/>
    </w:p>
    <w:p w14:paraId="11C18AE9" w14:textId="77777777" w:rsidR="00DB1A25" w:rsidRPr="00773D17" w:rsidRDefault="00DB1A25" w:rsidP="001C3CCD">
      <w:pPr>
        <w:numPr>
          <w:ilvl w:val="0"/>
          <w:numId w:val="16"/>
        </w:numPr>
        <w:ind w:right="-108"/>
        <w:jc w:val="both"/>
        <w:rPr>
          <w:rFonts w:ascii="Cambria" w:hAnsi="Cambria"/>
        </w:rPr>
      </w:pPr>
      <w:r w:rsidRPr="00773D17">
        <w:rPr>
          <w:rFonts w:ascii="Cambria" w:hAnsi="Cambria"/>
        </w:rPr>
        <w:t>Wykonawca przed zawarciem umowy:</w:t>
      </w:r>
    </w:p>
    <w:p w14:paraId="48FAB987" w14:textId="05BA027A" w:rsidR="00DB1A25" w:rsidRPr="00773D17" w:rsidRDefault="00DB1A25" w:rsidP="001C3CCD">
      <w:pPr>
        <w:numPr>
          <w:ilvl w:val="1"/>
          <w:numId w:val="15"/>
        </w:numPr>
        <w:ind w:right="-108"/>
        <w:jc w:val="both"/>
        <w:rPr>
          <w:rFonts w:ascii="Cambria" w:hAnsi="Cambria"/>
        </w:rPr>
      </w:pPr>
      <w:r w:rsidRPr="00773D17">
        <w:rPr>
          <w:rFonts w:ascii="Cambria" w:hAnsi="Cambria"/>
        </w:rPr>
        <w:t>poda wszelkie informacje niezbędne do wypełn</w:t>
      </w:r>
      <w:r w:rsidR="00A23B70" w:rsidRPr="00773D17">
        <w:rPr>
          <w:rFonts w:ascii="Cambria" w:hAnsi="Cambria"/>
        </w:rPr>
        <w:t>ienia treści umowy na wezwanie z</w:t>
      </w:r>
      <w:r w:rsidRPr="00773D17">
        <w:rPr>
          <w:rFonts w:ascii="Cambria" w:hAnsi="Cambria"/>
        </w:rPr>
        <w:t>amawiającego</w:t>
      </w:r>
      <w:r w:rsidR="002C37E6">
        <w:rPr>
          <w:rFonts w:ascii="Cambria" w:hAnsi="Cambria"/>
        </w:rPr>
        <w:t>,</w:t>
      </w:r>
    </w:p>
    <w:p w14:paraId="55AC4250" w14:textId="0A6E4726" w:rsidR="00DB1A25" w:rsidRPr="00773D17" w:rsidRDefault="00DB1A25" w:rsidP="001C3CCD">
      <w:pPr>
        <w:numPr>
          <w:ilvl w:val="1"/>
          <w:numId w:val="15"/>
        </w:numPr>
        <w:ind w:right="-108"/>
        <w:jc w:val="both"/>
        <w:rPr>
          <w:rFonts w:ascii="Cambria" w:hAnsi="Cambria"/>
        </w:rPr>
      </w:pPr>
      <w:r w:rsidRPr="00773D17">
        <w:rPr>
          <w:rFonts w:ascii="Cambria" w:hAnsi="Cambria"/>
        </w:rPr>
        <w:t>wniesie zabezpiecz</w:t>
      </w:r>
      <w:r w:rsidR="00263B56">
        <w:rPr>
          <w:rFonts w:ascii="Cambria" w:hAnsi="Cambria"/>
        </w:rPr>
        <w:t>e</w:t>
      </w:r>
      <w:r w:rsidRPr="00773D17">
        <w:rPr>
          <w:rFonts w:ascii="Cambria" w:hAnsi="Cambria"/>
        </w:rPr>
        <w:t>nie należytego wykonania umowy</w:t>
      </w:r>
      <w:r w:rsidR="00263B56">
        <w:rPr>
          <w:rFonts w:ascii="Cambria" w:hAnsi="Cambria"/>
        </w:rPr>
        <w:t>.</w:t>
      </w:r>
    </w:p>
    <w:p w14:paraId="4C78E1D6" w14:textId="238CE182" w:rsidR="00DB1A25" w:rsidRPr="00773D17" w:rsidRDefault="00263B56" w:rsidP="00263B56">
      <w:pPr>
        <w:ind w:right="-108"/>
        <w:jc w:val="both"/>
        <w:rPr>
          <w:rFonts w:ascii="Cambria" w:hAnsi="Cambria"/>
        </w:rPr>
      </w:pPr>
      <w:r>
        <w:rPr>
          <w:rFonts w:ascii="Cambria" w:hAnsi="Cambria"/>
        </w:rPr>
        <w:t>J</w:t>
      </w:r>
      <w:r w:rsidR="00A23B70" w:rsidRPr="00773D17">
        <w:rPr>
          <w:rFonts w:ascii="Cambria" w:hAnsi="Cambria"/>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773D17">
        <w:rPr>
          <w:rFonts w:ascii="Cambria" w:hAnsi="Cambria"/>
        </w:rPr>
        <w:t>, w której</w:t>
      </w:r>
      <w:r w:rsidR="002C37E6">
        <w:rPr>
          <w:rFonts w:ascii="Cambria" w:hAnsi="Cambria"/>
        </w:rPr>
        <w:t xml:space="preserve"> </w:t>
      </w:r>
      <w:r w:rsidR="00DB1A25" w:rsidRPr="00773D17">
        <w:rPr>
          <w:rFonts w:ascii="Cambria" w:hAnsi="Cambria"/>
        </w:rPr>
        <w:t>m.in. zostanie określony pełnomo</w:t>
      </w:r>
      <w:r w:rsidR="00A23B70" w:rsidRPr="00773D17">
        <w:rPr>
          <w:rFonts w:ascii="Cambria" w:hAnsi="Cambria"/>
        </w:rPr>
        <w:t>cnik uprawniony do kontaktów z z</w:t>
      </w:r>
      <w:r w:rsidR="00DB1A25" w:rsidRPr="00773D17">
        <w:rPr>
          <w:rFonts w:ascii="Cambria" w:hAnsi="Cambria"/>
        </w:rPr>
        <w:t xml:space="preserve">amawiającym oraz do wystawiania dokumentów związanych z płatnościami, przy czym termin, na jaki została zawarta umowa, nie może być krótszy niż termin realizacji zamówienia.  </w:t>
      </w:r>
      <w:bookmarkEnd w:id="9"/>
    </w:p>
    <w:p w14:paraId="284C13BD" w14:textId="77777777" w:rsidR="00DB1A25" w:rsidRPr="00773D17" w:rsidRDefault="00DB1A25" w:rsidP="00660A68">
      <w:pPr>
        <w:ind w:right="-108"/>
        <w:jc w:val="both"/>
        <w:rPr>
          <w:rFonts w:ascii="Cambria" w:hAnsi="Cambria"/>
          <w:b/>
        </w:rPr>
      </w:pPr>
    </w:p>
    <w:p w14:paraId="60FD0647" w14:textId="3540441C" w:rsidR="00DB1A25" w:rsidRDefault="00DB1A25" w:rsidP="00067B80">
      <w:pPr>
        <w:ind w:right="-108"/>
        <w:jc w:val="both"/>
        <w:rPr>
          <w:rFonts w:ascii="Cambria" w:hAnsi="Cambria"/>
        </w:rPr>
      </w:pPr>
      <w:r w:rsidRPr="00773D17">
        <w:rPr>
          <w:rFonts w:ascii="Cambria" w:hAnsi="Cambria"/>
        </w:rPr>
        <w:t xml:space="preserve">Niedopełnienie powyższych formalności przez wybranego </w:t>
      </w:r>
      <w:r w:rsidR="002C37E6">
        <w:rPr>
          <w:rFonts w:ascii="Cambria" w:hAnsi="Cambria"/>
        </w:rPr>
        <w:t>w</w:t>
      </w:r>
      <w:r w:rsidRPr="00773D17">
        <w:rPr>
          <w:rFonts w:ascii="Cambria" w:hAnsi="Cambria"/>
        </w:rPr>
        <w:t>ykonawcę będzie potraktowane prze</w:t>
      </w:r>
      <w:r w:rsidR="006C3F4D" w:rsidRPr="00773D17">
        <w:rPr>
          <w:rFonts w:ascii="Cambria" w:hAnsi="Cambria"/>
        </w:rPr>
        <w:t>z z</w:t>
      </w:r>
      <w:r w:rsidRPr="00773D17">
        <w:rPr>
          <w:rFonts w:ascii="Cambria" w:hAnsi="Cambria"/>
        </w:rPr>
        <w:t xml:space="preserve">amawiającego jako niemożność zawarcia umowy w sprawie zamówienia publicznego </w:t>
      </w:r>
      <w:r w:rsidR="007D7898" w:rsidRPr="00773D17">
        <w:rPr>
          <w:rFonts w:ascii="Cambria" w:hAnsi="Cambria"/>
        </w:rPr>
        <w:t>z przyczyn leżących po stronie w</w:t>
      </w:r>
      <w:r w:rsidRPr="00773D17">
        <w:rPr>
          <w:rFonts w:ascii="Cambria" w:hAnsi="Cambria"/>
        </w:rPr>
        <w:t xml:space="preserve">ykonawcy i zgodnie z art. </w:t>
      </w:r>
      <w:r w:rsidR="006C3F4D" w:rsidRPr="00773D17">
        <w:rPr>
          <w:rFonts w:ascii="Cambria" w:hAnsi="Cambria"/>
        </w:rPr>
        <w:t>98 ust. 6</w:t>
      </w:r>
      <w:r w:rsidRPr="00773D17">
        <w:rPr>
          <w:rFonts w:ascii="Cambria" w:hAnsi="Cambria"/>
        </w:rPr>
        <w:t xml:space="preserve"> pkt 3 ustawy</w:t>
      </w:r>
      <w:r w:rsidR="006C3F4D" w:rsidRPr="00773D17">
        <w:rPr>
          <w:rFonts w:ascii="Cambria" w:hAnsi="Cambria"/>
        </w:rPr>
        <w:t xml:space="preserve"> Pzp,</w:t>
      </w:r>
      <w:r w:rsidRPr="00773D17">
        <w:rPr>
          <w:rFonts w:ascii="Cambria" w:hAnsi="Cambria"/>
        </w:rPr>
        <w:t xml:space="preserve"> będzie</w:t>
      </w:r>
      <w:r w:rsidR="007D7898" w:rsidRPr="00773D17">
        <w:rPr>
          <w:rFonts w:ascii="Cambria" w:hAnsi="Cambria"/>
        </w:rPr>
        <w:t xml:space="preserve"> skutkowało zatrzymaniem przez z</w:t>
      </w:r>
      <w:r w:rsidRPr="00773D17">
        <w:rPr>
          <w:rFonts w:ascii="Cambria" w:hAnsi="Cambria"/>
        </w:rPr>
        <w:t>amawiającego wadium wraz z odsetkami.</w:t>
      </w:r>
    </w:p>
    <w:p w14:paraId="7D81C82D" w14:textId="76E956AA" w:rsidR="0093517D" w:rsidRDefault="0093517D" w:rsidP="00067B80">
      <w:pPr>
        <w:ind w:right="-108"/>
        <w:jc w:val="both"/>
        <w:rPr>
          <w:rFonts w:ascii="Cambria" w:hAnsi="Cambria"/>
        </w:rPr>
      </w:pPr>
    </w:p>
    <w:p w14:paraId="70AE9C62" w14:textId="5B521CB8" w:rsidR="0093517D" w:rsidRDefault="0093517D" w:rsidP="001C3CCD">
      <w:pPr>
        <w:pStyle w:val="Akapitzlist"/>
        <w:numPr>
          <w:ilvl w:val="0"/>
          <w:numId w:val="16"/>
        </w:numPr>
        <w:ind w:right="-108"/>
        <w:jc w:val="both"/>
        <w:rPr>
          <w:rFonts w:ascii="Cambria" w:hAnsi="Cambria"/>
        </w:rPr>
      </w:pPr>
      <w:r>
        <w:rPr>
          <w:rFonts w:ascii="Cambria" w:hAnsi="Cambria"/>
        </w:rPr>
        <w:t>Ewentualne zmiany umowy:</w:t>
      </w:r>
      <w:r w:rsidR="00943A40">
        <w:rPr>
          <w:rFonts w:ascii="Cambria" w:hAnsi="Cambria"/>
        </w:rPr>
        <w:t xml:space="preserve"> </w:t>
      </w:r>
    </w:p>
    <w:p w14:paraId="0B2767E2" w14:textId="77777777" w:rsidR="00CA1165" w:rsidRPr="00843645" w:rsidRDefault="00CA1165" w:rsidP="005F2C28">
      <w:pPr>
        <w:numPr>
          <w:ilvl w:val="0"/>
          <w:numId w:val="40"/>
        </w:numPr>
        <w:jc w:val="both"/>
        <w:rPr>
          <w:rFonts w:asciiTheme="majorHAnsi" w:hAnsiTheme="majorHAnsi" w:cs="Calibri"/>
          <w:bCs/>
        </w:rPr>
      </w:pPr>
      <w:r w:rsidRPr="00843645">
        <w:rPr>
          <w:rFonts w:asciiTheme="majorHAnsi" w:hAnsiTheme="majorHAnsi" w:cs="Calibri"/>
        </w:rPr>
        <w:t xml:space="preserve">Zamawiający przewiduje, na podstawie art. 455 ust. 1 pkt 1 ustawy Pzp, możliwość dokonywania zmian postanowień niniejszej umowy, </w:t>
      </w:r>
      <w:r w:rsidRPr="00843645">
        <w:rPr>
          <w:rFonts w:asciiTheme="majorHAnsi" w:hAnsiTheme="majorHAnsi" w:cs="Calibri"/>
          <w:bCs/>
        </w:rPr>
        <w:t>w zakresie:</w:t>
      </w:r>
    </w:p>
    <w:p w14:paraId="01C8FE61" w14:textId="77777777" w:rsidR="00CA1165" w:rsidRPr="00843645" w:rsidRDefault="00CA1165" w:rsidP="005F2C28">
      <w:pPr>
        <w:numPr>
          <w:ilvl w:val="0"/>
          <w:numId w:val="41"/>
        </w:numPr>
        <w:jc w:val="both"/>
        <w:rPr>
          <w:rFonts w:asciiTheme="majorHAnsi" w:hAnsiTheme="majorHAnsi" w:cs="Calibri"/>
          <w:bCs/>
        </w:rPr>
      </w:pPr>
      <w:r w:rsidRPr="00843645">
        <w:rPr>
          <w:rFonts w:asciiTheme="majorHAnsi" w:hAnsiTheme="majorHAnsi" w:cs="Calibri"/>
          <w:bCs/>
        </w:rPr>
        <w:t xml:space="preserve">zmiany wysokości wynagrodzenia w przypadku: </w:t>
      </w:r>
    </w:p>
    <w:p w14:paraId="16D38856" w14:textId="77777777" w:rsidR="00CA1165" w:rsidRPr="00843645" w:rsidRDefault="00CA1165" w:rsidP="005F2C28">
      <w:pPr>
        <w:numPr>
          <w:ilvl w:val="0"/>
          <w:numId w:val="42"/>
        </w:numPr>
        <w:jc w:val="both"/>
        <w:rPr>
          <w:rFonts w:asciiTheme="majorHAnsi" w:hAnsiTheme="majorHAnsi" w:cs="Calibri"/>
        </w:rPr>
      </w:pPr>
      <w:r w:rsidRPr="00843645">
        <w:rPr>
          <w:rFonts w:asciiTheme="majorHAnsi" w:hAnsiTheme="majorHAnsi" w:cs="Calibri"/>
        </w:rPr>
        <w:t>zmiany stawki podatku od towarów i usług</w:t>
      </w:r>
      <w:r w:rsidRPr="00843645">
        <w:rPr>
          <w:rFonts w:asciiTheme="majorHAnsi" w:hAnsiTheme="majorHAnsi" w:cs="Calibri"/>
          <w:i/>
          <w:color w:val="002060"/>
          <w:lang w:eastAsia="en-US"/>
        </w:rPr>
        <w:t xml:space="preserve"> </w:t>
      </w:r>
      <w:r w:rsidRPr="00843645">
        <w:rPr>
          <w:rFonts w:asciiTheme="majorHAnsi" w:hAnsiTheme="majorHAnsi" w:cs="Calibri"/>
        </w:rPr>
        <w:t>oraz podatku akcyzowego, z tym zastrzeżeniem, że wartość netto wynagrodzenia wykonawcy nie zmieni się, a wartość brutto wynagrodzenia zostanie wyliczona na podstawie nowych przepisów;</w:t>
      </w:r>
    </w:p>
    <w:p w14:paraId="4C220E74" w14:textId="77777777" w:rsidR="00CA1165" w:rsidRPr="00843645" w:rsidRDefault="00CA1165" w:rsidP="005F2C28">
      <w:pPr>
        <w:numPr>
          <w:ilvl w:val="0"/>
          <w:numId w:val="42"/>
        </w:numPr>
        <w:jc w:val="both"/>
        <w:rPr>
          <w:rFonts w:asciiTheme="majorHAnsi" w:hAnsiTheme="majorHAnsi" w:cs="Calibri"/>
        </w:rPr>
      </w:pPr>
      <w:r w:rsidRPr="00843645">
        <w:rPr>
          <w:rFonts w:asciiTheme="majorHAnsi" w:hAnsiTheme="majorHAnsi" w:cs="Calibri"/>
        </w:rPr>
        <w:t>zmiany wysokości minimalnego wynagrodzenia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14:paraId="5191665C" w14:textId="77777777" w:rsidR="00CA1165" w:rsidRPr="00843645" w:rsidRDefault="00CA1165" w:rsidP="005F2C28">
      <w:pPr>
        <w:numPr>
          <w:ilvl w:val="0"/>
          <w:numId w:val="42"/>
        </w:numPr>
        <w:jc w:val="both"/>
        <w:rPr>
          <w:rFonts w:asciiTheme="majorHAnsi" w:hAnsiTheme="majorHAnsi" w:cs="Calibri"/>
        </w:rPr>
      </w:pPr>
      <w:r w:rsidRPr="00843645">
        <w:rPr>
          <w:rFonts w:asciiTheme="majorHAnsi" w:hAnsiTheme="majorHAnsi" w:cs="Calibri"/>
        </w:rPr>
        <w:t>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p>
    <w:p w14:paraId="5210B8AE" w14:textId="77777777" w:rsidR="00CA1165" w:rsidRPr="00843645" w:rsidRDefault="00CA1165" w:rsidP="005F2C28">
      <w:pPr>
        <w:numPr>
          <w:ilvl w:val="0"/>
          <w:numId w:val="42"/>
        </w:numPr>
        <w:jc w:val="both"/>
        <w:rPr>
          <w:rFonts w:asciiTheme="majorHAnsi" w:hAnsiTheme="majorHAnsi" w:cs="Calibri"/>
        </w:rPr>
      </w:pPr>
      <w:r w:rsidRPr="00843645">
        <w:rPr>
          <w:rFonts w:asciiTheme="majorHAnsi" w:hAnsiTheme="majorHAnsi" w:cs="Calibri"/>
        </w:rPr>
        <w:t>zmiany zasad gromadzenia i wysokości wpłat do pracowniczych planów kapitałowych, o których mowa w ustawie z 4 października 2018 r. o pracowniczych planach kapitałowych, z tym zastrzeżeniem, że wynagrodzenie wykonawcy ulegnie zmianie o 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6689BC35" w14:textId="77777777" w:rsidR="00CA1165" w:rsidRPr="00843645" w:rsidRDefault="00CA1165" w:rsidP="005F2C28">
      <w:pPr>
        <w:numPr>
          <w:ilvl w:val="0"/>
          <w:numId w:val="42"/>
        </w:numPr>
        <w:jc w:val="both"/>
        <w:rPr>
          <w:rFonts w:asciiTheme="majorHAnsi" w:hAnsiTheme="majorHAnsi" w:cs="Calibri"/>
        </w:rPr>
      </w:pPr>
      <w:r w:rsidRPr="00843645">
        <w:rPr>
          <w:rFonts w:asciiTheme="majorHAnsi" w:hAnsiTheme="majorHAnsi" w:cs="Calibri"/>
        </w:rPr>
        <w:t>zmiany cen materiałów lub kosztów związanych z realizacją zamówienia, z tym zastrzeżeniem, że:</w:t>
      </w:r>
    </w:p>
    <w:p w14:paraId="4D0624A8" w14:textId="77777777" w:rsidR="00CA1165" w:rsidRPr="00843645" w:rsidRDefault="00CA1165" w:rsidP="00CA1165">
      <w:pPr>
        <w:ind w:left="786"/>
        <w:jc w:val="both"/>
        <w:rPr>
          <w:rFonts w:asciiTheme="majorHAnsi" w:hAnsiTheme="majorHAnsi" w:cs="Calibri"/>
        </w:rPr>
      </w:pPr>
      <w:r w:rsidRPr="00843645">
        <w:rPr>
          <w:rFonts w:asciiTheme="majorHAnsi" w:hAnsiTheme="majorHAnsi" w:cs="Calibri"/>
        </w:rPr>
        <w:t>– minimalny poziom zmiany ceny materiałów lub kosztów, uprawniający strony umowy do żądania zmiany wynagrodzenia wynosi 2 % w stosunku do cen lub kosztów wskazanych w kosztorysie, sporządzonym na etapie przygotowania dokumentacji projektowej;</w:t>
      </w:r>
    </w:p>
    <w:p w14:paraId="7FB90DFB" w14:textId="77777777" w:rsidR="00CA1165" w:rsidRPr="00843645" w:rsidRDefault="00CA1165" w:rsidP="00CA1165">
      <w:pPr>
        <w:ind w:left="786"/>
        <w:jc w:val="both"/>
        <w:rPr>
          <w:rFonts w:asciiTheme="majorHAnsi" w:hAnsiTheme="majorHAnsi" w:cs="Calibri"/>
        </w:rPr>
      </w:pPr>
      <w:r w:rsidRPr="00843645">
        <w:rPr>
          <w:rFonts w:asciiTheme="majorHAnsi" w:hAnsiTheme="majorHAnsi" w:cs="Calibri"/>
        </w:rPr>
        <w:t>– poziom zmiany wynagrodzenia zostanie ustalony na podstawie wskaźnika zmiany cen materiałów lub kosztów ogłoszonego w komunikacie prezesa Głównego Urzędu Statystycznego, ustalonego w stosunku do miesiąca, w którym został sporządzony kosztorys;</w:t>
      </w:r>
    </w:p>
    <w:p w14:paraId="795A44ED" w14:textId="77777777" w:rsidR="00CA1165" w:rsidRPr="00843645" w:rsidRDefault="00CA1165" w:rsidP="00CA1165">
      <w:pPr>
        <w:ind w:left="786"/>
        <w:jc w:val="both"/>
        <w:rPr>
          <w:rFonts w:asciiTheme="majorHAnsi" w:hAnsiTheme="majorHAnsi" w:cs="Calibri"/>
        </w:rPr>
      </w:pPr>
      <w:r w:rsidRPr="00843645">
        <w:rPr>
          <w:rFonts w:asciiTheme="majorHAnsi" w:hAnsiTheme="majorHAnsi" w:cs="Calibri"/>
        </w:rPr>
        <w:t>– maksymalna wartość zmiany wynagrodzenia, jaką dopuszcza zamawiający, to łącznie 5 % w stosunku do wartości wynagrodzenia brutto określonego w § 6 ust. 1 umowy;</w:t>
      </w:r>
    </w:p>
    <w:p w14:paraId="171323EC" w14:textId="77777777" w:rsidR="00CA1165" w:rsidRPr="00843645" w:rsidRDefault="00CA1165" w:rsidP="005F2C28">
      <w:pPr>
        <w:numPr>
          <w:ilvl w:val="0"/>
          <w:numId w:val="41"/>
        </w:numPr>
        <w:jc w:val="both"/>
        <w:rPr>
          <w:rFonts w:asciiTheme="majorHAnsi" w:hAnsiTheme="majorHAnsi" w:cs="Calibri"/>
          <w:bCs/>
        </w:rPr>
      </w:pPr>
      <w:r w:rsidRPr="00843645">
        <w:rPr>
          <w:rFonts w:asciiTheme="majorHAnsi" w:hAnsiTheme="majorHAnsi" w:cs="Calibri"/>
          <w:bCs/>
        </w:rPr>
        <w:t>zmiany zakresu/sposobu realizacji świadczenia, w przypadku:</w:t>
      </w:r>
    </w:p>
    <w:p w14:paraId="5455D6E5" w14:textId="77777777" w:rsidR="00CA1165" w:rsidRPr="00843645" w:rsidRDefault="00CA1165" w:rsidP="005F2C28">
      <w:pPr>
        <w:numPr>
          <w:ilvl w:val="0"/>
          <w:numId w:val="43"/>
        </w:numPr>
        <w:jc w:val="both"/>
        <w:rPr>
          <w:rFonts w:asciiTheme="majorHAnsi" w:hAnsiTheme="majorHAnsi" w:cs="Calibri"/>
        </w:rPr>
      </w:pPr>
      <w:r w:rsidRPr="00843645">
        <w:rPr>
          <w:rFonts w:asciiTheme="majorHAnsi" w:hAnsiTheme="majorHAnsi" w:cs="Calibri"/>
        </w:rPr>
        <w:t xml:space="preserve">odmiennych od przyjętych w dokumentacji projektowej warunków terenowych związanych z istnieniem niezinwentaryzowanych podziemnych sieci, instalacji, urządzeń lub obiektów budowlanych (bunkry, fundamenty, ściany szczelne itp.) skutkujących niemożliwością zrealizowania przedmiotu umowy przy dotychczasowych założeniach technologicznych lub materiałowych; </w:t>
      </w:r>
    </w:p>
    <w:p w14:paraId="7C21F7F0" w14:textId="77777777" w:rsidR="00CA1165" w:rsidRPr="00843645" w:rsidRDefault="00CA1165" w:rsidP="005F2C28">
      <w:pPr>
        <w:numPr>
          <w:ilvl w:val="0"/>
          <w:numId w:val="43"/>
        </w:numPr>
        <w:jc w:val="both"/>
        <w:rPr>
          <w:rFonts w:asciiTheme="majorHAnsi" w:hAnsiTheme="majorHAnsi" w:cs="Calibri"/>
        </w:rPr>
      </w:pPr>
      <w:r w:rsidRPr="00843645">
        <w:rPr>
          <w:rFonts w:asciiTheme="majorHAnsi" w:hAnsiTheme="majorHAnsi" w:cs="Calibri"/>
        </w:rPr>
        <w:t>wycofania z produkcji materiałów przyjętych w dokumentacji;</w:t>
      </w:r>
    </w:p>
    <w:p w14:paraId="3E31AFD8" w14:textId="77777777" w:rsidR="00CA1165" w:rsidRPr="00843645" w:rsidRDefault="00CA1165" w:rsidP="005F2C28">
      <w:pPr>
        <w:numPr>
          <w:ilvl w:val="0"/>
          <w:numId w:val="41"/>
        </w:numPr>
        <w:jc w:val="both"/>
        <w:rPr>
          <w:rFonts w:asciiTheme="majorHAnsi" w:hAnsiTheme="majorHAnsi" w:cs="Calibri"/>
          <w:bCs/>
        </w:rPr>
      </w:pPr>
      <w:r w:rsidRPr="00843645">
        <w:rPr>
          <w:rFonts w:asciiTheme="majorHAnsi" w:hAnsiTheme="majorHAnsi" w:cs="Calibri"/>
          <w:bCs/>
        </w:rPr>
        <w:t>zmiany terminu realizacji, w przypadku:</w:t>
      </w:r>
    </w:p>
    <w:p w14:paraId="1333BC7A" w14:textId="77777777" w:rsidR="00CA1165" w:rsidRPr="00843645" w:rsidRDefault="00CA1165" w:rsidP="005F2C28">
      <w:pPr>
        <w:numPr>
          <w:ilvl w:val="0"/>
          <w:numId w:val="44"/>
        </w:numPr>
        <w:jc w:val="both"/>
        <w:rPr>
          <w:rFonts w:asciiTheme="majorHAnsi" w:hAnsiTheme="majorHAnsi" w:cs="Calibri"/>
        </w:rPr>
      </w:pPr>
      <w:r w:rsidRPr="00843645">
        <w:rPr>
          <w:rFonts w:asciiTheme="majorHAnsi" w:hAnsiTheme="majorHAnsi" w:cs="Calibri"/>
        </w:rPr>
        <w:t>działania organów administracji lub gestorów sieci związanego z przekroczeniem określonych przez prawo terminów wydawania wymaganych w związku z realizacją przedmiotowego zamówienia, decyzji, zezwoleń, uzgodnień itp.;</w:t>
      </w:r>
    </w:p>
    <w:p w14:paraId="42D240FA" w14:textId="77777777" w:rsidR="00CA1165" w:rsidRPr="00843645" w:rsidRDefault="00CA1165" w:rsidP="005F2C28">
      <w:pPr>
        <w:numPr>
          <w:ilvl w:val="0"/>
          <w:numId w:val="44"/>
        </w:numPr>
        <w:jc w:val="both"/>
        <w:rPr>
          <w:rFonts w:asciiTheme="majorHAnsi" w:hAnsiTheme="majorHAnsi" w:cs="Calibri"/>
        </w:rPr>
      </w:pPr>
      <w:r w:rsidRPr="00843645">
        <w:rPr>
          <w:rFonts w:asciiTheme="majorHAnsi" w:hAnsiTheme="majorHAnsi" w:cs="Calibri"/>
        </w:rPr>
        <w:t>w przypadku zawarcia umowy z wykonawcą po upływie pierwotnego terminu związania ofertą  – o czas, jaki minął od upływu pierwotnego terminu związania ofertą do dnia zawarcia umowy;</w:t>
      </w:r>
    </w:p>
    <w:p w14:paraId="17139A8D" w14:textId="77777777" w:rsidR="00CA1165" w:rsidRPr="00843645" w:rsidRDefault="00CA1165" w:rsidP="005F2C28">
      <w:pPr>
        <w:numPr>
          <w:ilvl w:val="0"/>
          <w:numId w:val="40"/>
        </w:numPr>
        <w:jc w:val="both"/>
        <w:rPr>
          <w:rFonts w:asciiTheme="majorHAnsi" w:hAnsiTheme="majorHAnsi" w:cs="Calibri"/>
        </w:rPr>
      </w:pPr>
      <w:r w:rsidRPr="00843645">
        <w:rPr>
          <w:rFonts w:asciiTheme="majorHAnsi" w:hAnsiTheme="majorHAnsi" w:cs="Calibri"/>
        </w:rPr>
        <w:t>Zmiany, o których mowa w ust. 1 pkt 1 lit. a–d, mogą być wprowadzone wyłącznie wtedy, gdy mają one wpływ na koszty wykonania zamówienia przez wykonawcę. W przypadku ich wystąpienia wykonawca może wystąpić do zamawiającego z pisemnym wnioskiem o zmianę wynagrodzenia, przedkładając odpowiednie dokumenty potwierdzające zasadność złożenia takiego wniosku. Wykonawca powinien wykazać ponad wszelką wątpliwość, że zaistniała zmiana ma bezpośredni wpływ na koszty wykonania zamówienia oraz określić stopień, w jakim wpłynie ona na wysokość wynagrodzenia. Wykonawca może złożyć pisemny wniosek o dokonanie waloryzacji najwcześniej w dniu wejścia w życie przepisów wprowadzających zmiany.</w:t>
      </w:r>
    </w:p>
    <w:p w14:paraId="661CE3FE" w14:textId="77777777" w:rsidR="00CA1165" w:rsidRPr="00843645" w:rsidRDefault="00CA1165" w:rsidP="005F2C28">
      <w:pPr>
        <w:numPr>
          <w:ilvl w:val="0"/>
          <w:numId w:val="40"/>
        </w:numPr>
        <w:jc w:val="both"/>
        <w:rPr>
          <w:rFonts w:asciiTheme="majorHAnsi" w:hAnsiTheme="majorHAnsi" w:cs="Calibri"/>
        </w:rPr>
      </w:pPr>
      <w:r w:rsidRPr="00843645">
        <w:rPr>
          <w:rFonts w:asciiTheme="majorHAnsi" w:hAnsiTheme="majorHAnsi" w:cs="Calibri"/>
        </w:rPr>
        <w:t>Zmiany, o których mowa w ust. 1 pkt 1 lit. e, mogą być wprowadzane w następujących okresach:</w:t>
      </w:r>
    </w:p>
    <w:p w14:paraId="7D638021" w14:textId="77777777" w:rsidR="00CA1165" w:rsidRPr="00843645" w:rsidRDefault="00CA1165" w:rsidP="005F2C28">
      <w:pPr>
        <w:numPr>
          <w:ilvl w:val="0"/>
          <w:numId w:val="45"/>
        </w:numPr>
        <w:jc w:val="both"/>
        <w:rPr>
          <w:rFonts w:asciiTheme="majorHAnsi" w:hAnsiTheme="majorHAnsi" w:cs="Calibri"/>
        </w:rPr>
      </w:pPr>
      <w:r w:rsidRPr="00843645">
        <w:rPr>
          <w:rFonts w:asciiTheme="majorHAnsi" w:hAnsiTheme="majorHAnsi" w:cs="Calibri"/>
        </w:rPr>
        <w:t xml:space="preserve">do dnia 10 maja 2021r. </w:t>
      </w:r>
    </w:p>
    <w:p w14:paraId="6D3771AA" w14:textId="77777777" w:rsidR="00CA1165" w:rsidRPr="00843645" w:rsidRDefault="00CA1165" w:rsidP="005F2C28">
      <w:pPr>
        <w:numPr>
          <w:ilvl w:val="0"/>
          <w:numId w:val="45"/>
        </w:numPr>
        <w:jc w:val="both"/>
        <w:rPr>
          <w:rFonts w:asciiTheme="majorHAnsi" w:hAnsiTheme="majorHAnsi" w:cs="Calibri"/>
        </w:rPr>
      </w:pPr>
      <w:r w:rsidRPr="00843645">
        <w:rPr>
          <w:rFonts w:asciiTheme="majorHAnsi" w:hAnsiTheme="majorHAnsi" w:cs="Calibri"/>
        </w:rPr>
        <w:t xml:space="preserve">do dnia 10 lipca 2021r. </w:t>
      </w:r>
    </w:p>
    <w:p w14:paraId="03107462" w14:textId="77777777" w:rsidR="00CA1165" w:rsidRPr="00843645" w:rsidRDefault="00CA1165" w:rsidP="00CA1165">
      <w:pPr>
        <w:ind w:left="360"/>
        <w:jc w:val="both"/>
        <w:rPr>
          <w:rFonts w:asciiTheme="majorHAnsi" w:hAnsiTheme="majorHAnsi" w:cs="Calibri"/>
        </w:rPr>
      </w:pPr>
      <w:r w:rsidRPr="00843645">
        <w:rPr>
          <w:rFonts w:asciiTheme="majorHAnsi" w:hAnsiTheme="majorHAnsi" w:cs="Calibri"/>
        </w:rPr>
        <w:t xml:space="preserve">poprzez zestawienie cen materiałów i kosztów związanych z realizacją zamówienia tj. budowa sygnalizacji świetlnej oraz wskaźnika zmiany cen materiałów lub kosztów ogłoszonego w komunikacie prezesa Głównego Urzędu Statystycznego, ustalonego w stosunku do miesiąca, w którym został sporządzony kosztorys. Zmiana wynagrodzenia może polegać zarówno na jego wzroście jak i obniżeniu. </w:t>
      </w:r>
    </w:p>
    <w:p w14:paraId="294D7D30" w14:textId="77777777" w:rsidR="00CA1165" w:rsidRPr="00843645" w:rsidRDefault="00CA1165" w:rsidP="005F2C28">
      <w:pPr>
        <w:numPr>
          <w:ilvl w:val="0"/>
          <w:numId w:val="40"/>
        </w:numPr>
        <w:jc w:val="both"/>
        <w:rPr>
          <w:rFonts w:asciiTheme="majorHAnsi" w:hAnsiTheme="majorHAnsi" w:cs="Calibri"/>
        </w:rPr>
      </w:pPr>
      <w:r w:rsidRPr="00843645">
        <w:rPr>
          <w:rFonts w:asciiTheme="majorHAnsi" w:hAnsiTheme="majorHAnsi" w:cs="Calibri"/>
        </w:rPr>
        <w:t>Podstawą dokonania zmian, o których mowa w ust. 1 pkt 2 i pkt 3 lit. a, będzie potwierdzenie w dokumentacji budowy, przez inspektora nadzoru, wystąpienia opisanych okoliczności uzasadniających wstrzymanie robót, z określeniem okresu wstrzymania robót wpływającego na zmianę terminu i sporządzenie protokołu konieczności – zatwierdzonego przez zamawiającego.</w:t>
      </w:r>
    </w:p>
    <w:p w14:paraId="1CC86D03" w14:textId="77777777" w:rsidR="00CA1165" w:rsidRPr="00843645" w:rsidRDefault="00CA1165" w:rsidP="005F2C28">
      <w:pPr>
        <w:numPr>
          <w:ilvl w:val="0"/>
          <w:numId w:val="40"/>
        </w:numPr>
        <w:jc w:val="both"/>
        <w:rPr>
          <w:rFonts w:asciiTheme="majorHAnsi" w:hAnsiTheme="majorHAnsi" w:cs="Calibri"/>
        </w:rPr>
      </w:pPr>
      <w:r w:rsidRPr="00843645">
        <w:rPr>
          <w:rFonts w:asciiTheme="majorHAnsi" w:hAnsiTheme="majorHAnsi" w:cs="Calibri"/>
        </w:rPr>
        <w:t>Wykonawca jest zobowiązany w terminie 5 dni roboczych od zawarcia aneksu terminowego do zaktualizowania i uzgodnienia z zamawiającym harmonogramu rzeczowo-finansowego, o którym mowa w § 1 ust. 5 umowy, z zastrzeżeniem że w przypadku zawarcia aneksu terminowego, z uwagi na konieczność wstrzymania robót, aktualizacja i uzgodnienie harmonogramu rzeczowo-finansowego nastąpi nie później niż w terminie 5 dni roboczych od dnia ponownego wprowadzenia wykonawcy na teren robót.</w:t>
      </w:r>
    </w:p>
    <w:p w14:paraId="500ADD03" w14:textId="77777777" w:rsidR="00CA1165" w:rsidRPr="00843645" w:rsidRDefault="00CA1165" w:rsidP="005F2C28">
      <w:pPr>
        <w:numPr>
          <w:ilvl w:val="0"/>
          <w:numId w:val="40"/>
        </w:numPr>
        <w:jc w:val="both"/>
        <w:rPr>
          <w:rFonts w:asciiTheme="majorHAnsi" w:hAnsiTheme="majorHAnsi" w:cs="Calibri"/>
        </w:rPr>
      </w:pPr>
      <w:r w:rsidRPr="00843645">
        <w:rPr>
          <w:rFonts w:asciiTheme="majorHAnsi" w:hAnsiTheme="majorHAnsi" w:cs="Calibri"/>
        </w:rPr>
        <w:t>W przypadku dokonania zmiany umowy na podstawie ust. 1 pkt 1 lit. e – zmiany wynagrodzenia w związku ze zmianą cen materiałów lub kosztów związanych z realizacją zamówienia – wykonawca jest zobowiązany do zmiany wynagrodzenia przysługującego podwykonawcy, z którym zawarł umowę, w zakresie odpowiadającym zmianom cen materiałów i kosztów zobowiązania podwykonawcy.</w:t>
      </w:r>
    </w:p>
    <w:p w14:paraId="4BCD9C86" w14:textId="77777777" w:rsidR="00CA1165" w:rsidRPr="00843645" w:rsidRDefault="00CA1165" w:rsidP="005F2C28">
      <w:pPr>
        <w:numPr>
          <w:ilvl w:val="0"/>
          <w:numId w:val="40"/>
        </w:numPr>
        <w:jc w:val="both"/>
        <w:rPr>
          <w:rFonts w:asciiTheme="majorHAnsi" w:hAnsiTheme="majorHAnsi" w:cs="Calibri"/>
        </w:rPr>
      </w:pPr>
      <w:r w:rsidRPr="00843645">
        <w:rPr>
          <w:rFonts w:asciiTheme="majorHAnsi" w:hAnsiTheme="majorHAnsi" w:cs="Calibri"/>
        </w:rPr>
        <w:t>Zmiany umowy wymagają zachowania formy pisemnej pod rygorem nieważności.</w:t>
      </w:r>
    </w:p>
    <w:p w14:paraId="7824A292" w14:textId="77777777" w:rsidR="00CA1165" w:rsidRPr="00CA1165" w:rsidRDefault="00CA1165" w:rsidP="00CA1165">
      <w:pPr>
        <w:ind w:right="-108"/>
        <w:jc w:val="both"/>
        <w:rPr>
          <w:rFonts w:ascii="Cambria" w:hAnsi="Cambria"/>
        </w:rPr>
      </w:pPr>
    </w:p>
    <w:p w14:paraId="0F09A346" w14:textId="3A0534D9" w:rsidR="00135E48" w:rsidRPr="00773D17" w:rsidRDefault="00135E48" w:rsidP="00135E48">
      <w:pPr>
        <w:pStyle w:val="pkt"/>
        <w:spacing w:before="0" w:after="0" w:line="240" w:lineRule="auto"/>
        <w:ind w:left="0" w:firstLine="0"/>
        <w:rPr>
          <w:rFonts w:asciiTheme="majorHAnsi" w:hAnsiTheme="majorHAnsi" w:cs="Arial"/>
          <w:szCs w:val="24"/>
        </w:rPr>
      </w:pPr>
    </w:p>
    <w:p w14:paraId="7FC95FA9" w14:textId="77777777" w:rsidR="00135E48" w:rsidRPr="00773D17" w:rsidRDefault="00135E48" w:rsidP="00135E48">
      <w:pPr>
        <w:pStyle w:val="pkt"/>
        <w:spacing w:before="0" w:after="0" w:line="240" w:lineRule="auto"/>
        <w:ind w:left="0" w:firstLine="0"/>
        <w:rPr>
          <w:rFonts w:asciiTheme="majorHAnsi" w:hAnsiTheme="majorHAnsi" w:cs="Arial"/>
          <w:szCs w:val="24"/>
        </w:rPr>
      </w:pPr>
    </w:p>
    <w:p w14:paraId="47B70CE7" w14:textId="0D02D630" w:rsidR="00135E48" w:rsidRPr="00773D17" w:rsidRDefault="00135E48" w:rsidP="008508D5">
      <w:pPr>
        <w:pStyle w:val="pkt"/>
        <w:spacing w:before="0" w:after="0" w:line="240" w:lineRule="auto"/>
        <w:ind w:left="0" w:firstLine="0"/>
        <w:rPr>
          <w:rFonts w:asciiTheme="majorHAnsi" w:hAnsiTheme="majorHAnsi" w:cs="Arial"/>
          <w:szCs w:val="24"/>
        </w:rPr>
      </w:pPr>
      <w:r w:rsidRPr="00773D17">
        <w:rPr>
          <w:rFonts w:asciiTheme="majorHAnsi" w:hAnsiTheme="majorHAnsi" w:cs="Arial"/>
          <w:szCs w:val="24"/>
        </w:rPr>
        <w:t xml:space="preserve">                                                                 </w:t>
      </w:r>
      <w:r w:rsidR="008508D5" w:rsidRPr="00773D17">
        <w:rPr>
          <w:rFonts w:asciiTheme="majorHAnsi" w:hAnsiTheme="majorHAnsi" w:cs="Arial"/>
          <w:szCs w:val="24"/>
        </w:rPr>
        <w:t xml:space="preserve">     </w:t>
      </w:r>
      <w:r w:rsidR="008508D5" w:rsidRPr="00773D17">
        <w:rPr>
          <w:rFonts w:asciiTheme="majorHAnsi" w:hAnsiTheme="majorHAnsi" w:cs="Arial"/>
          <w:szCs w:val="24"/>
        </w:rPr>
        <w:tab/>
      </w:r>
      <w:r w:rsidR="008508D5" w:rsidRPr="00773D17">
        <w:rPr>
          <w:rFonts w:asciiTheme="majorHAnsi" w:hAnsiTheme="majorHAnsi" w:cs="Arial"/>
          <w:szCs w:val="24"/>
        </w:rPr>
        <w:tab/>
        <w:t xml:space="preserve">  ……………………………………………………..</w:t>
      </w:r>
    </w:p>
    <w:p w14:paraId="10A950A1" w14:textId="74565450" w:rsidR="00943A40" w:rsidRDefault="00943A40" w:rsidP="00943A40">
      <w:pPr>
        <w:pStyle w:val="pkt"/>
        <w:spacing w:before="0" w:after="0" w:line="240" w:lineRule="auto"/>
        <w:ind w:left="4248" w:firstLine="708"/>
        <w:rPr>
          <w:rFonts w:asciiTheme="majorHAnsi" w:hAnsiTheme="majorHAnsi" w:cs="Arial"/>
          <w:szCs w:val="24"/>
        </w:rPr>
      </w:pPr>
      <w:r>
        <w:rPr>
          <w:rFonts w:asciiTheme="majorHAnsi" w:hAnsiTheme="majorHAnsi" w:cs="Arial"/>
          <w:szCs w:val="24"/>
        </w:rPr>
        <w:t xml:space="preserve">    </w:t>
      </w:r>
      <w:r w:rsidR="000521B3" w:rsidRPr="00773D17">
        <w:rPr>
          <w:rFonts w:asciiTheme="majorHAnsi" w:hAnsiTheme="majorHAnsi" w:cs="Arial"/>
          <w:szCs w:val="24"/>
        </w:rPr>
        <w:t>Podpis k</w:t>
      </w:r>
      <w:r w:rsidR="008508D5" w:rsidRPr="00773D17">
        <w:rPr>
          <w:rFonts w:asciiTheme="majorHAnsi" w:hAnsiTheme="majorHAnsi" w:cs="Arial"/>
          <w:szCs w:val="24"/>
        </w:rPr>
        <w:t xml:space="preserve">ierownika zamawiającego </w:t>
      </w:r>
    </w:p>
    <w:p w14:paraId="72239317" w14:textId="3B53075A" w:rsidR="00E761D2" w:rsidRPr="00943F20" w:rsidRDefault="00943A40" w:rsidP="00943F20">
      <w:pPr>
        <w:pStyle w:val="pkt"/>
        <w:spacing w:before="0" w:after="0" w:line="240" w:lineRule="auto"/>
        <w:ind w:left="4248" w:firstLine="708"/>
        <w:rPr>
          <w:rFonts w:cs="Arial"/>
          <w:b/>
          <w:snapToGrid w:val="0"/>
          <w:szCs w:val="24"/>
        </w:rPr>
      </w:pPr>
      <w:r>
        <w:rPr>
          <w:rFonts w:asciiTheme="majorHAnsi" w:hAnsiTheme="majorHAnsi" w:cs="Arial"/>
          <w:szCs w:val="24"/>
        </w:rPr>
        <w:t xml:space="preserve">    </w:t>
      </w:r>
      <w:r w:rsidR="008508D5" w:rsidRPr="00773D17">
        <w:rPr>
          <w:rFonts w:asciiTheme="majorHAnsi" w:hAnsiTheme="majorHAnsi" w:cs="Arial"/>
          <w:szCs w:val="24"/>
        </w:rPr>
        <w:t xml:space="preserve">lub osoby upoważnionej </w:t>
      </w:r>
    </w:p>
    <w:p w14:paraId="42F23056" w14:textId="77777777" w:rsidR="00E761D2" w:rsidRDefault="00E761D2" w:rsidP="00943F20">
      <w:pPr>
        <w:widowControl w:val="0"/>
        <w:tabs>
          <w:tab w:val="left" w:pos="708"/>
        </w:tabs>
        <w:ind w:right="-530"/>
        <w:rPr>
          <w:rFonts w:ascii="Cambria" w:hAnsi="Cambria" w:cs="Arial"/>
        </w:rPr>
      </w:pPr>
    </w:p>
    <w:p w14:paraId="0352D56F" w14:textId="2742A64A" w:rsidR="00F262B1" w:rsidRPr="00F262B1" w:rsidRDefault="00F262B1" w:rsidP="00F262B1">
      <w:pPr>
        <w:widowControl w:val="0"/>
        <w:tabs>
          <w:tab w:val="left" w:pos="708"/>
        </w:tabs>
        <w:ind w:left="57" w:right="-530"/>
        <w:jc w:val="right"/>
        <w:rPr>
          <w:rFonts w:ascii="Cambria" w:hAnsi="Cambria" w:cs="Arial"/>
        </w:rPr>
      </w:pPr>
      <w:r w:rsidRPr="00F262B1">
        <w:rPr>
          <w:rFonts w:ascii="Cambria" w:hAnsi="Cambria" w:cs="Arial"/>
        </w:rPr>
        <w:t xml:space="preserve">Załącznik nr </w:t>
      </w:r>
      <w:r w:rsidRPr="00F262B1">
        <w:rPr>
          <w:rFonts w:ascii="Cambria" w:hAnsi="Cambria" w:cs="Arial"/>
          <w:highlight w:val="white"/>
        </w:rPr>
        <w:t>1</w:t>
      </w:r>
    </w:p>
    <w:p w14:paraId="1BD2ADF6" w14:textId="4EFCF70F" w:rsidR="00F262B1" w:rsidRPr="00F262B1" w:rsidRDefault="00F262B1" w:rsidP="00F262B1">
      <w:pPr>
        <w:widowControl w:val="0"/>
        <w:tabs>
          <w:tab w:val="left" w:pos="708"/>
        </w:tabs>
        <w:jc w:val="both"/>
        <w:rPr>
          <w:rFonts w:ascii="Cambria" w:hAnsi="Cambria" w:cs="Arial"/>
        </w:rPr>
      </w:pPr>
      <w:r w:rsidRPr="00F262B1">
        <w:rPr>
          <w:rFonts w:ascii="Cambria" w:hAnsi="Cambria" w:cs="Arial"/>
        </w:rPr>
        <w:t>SPW.272.</w:t>
      </w:r>
      <w:r>
        <w:rPr>
          <w:rFonts w:ascii="Cambria" w:hAnsi="Cambria" w:cs="Arial"/>
        </w:rPr>
        <w:t>1</w:t>
      </w:r>
      <w:r w:rsidR="00943F20">
        <w:rPr>
          <w:rFonts w:ascii="Cambria" w:hAnsi="Cambria" w:cs="Arial"/>
        </w:rPr>
        <w:t>2</w:t>
      </w:r>
      <w:r w:rsidRPr="00F262B1">
        <w:rPr>
          <w:rFonts w:ascii="Cambria" w:hAnsi="Cambria" w:cs="Arial"/>
        </w:rPr>
        <w:t>.2021</w:t>
      </w:r>
    </w:p>
    <w:p w14:paraId="7C687767" w14:textId="77777777" w:rsidR="00F262B1" w:rsidRPr="00F262B1" w:rsidRDefault="00F262B1" w:rsidP="00F262B1">
      <w:pPr>
        <w:keepNext/>
        <w:spacing w:before="240" w:after="60"/>
        <w:jc w:val="center"/>
        <w:outlineLvl w:val="2"/>
        <w:rPr>
          <w:rFonts w:ascii="Cambria" w:hAnsi="Cambria" w:cs="Arial"/>
          <w:b/>
          <w:bCs/>
        </w:rPr>
      </w:pPr>
      <w:r w:rsidRPr="00F262B1">
        <w:rPr>
          <w:rFonts w:ascii="Cambria" w:hAnsi="Cambria" w:cs="Arial"/>
          <w:b/>
          <w:bCs/>
        </w:rPr>
        <w:t>OFERTA</w:t>
      </w:r>
    </w:p>
    <w:p w14:paraId="4EB9B4BC" w14:textId="77777777" w:rsidR="00F262B1" w:rsidRPr="00F262B1" w:rsidRDefault="00F262B1" w:rsidP="00F262B1">
      <w:pPr>
        <w:ind w:left="7456" w:hanging="2126"/>
        <w:jc w:val="both"/>
        <w:rPr>
          <w:rFonts w:ascii="Cambria" w:hAnsi="Cambria" w:cs="Arial"/>
        </w:rPr>
      </w:pPr>
    </w:p>
    <w:p w14:paraId="45577620" w14:textId="77777777" w:rsidR="00F262B1" w:rsidRPr="00F262B1" w:rsidRDefault="00F262B1" w:rsidP="00F262B1">
      <w:pPr>
        <w:ind w:left="7456" w:hanging="2126"/>
        <w:jc w:val="both"/>
        <w:rPr>
          <w:rFonts w:ascii="Cambria" w:hAnsi="Cambria" w:cs="Arial"/>
        </w:rPr>
      </w:pPr>
      <w:r w:rsidRPr="00F262B1">
        <w:rPr>
          <w:rFonts w:ascii="Cambria" w:hAnsi="Cambria" w:cs="Arial"/>
        </w:rPr>
        <w:t>Zamawiający:</w:t>
      </w:r>
    </w:p>
    <w:p w14:paraId="475B7DB2" w14:textId="77777777" w:rsidR="00F262B1" w:rsidRPr="00F262B1" w:rsidRDefault="00F262B1" w:rsidP="00F262B1">
      <w:pPr>
        <w:suppressAutoHyphens/>
        <w:jc w:val="right"/>
        <w:rPr>
          <w:rFonts w:ascii="Cambria" w:hAnsi="Cambria" w:cs="Arial"/>
          <w:b/>
          <w:bCs/>
          <w:lang w:eastAsia="ar-SA"/>
        </w:rPr>
      </w:pPr>
      <w:r w:rsidRPr="00F262B1">
        <w:rPr>
          <w:rFonts w:ascii="Cambria" w:hAnsi="Cambria" w:cs="Arial"/>
          <w:b/>
          <w:bCs/>
          <w:lang w:eastAsia="ar-SA"/>
        </w:rPr>
        <w:t>Powiat Wołomiński</w:t>
      </w:r>
    </w:p>
    <w:p w14:paraId="1BF1E7DD" w14:textId="77777777" w:rsidR="00F262B1" w:rsidRPr="00F262B1" w:rsidRDefault="00F262B1" w:rsidP="00F262B1">
      <w:pPr>
        <w:suppressAutoHyphens/>
        <w:jc w:val="right"/>
        <w:rPr>
          <w:rFonts w:ascii="Cambria" w:hAnsi="Cambria" w:cs="Arial"/>
          <w:b/>
          <w:bCs/>
          <w:lang w:eastAsia="ar-SA"/>
        </w:rPr>
      </w:pPr>
      <w:r w:rsidRPr="00F262B1">
        <w:rPr>
          <w:rFonts w:ascii="Cambria" w:hAnsi="Cambria" w:cs="Arial"/>
          <w:b/>
          <w:bCs/>
          <w:lang w:eastAsia="ar-SA"/>
        </w:rPr>
        <w:t>ul. Prądzyńskiego 3</w:t>
      </w:r>
    </w:p>
    <w:p w14:paraId="2A58C6BA" w14:textId="77777777" w:rsidR="00F262B1" w:rsidRPr="00F262B1" w:rsidRDefault="00F262B1" w:rsidP="00F262B1">
      <w:pPr>
        <w:suppressAutoHyphens/>
        <w:jc w:val="right"/>
        <w:rPr>
          <w:rFonts w:ascii="Cambria" w:hAnsi="Cambria" w:cs="Arial"/>
          <w:b/>
          <w:bCs/>
          <w:lang w:eastAsia="ar-SA"/>
        </w:rPr>
      </w:pPr>
      <w:r w:rsidRPr="00F262B1">
        <w:rPr>
          <w:rFonts w:ascii="Cambria" w:hAnsi="Cambria" w:cs="Arial"/>
          <w:b/>
          <w:bCs/>
          <w:lang w:eastAsia="ar-SA"/>
        </w:rPr>
        <w:t>05-200 Wołomin</w:t>
      </w:r>
    </w:p>
    <w:p w14:paraId="7935C757" w14:textId="77777777" w:rsidR="00C7523A" w:rsidRDefault="00C7523A" w:rsidP="00C7523A">
      <w:pPr>
        <w:pStyle w:val="Tekstpodstawowy"/>
        <w:rPr>
          <w:rFonts w:ascii="Cambria" w:hAnsi="Cambria" w:cs="Arial"/>
          <w:bCs/>
          <w:sz w:val="22"/>
          <w:szCs w:val="22"/>
        </w:rPr>
      </w:pPr>
    </w:p>
    <w:p w14:paraId="30446EB0" w14:textId="123BFA74" w:rsidR="00C7523A" w:rsidRDefault="00F262B1" w:rsidP="00C7523A">
      <w:pPr>
        <w:pStyle w:val="Tekstpodstawowy"/>
        <w:rPr>
          <w:rFonts w:ascii="Cambria" w:hAnsi="Cambria" w:cs="Arial"/>
          <w:bCs/>
          <w:sz w:val="22"/>
          <w:szCs w:val="22"/>
        </w:rPr>
      </w:pPr>
      <w:r w:rsidRPr="00F262B1">
        <w:rPr>
          <w:rFonts w:ascii="Cambria" w:hAnsi="Cambria" w:cs="Arial"/>
          <w:bCs/>
          <w:sz w:val="22"/>
          <w:szCs w:val="22"/>
        </w:rPr>
        <w:t>Nawiązując do ogłoszenia o zamówieniu w postępowaniu prowadzonym w trybie podstawowym</w:t>
      </w:r>
      <w:r w:rsidR="00C7523A">
        <w:rPr>
          <w:rFonts w:ascii="Cambria" w:hAnsi="Cambria" w:cs="Arial"/>
          <w:bCs/>
          <w:sz w:val="22"/>
          <w:szCs w:val="22"/>
        </w:rPr>
        <w:t xml:space="preserve"> </w:t>
      </w:r>
      <w:r w:rsidRPr="00F262B1">
        <w:rPr>
          <w:rFonts w:ascii="Cambria" w:hAnsi="Cambria" w:cs="Arial"/>
          <w:bCs/>
          <w:sz w:val="22"/>
          <w:szCs w:val="22"/>
        </w:rPr>
        <w:t>na</w:t>
      </w:r>
      <w:r w:rsidR="00C7523A">
        <w:rPr>
          <w:rFonts w:ascii="Cambria" w:hAnsi="Cambria" w:cs="Arial"/>
          <w:bCs/>
          <w:sz w:val="22"/>
          <w:szCs w:val="22"/>
        </w:rPr>
        <w:t>:</w:t>
      </w:r>
    </w:p>
    <w:p w14:paraId="788495D2" w14:textId="77777777" w:rsidR="00C7523A" w:rsidRDefault="00943F20" w:rsidP="00C7523A">
      <w:pPr>
        <w:pStyle w:val="Tekstpodstawowy"/>
        <w:jc w:val="center"/>
        <w:rPr>
          <w:rFonts w:asciiTheme="majorHAnsi" w:hAnsiTheme="majorHAnsi"/>
          <w:b/>
          <w:bCs/>
        </w:rPr>
      </w:pPr>
      <w:r w:rsidRPr="00C7523A">
        <w:rPr>
          <w:rFonts w:asciiTheme="majorHAnsi" w:hAnsiTheme="majorHAnsi"/>
          <w:b/>
          <w:bCs/>
        </w:rPr>
        <w:t xml:space="preserve">Projekt i budowę sygnalizacji świetlnej na skrzyżowaniu ulic Szkolna i Stara </w:t>
      </w:r>
    </w:p>
    <w:p w14:paraId="5C402507" w14:textId="30B3B070" w:rsidR="00943F20" w:rsidRPr="00C7523A" w:rsidRDefault="00943F20" w:rsidP="00C7523A">
      <w:pPr>
        <w:pStyle w:val="Tekstpodstawowy"/>
        <w:jc w:val="center"/>
        <w:rPr>
          <w:rFonts w:asciiTheme="majorHAnsi" w:hAnsiTheme="majorHAnsi"/>
          <w:b/>
          <w:bCs/>
        </w:rPr>
      </w:pPr>
      <w:r w:rsidRPr="00C7523A">
        <w:rPr>
          <w:rFonts w:asciiTheme="majorHAnsi" w:hAnsiTheme="majorHAnsi"/>
          <w:b/>
          <w:bCs/>
        </w:rPr>
        <w:t xml:space="preserve">w Nadmie </w:t>
      </w:r>
    </w:p>
    <w:p w14:paraId="23D958F5" w14:textId="77777777" w:rsidR="00943F20" w:rsidRPr="00C7523A" w:rsidRDefault="00943F20" w:rsidP="00943F20">
      <w:pPr>
        <w:pStyle w:val="Tekstpodstawowy"/>
        <w:jc w:val="center"/>
        <w:rPr>
          <w:rFonts w:asciiTheme="majorHAnsi" w:hAnsiTheme="majorHAnsi"/>
          <w:b/>
        </w:rPr>
      </w:pPr>
      <w:r w:rsidRPr="00C7523A">
        <w:rPr>
          <w:rFonts w:asciiTheme="majorHAnsi" w:hAnsiTheme="majorHAnsi"/>
          <w:b/>
        </w:rPr>
        <w:t>w ramach zadania :</w:t>
      </w:r>
    </w:p>
    <w:p w14:paraId="6436798E" w14:textId="77777777" w:rsidR="00943F20" w:rsidRPr="00C7523A" w:rsidRDefault="00943F20" w:rsidP="00943F20">
      <w:pPr>
        <w:pStyle w:val="Tekstpodstawowy"/>
        <w:jc w:val="center"/>
        <w:rPr>
          <w:rFonts w:asciiTheme="majorHAnsi" w:hAnsiTheme="majorHAnsi"/>
          <w:b/>
        </w:rPr>
      </w:pPr>
      <w:r w:rsidRPr="00C7523A">
        <w:rPr>
          <w:rFonts w:asciiTheme="majorHAnsi" w:hAnsiTheme="majorHAnsi"/>
          <w:b/>
        </w:rPr>
        <w:t>Budowa sygnalizacji świetlnej wraz z infrastrukturą na skrzyżowaniu drogi powiatowej nr 4308W - ul. Stara z drogą gminną ul. Szkolną w miejscowości Nadma, gm. Radzymin</w:t>
      </w:r>
    </w:p>
    <w:p w14:paraId="28CCAC17" w14:textId="18E23287" w:rsidR="00F262B1" w:rsidRPr="00F262B1" w:rsidRDefault="00F262B1" w:rsidP="00943F20">
      <w:pPr>
        <w:pStyle w:val="Zwykytekst1"/>
        <w:tabs>
          <w:tab w:val="left" w:leader="dot" w:pos="9072"/>
        </w:tabs>
        <w:jc w:val="both"/>
        <w:rPr>
          <w:rFonts w:ascii="Cambria" w:hAnsi="Cambria" w:cs="Arial"/>
          <w:lang w:eastAsia="en-US"/>
        </w:rPr>
      </w:pPr>
    </w:p>
    <w:p w14:paraId="4EF2BBD5" w14:textId="77777777" w:rsidR="00F262B1" w:rsidRPr="00F262B1" w:rsidRDefault="00F262B1" w:rsidP="00F262B1">
      <w:pPr>
        <w:tabs>
          <w:tab w:val="left" w:leader="dot" w:pos="9072"/>
        </w:tabs>
        <w:suppressAutoHyphens/>
        <w:rPr>
          <w:rFonts w:ascii="Cambria" w:hAnsi="Cambria" w:cs="Arial"/>
          <w:bCs/>
          <w:lang w:eastAsia="ar-SA"/>
        </w:rPr>
      </w:pPr>
      <w:r w:rsidRPr="00F262B1">
        <w:rPr>
          <w:rFonts w:ascii="Cambria" w:hAnsi="Cambria" w:cs="Arial"/>
          <w:bCs/>
          <w:lang w:eastAsia="ar-SA"/>
        </w:rPr>
        <w:t xml:space="preserve">My niżej podpisani: </w:t>
      </w:r>
    </w:p>
    <w:p w14:paraId="511CAD2D" w14:textId="77777777" w:rsidR="00F262B1" w:rsidRPr="00F262B1" w:rsidRDefault="00F262B1" w:rsidP="00F262B1">
      <w:pPr>
        <w:tabs>
          <w:tab w:val="left" w:leader="dot" w:pos="9072"/>
        </w:tabs>
        <w:suppressAutoHyphens/>
        <w:rPr>
          <w:rFonts w:ascii="Cambria" w:hAnsi="Cambria" w:cs="Arial"/>
          <w:bCs/>
          <w:lang w:eastAsia="ar-SA"/>
        </w:rPr>
      </w:pPr>
      <w:r w:rsidRPr="00F262B1">
        <w:rPr>
          <w:rFonts w:ascii="Cambria" w:hAnsi="Cambria" w:cs="Arial"/>
          <w:lang w:eastAsia="ar-SA"/>
        </w:rPr>
        <w:t>........................................................................................................................................................................................</w:t>
      </w:r>
    </w:p>
    <w:p w14:paraId="542C662C" w14:textId="77777777" w:rsidR="00F262B1" w:rsidRPr="00F262B1" w:rsidRDefault="00F262B1" w:rsidP="00F262B1">
      <w:pPr>
        <w:autoSpaceDE w:val="0"/>
        <w:rPr>
          <w:rFonts w:ascii="Cambria" w:hAnsi="Cambria" w:cs="Arial"/>
        </w:rPr>
      </w:pPr>
      <w:r w:rsidRPr="00F262B1">
        <w:rPr>
          <w:rFonts w:ascii="Cambria" w:hAnsi="Cambria" w:cs="Arial"/>
        </w:rPr>
        <w:t>........................................................................................................................................................................................</w:t>
      </w:r>
    </w:p>
    <w:p w14:paraId="4658831F" w14:textId="77777777" w:rsidR="00F262B1" w:rsidRPr="00F262B1" w:rsidRDefault="00F262B1" w:rsidP="00F262B1">
      <w:pPr>
        <w:autoSpaceDE w:val="0"/>
        <w:rPr>
          <w:rFonts w:ascii="Cambria" w:hAnsi="Cambria" w:cs="Arial"/>
          <w:bCs/>
        </w:rPr>
      </w:pPr>
      <w:r w:rsidRPr="00F262B1">
        <w:rPr>
          <w:rFonts w:ascii="Cambria" w:hAnsi="Cambria" w:cs="Arial"/>
        </w:rPr>
        <w:t>działający w imieniu i na rzecz</w:t>
      </w:r>
      <w:r w:rsidRPr="00F262B1">
        <w:rPr>
          <w:rFonts w:ascii="Cambria" w:hAnsi="Cambria" w:cs="Arial"/>
          <w:b/>
        </w:rPr>
        <w:t xml:space="preserve"> </w:t>
      </w:r>
      <w:r w:rsidRPr="00F262B1">
        <w:rPr>
          <w:rFonts w:ascii="Cambria" w:hAnsi="Cambria" w:cs="Arial"/>
          <w:bCs/>
        </w:rPr>
        <w:t>........................................................................................................................................................................................</w:t>
      </w:r>
    </w:p>
    <w:p w14:paraId="4CAB0DA2" w14:textId="77777777" w:rsidR="00F262B1" w:rsidRPr="00F262B1" w:rsidRDefault="00F262B1" w:rsidP="00F262B1">
      <w:pPr>
        <w:autoSpaceDE w:val="0"/>
        <w:rPr>
          <w:rFonts w:ascii="Cambria" w:hAnsi="Cambria" w:cs="Arial"/>
          <w:bCs/>
        </w:rPr>
      </w:pPr>
      <w:r w:rsidRPr="00F262B1">
        <w:rPr>
          <w:rFonts w:ascii="Cambria" w:hAnsi="Cambria" w:cs="Arial"/>
          <w:bCs/>
        </w:rPr>
        <w:t>........................................................................................................................................................................................</w:t>
      </w:r>
    </w:p>
    <w:p w14:paraId="5936E3BB" w14:textId="77777777" w:rsidR="00F262B1" w:rsidRPr="00F262B1" w:rsidRDefault="00F262B1" w:rsidP="00F262B1">
      <w:pPr>
        <w:autoSpaceDE w:val="0"/>
        <w:rPr>
          <w:rFonts w:ascii="Cambria" w:hAnsi="Cambria" w:cs="Arial"/>
          <w:bCs/>
        </w:rPr>
      </w:pPr>
      <w:r w:rsidRPr="00F262B1">
        <w:rPr>
          <w:rFonts w:ascii="Cambria" w:hAnsi="Cambria" w:cs="Arial"/>
          <w:bCs/>
        </w:rPr>
        <w:t>........................................................................................................................................................................................</w:t>
      </w:r>
    </w:p>
    <w:p w14:paraId="29CB5BA5" w14:textId="77777777" w:rsidR="00F262B1" w:rsidRPr="00F262B1" w:rsidRDefault="00F262B1" w:rsidP="00F262B1">
      <w:pPr>
        <w:autoSpaceDE w:val="0"/>
        <w:jc w:val="center"/>
        <w:rPr>
          <w:rFonts w:ascii="Cambria" w:hAnsi="Cambria" w:cs="Arial"/>
          <w:bCs/>
        </w:rPr>
      </w:pPr>
      <w:r w:rsidRPr="00F262B1">
        <w:rPr>
          <w:rFonts w:ascii="Cambria" w:hAnsi="Cambria" w:cs="Arial"/>
          <w:bCs/>
        </w:rPr>
        <w:t xml:space="preserve"> (należy podać pełną nazwę Wykonawcy i adres)</w:t>
      </w:r>
    </w:p>
    <w:p w14:paraId="79879331" w14:textId="77777777" w:rsidR="00F262B1" w:rsidRPr="00F262B1" w:rsidRDefault="00F262B1" w:rsidP="00F262B1">
      <w:pPr>
        <w:autoSpaceDE w:val="0"/>
        <w:jc w:val="center"/>
        <w:rPr>
          <w:rFonts w:ascii="Cambria" w:hAnsi="Cambria" w:cs="Arial"/>
          <w:bCs/>
        </w:rPr>
      </w:pPr>
    </w:p>
    <w:p w14:paraId="6126BF3A" w14:textId="77777777" w:rsidR="00F262B1" w:rsidRPr="00F262B1" w:rsidRDefault="00F262B1" w:rsidP="00F262B1">
      <w:pPr>
        <w:autoSpaceDE w:val="0"/>
        <w:jc w:val="center"/>
        <w:rPr>
          <w:rFonts w:ascii="Cambria" w:hAnsi="Cambria" w:cs="Arial"/>
          <w:bCs/>
        </w:rPr>
      </w:pPr>
      <w:r w:rsidRPr="00F262B1">
        <w:rPr>
          <w:rFonts w:ascii="Cambria" w:hAnsi="Cambria" w:cs="Arial"/>
          <w:bCs/>
        </w:rPr>
        <w:t>tel.: …………….……………………. e-mail: ………………………………………</w:t>
      </w:r>
    </w:p>
    <w:p w14:paraId="2682FACD" w14:textId="77777777" w:rsidR="00F262B1" w:rsidRPr="00F262B1" w:rsidRDefault="00F262B1" w:rsidP="00F262B1">
      <w:pPr>
        <w:autoSpaceDE w:val="0"/>
        <w:jc w:val="center"/>
        <w:rPr>
          <w:rFonts w:ascii="Cambria" w:hAnsi="Cambria" w:cs="Arial"/>
          <w:bCs/>
        </w:rPr>
      </w:pPr>
    </w:p>
    <w:p w14:paraId="09DC3F13" w14:textId="317FC679" w:rsidR="00F262B1" w:rsidRPr="00F262B1" w:rsidRDefault="00F262B1" w:rsidP="005F2C28">
      <w:pPr>
        <w:numPr>
          <w:ilvl w:val="1"/>
          <w:numId w:val="35"/>
        </w:numPr>
        <w:tabs>
          <w:tab w:val="num" w:pos="426"/>
        </w:tabs>
        <w:suppressAutoHyphens/>
        <w:ind w:left="360" w:hanging="426"/>
        <w:jc w:val="both"/>
        <w:rPr>
          <w:rFonts w:ascii="Cambria" w:hAnsi="Cambria" w:cs="Arial"/>
        </w:rPr>
      </w:pPr>
      <w:r w:rsidRPr="00F262B1">
        <w:rPr>
          <w:rFonts w:ascii="Cambria" w:hAnsi="Cambria" w:cs="Arial"/>
        </w:rPr>
        <w:t xml:space="preserve">Oferujemy realizację powyższego przedmiotu zamówienia, zgodnie z zapisami SIWZ, za </w:t>
      </w:r>
      <w:r w:rsidRPr="00F262B1">
        <w:rPr>
          <w:rFonts w:ascii="Cambria" w:hAnsi="Cambria" w:cs="Arial"/>
          <w:b/>
        </w:rPr>
        <w:t>cenę brutto</w:t>
      </w:r>
      <w:r w:rsidRPr="00F262B1">
        <w:rPr>
          <w:rFonts w:ascii="Cambria" w:hAnsi="Cambria" w:cs="Arial"/>
        </w:rPr>
        <w:t>: .............................................. PLN</w:t>
      </w:r>
      <w:r w:rsidR="00B21265">
        <w:rPr>
          <w:rFonts w:ascii="Cambria" w:hAnsi="Cambria" w:cs="Arial"/>
        </w:rPr>
        <w:t>/roboczogodzinę</w:t>
      </w:r>
      <w:r w:rsidRPr="00F262B1">
        <w:rPr>
          <w:rFonts w:ascii="Cambria" w:hAnsi="Cambria" w:cs="Arial"/>
        </w:rPr>
        <w:t>, słownie.....................................................................................................................</w:t>
      </w:r>
      <w:r w:rsidR="00B21265">
        <w:rPr>
          <w:rFonts w:ascii="Cambria" w:hAnsi="Cambria" w:cs="Arial"/>
        </w:rPr>
        <w:t>...........................................</w:t>
      </w:r>
      <w:r w:rsidRPr="00F262B1">
        <w:rPr>
          <w:rFonts w:ascii="Cambria" w:hAnsi="Cambria" w:cs="Arial"/>
        </w:rPr>
        <w:t xml:space="preserve"> </w:t>
      </w:r>
    </w:p>
    <w:p w14:paraId="616C8302" w14:textId="399D0EBB" w:rsidR="00F262B1" w:rsidRDefault="00F262B1" w:rsidP="00F262B1">
      <w:pPr>
        <w:tabs>
          <w:tab w:val="left" w:pos="360"/>
        </w:tabs>
        <w:suppressAutoHyphens/>
        <w:ind w:left="360"/>
        <w:jc w:val="both"/>
        <w:rPr>
          <w:rFonts w:ascii="Cambria" w:hAnsi="Cambria" w:cs="Arial"/>
          <w:lang w:eastAsia="ar-SA"/>
        </w:rPr>
      </w:pPr>
      <w:r w:rsidRPr="00F262B1">
        <w:rPr>
          <w:rFonts w:ascii="Cambria" w:hAnsi="Cambria" w:cs="Arial"/>
          <w:lang w:eastAsia="ar-SA"/>
        </w:rPr>
        <w:t>w tym kwota podatku VAT wynosi ............................ PLN.</w:t>
      </w:r>
    </w:p>
    <w:p w14:paraId="1AEACC08" w14:textId="77777777" w:rsidR="00F262B1" w:rsidRPr="00F262B1" w:rsidRDefault="00F262B1" w:rsidP="00B21265">
      <w:pPr>
        <w:tabs>
          <w:tab w:val="left" w:pos="360"/>
        </w:tabs>
        <w:suppressAutoHyphens/>
        <w:jc w:val="both"/>
        <w:rPr>
          <w:rFonts w:ascii="Cambria" w:hAnsi="Cambria" w:cs="Arial"/>
          <w:lang w:eastAsia="ar-SA"/>
        </w:rPr>
      </w:pPr>
    </w:p>
    <w:p w14:paraId="2D5C459F" w14:textId="095532AA" w:rsidR="00F262B1" w:rsidRPr="00F262B1" w:rsidRDefault="00F262B1" w:rsidP="005F2C28">
      <w:pPr>
        <w:numPr>
          <w:ilvl w:val="0"/>
          <w:numId w:val="35"/>
        </w:numPr>
        <w:suppressAutoHyphens/>
        <w:jc w:val="both"/>
        <w:rPr>
          <w:rFonts w:ascii="Cambria" w:hAnsi="Cambria" w:cs="Arial"/>
          <w:lang w:eastAsia="ar-SA"/>
        </w:rPr>
      </w:pPr>
      <w:r w:rsidRPr="00F262B1">
        <w:rPr>
          <w:rFonts w:ascii="Cambria" w:hAnsi="Cambria" w:cs="Arial"/>
          <w:lang w:eastAsia="ar-SA"/>
        </w:rPr>
        <w:t>W trybie art. 225 ust. 1 ustawy Prawo zamówień publicznych oświadczamy, iż wybór naszej oferty będzie/ nie będzie* prowadził do powstania u Zamawiającego obowiązku podatkowego zgodnie z przepisami ustawy o podatku od towarów i usług.</w:t>
      </w:r>
      <w:r w:rsidRPr="00F262B1">
        <w:rPr>
          <w:rFonts w:ascii="Cambria" w:hAnsi="Cambria" w:cs="Arial"/>
          <w:vertAlign w:val="superscript"/>
          <w:lang w:eastAsia="ar-SA"/>
        </w:rPr>
        <w:footnoteReference w:id="3"/>
      </w:r>
      <w:r w:rsidRPr="00F262B1">
        <w:rPr>
          <w:rFonts w:ascii="Cambria" w:hAnsi="Cambria" w:cs="Arial"/>
          <w:lang w:eastAsia="ar-SA"/>
        </w:rPr>
        <w:t xml:space="preserve"> </w:t>
      </w:r>
      <w:r w:rsidRPr="00F262B1">
        <w:rPr>
          <w:rFonts w:ascii="Cambria" w:hAnsi="Cambria" w:cs="Arial"/>
          <w:i/>
          <w:lang w:eastAsia="ar-SA"/>
        </w:rPr>
        <w:t>(*niewłaściwe skreślić)</w:t>
      </w:r>
    </w:p>
    <w:p w14:paraId="47E7AE91" w14:textId="77777777" w:rsidR="00F262B1" w:rsidRPr="00F262B1" w:rsidRDefault="00F262B1" w:rsidP="00F262B1">
      <w:pPr>
        <w:tabs>
          <w:tab w:val="left" w:pos="360"/>
        </w:tabs>
        <w:suppressAutoHyphens/>
        <w:jc w:val="both"/>
        <w:rPr>
          <w:rFonts w:ascii="Cambria" w:hAnsi="Cambria" w:cs="Arial"/>
          <w:i/>
          <w:lang w:eastAsia="ar-SA"/>
        </w:rPr>
      </w:pPr>
      <w:r w:rsidRPr="00F262B1">
        <w:rPr>
          <w:rFonts w:ascii="Cambria" w:hAnsi="Cambria" w:cs="Arial"/>
          <w:i/>
          <w:lang w:eastAsia="ar-SA"/>
        </w:rPr>
        <w:t>W przypadku, gdy wybór oferty Wykonawcy będzie prowadził do powstania u Zamawiającego obowiązku podatkowego Wykonawca zobowiązany jest wskazać nazwę (rodzaj) towaru lub usług, wartość tego towaru lub usług bez kwoty podatku VAT.</w:t>
      </w:r>
    </w:p>
    <w:p w14:paraId="1E20C74C" w14:textId="77777777" w:rsidR="00F262B1" w:rsidRPr="00F262B1" w:rsidRDefault="00F262B1" w:rsidP="00F262B1">
      <w:pPr>
        <w:tabs>
          <w:tab w:val="left" w:pos="360"/>
        </w:tabs>
        <w:suppressAutoHyphens/>
        <w:jc w:val="both"/>
        <w:rPr>
          <w:rFonts w:ascii="Cambria" w:hAnsi="Cambria" w:cs="Arial"/>
          <w:i/>
          <w:lang w:eastAsia="ar-SA"/>
        </w:rPr>
      </w:pPr>
      <w:r w:rsidRPr="00F262B1">
        <w:rPr>
          <w:rFonts w:ascii="Cambria" w:hAnsi="Cambria" w:cs="Arial"/>
          <w:i/>
          <w:lang w:eastAsia="ar-SA"/>
        </w:rPr>
        <w:t>Nazwa towaru lub usług prowadzących do powstania u Zamawiającego obowiązku podatkowego:</w:t>
      </w:r>
    </w:p>
    <w:p w14:paraId="6A8A612F" w14:textId="77777777" w:rsidR="00F262B1" w:rsidRPr="00F262B1" w:rsidRDefault="00F262B1" w:rsidP="00F262B1">
      <w:pPr>
        <w:tabs>
          <w:tab w:val="left" w:pos="360"/>
        </w:tabs>
        <w:suppressAutoHyphens/>
        <w:jc w:val="both"/>
        <w:rPr>
          <w:rFonts w:ascii="Cambria" w:hAnsi="Cambria" w:cs="Arial"/>
          <w:i/>
          <w:lang w:eastAsia="ar-SA"/>
        </w:rPr>
      </w:pPr>
      <w:r w:rsidRPr="00F262B1">
        <w:rPr>
          <w:rFonts w:ascii="Cambria" w:hAnsi="Cambria" w:cs="Arial"/>
          <w:i/>
          <w:lang w:eastAsia="ar-SA"/>
        </w:rPr>
        <w:t>…………………………………………………………………………………………………</w:t>
      </w:r>
    </w:p>
    <w:p w14:paraId="59BF3937" w14:textId="77777777" w:rsidR="00F262B1" w:rsidRPr="00F262B1" w:rsidRDefault="00F262B1" w:rsidP="00F262B1">
      <w:pPr>
        <w:tabs>
          <w:tab w:val="left" w:pos="360"/>
        </w:tabs>
        <w:suppressAutoHyphens/>
        <w:jc w:val="both"/>
        <w:rPr>
          <w:rFonts w:ascii="Cambria" w:hAnsi="Cambria" w:cs="Arial"/>
          <w:i/>
          <w:lang w:eastAsia="ar-SA"/>
        </w:rPr>
      </w:pPr>
      <w:r w:rsidRPr="00F262B1">
        <w:rPr>
          <w:rFonts w:ascii="Cambria" w:hAnsi="Cambria" w:cs="Arial"/>
          <w:i/>
          <w:lang w:eastAsia="ar-SA"/>
        </w:rPr>
        <w:t>oraz wartość tych towarów i usług bez podatku od towarów i usług: …………….…. zł</w:t>
      </w:r>
    </w:p>
    <w:p w14:paraId="59F112F9" w14:textId="77777777" w:rsidR="00F262B1" w:rsidRPr="00F262B1" w:rsidRDefault="00F262B1" w:rsidP="00F262B1">
      <w:pPr>
        <w:tabs>
          <w:tab w:val="left" w:pos="360"/>
        </w:tabs>
        <w:suppressAutoHyphens/>
        <w:jc w:val="both"/>
        <w:rPr>
          <w:rFonts w:ascii="Cambria" w:hAnsi="Cambria" w:cs="Arial"/>
          <w:i/>
          <w:lang w:eastAsia="ar-SA"/>
        </w:rPr>
      </w:pPr>
    </w:p>
    <w:p w14:paraId="622DF1A4" w14:textId="0096104F" w:rsidR="00B21265" w:rsidRDefault="00F262B1" w:rsidP="005F2C28">
      <w:pPr>
        <w:numPr>
          <w:ilvl w:val="0"/>
          <w:numId w:val="35"/>
        </w:numPr>
        <w:tabs>
          <w:tab w:val="left" w:pos="360"/>
        </w:tabs>
        <w:suppressAutoHyphens/>
        <w:jc w:val="both"/>
        <w:rPr>
          <w:rFonts w:ascii="Cambria" w:hAnsi="Cambria" w:cs="Arial"/>
          <w:lang w:eastAsia="ar-SA"/>
        </w:rPr>
      </w:pPr>
      <w:r w:rsidRPr="00F262B1">
        <w:rPr>
          <w:rFonts w:ascii="Cambria" w:hAnsi="Cambria" w:cs="Arial"/>
          <w:color w:val="00B050"/>
          <w:lang w:eastAsia="ar-SA"/>
        </w:rPr>
        <w:t>O</w:t>
      </w:r>
      <w:r w:rsidR="00B21265" w:rsidRPr="001E601F">
        <w:rPr>
          <w:rFonts w:ascii="Cambria" w:hAnsi="Cambria" w:cs="Arial"/>
          <w:color w:val="00B050"/>
          <w:lang w:eastAsia="ar-SA"/>
        </w:rPr>
        <w:t xml:space="preserve">świadczamy, że </w:t>
      </w:r>
      <w:r w:rsidR="001E601F" w:rsidRPr="001E601F">
        <w:rPr>
          <w:rFonts w:ascii="Cambria" w:hAnsi="Cambria" w:cs="Arial"/>
          <w:color w:val="00B050"/>
          <w:lang w:eastAsia="ar-SA"/>
        </w:rPr>
        <w:t xml:space="preserve">okres gwarancji na </w:t>
      </w:r>
      <w:r w:rsidR="007F4C69">
        <w:rPr>
          <w:rFonts w:ascii="Cambria" w:hAnsi="Cambria" w:cs="Arial"/>
          <w:color w:val="00B050"/>
          <w:lang w:eastAsia="ar-SA"/>
        </w:rPr>
        <w:t>przedmiot zamówienia</w:t>
      </w:r>
      <w:r w:rsidR="001E601F" w:rsidRPr="001E601F">
        <w:rPr>
          <w:rFonts w:ascii="Cambria" w:hAnsi="Cambria" w:cs="Arial"/>
          <w:color w:val="00B050"/>
          <w:lang w:eastAsia="ar-SA"/>
        </w:rPr>
        <w:t xml:space="preserve"> wynosi:…………….. </w:t>
      </w:r>
      <w:r w:rsidR="007F4C69">
        <w:rPr>
          <w:rFonts w:ascii="Cambria" w:hAnsi="Cambria" w:cs="Arial"/>
          <w:color w:val="00B050"/>
          <w:lang w:eastAsia="ar-SA"/>
        </w:rPr>
        <w:t>lat</w:t>
      </w:r>
      <w:r w:rsidR="001E601F" w:rsidRPr="001E601F">
        <w:rPr>
          <w:rFonts w:ascii="Cambria" w:hAnsi="Cambria" w:cs="Arial"/>
          <w:color w:val="00B050"/>
          <w:lang w:eastAsia="ar-SA"/>
        </w:rPr>
        <w:t xml:space="preserve"> </w:t>
      </w:r>
      <w:r w:rsidR="001E601F">
        <w:rPr>
          <w:rFonts w:ascii="Cambria" w:hAnsi="Cambria" w:cs="Arial"/>
          <w:lang w:eastAsia="ar-SA"/>
        </w:rPr>
        <w:t xml:space="preserve">(min. </w:t>
      </w:r>
      <w:r w:rsidR="007F4C69">
        <w:rPr>
          <w:rFonts w:ascii="Cambria" w:hAnsi="Cambria" w:cs="Arial"/>
          <w:lang w:eastAsia="ar-SA"/>
        </w:rPr>
        <w:t>3 lata</w:t>
      </w:r>
      <w:r w:rsidR="001E601F">
        <w:rPr>
          <w:rFonts w:ascii="Cambria" w:hAnsi="Cambria" w:cs="Arial"/>
          <w:lang w:eastAsia="ar-SA"/>
        </w:rPr>
        <w:t xml:space="preserve">, max. </w:t>
      </w:r>
      <w:r w:rsidR="007F4C69">
        <w:rPr>
          <w:rFonts w:ascii="Cambria" w:hAnsi="Cambria" w:cs="Arial"/>
          <w:lang w:eastAsia="ar-SA"/>
        </w:rPr>
        <w:t>5 lat</w:t>
      </w:r>
      <w:r w:rsidR="001E601F">
        <w:rPr>
          <w:rFonts w:ascii="Cambria" w:hAnsi="Cambria" w:cs="Arial"/>
          <w:lang w:eastAsia="ar-SA"/>
        </w:rPr>
        <w:t>).</w:t>
      </w:r>
      <w:r w:rsidR="004D6DF8" w:rsidRPr="004D6DF8">
        <w:rPr>
          <w:rFonts w:ascii="Cambria" w:hAnsi="Cambria" w:cs="Arial"/>
          <w:sz w:val="20"/>
          <w:szCs w:val="20"/>
          <w:lang w:eastAsia="ar-SA"/>
        </w:rPr>
        <w:t xml:space="preserve"> W przypadku nie wskazania</w:t>
      </w:r>
      <w:r w:rsidR="004D6DF8">
        <w:rPr>
          <w:rFonts w:ascii="Cambria" w:hAnsi="Cambria" w:cs="Arial"/>
          <w:sz w:val="20"/>
          <w:szCs w:val="20"/>
          <w:lang w:eastAsia="ar-SA"/>
        </w:rPr>
        <w:t xml:space="preserve">  okresu gwarancji Zamawiający uzna, iż </w:t>
      </w:r>
      <w:r w:rsidR="00C23A7F">
        <w:rPr>
          <w:rFonts w:ascii="Cambria" w:hAnsi="Cambria" w:cs="Arial"/>
          <w:sz w:val="20"/>
          <w:szCs w:val="20"/>
          <w:lang w:eastAsia="ar-SA"/>
        </w:rPr>
        <w:t xml:space="preserve">gwarancja </w:t>
      </w:r>
      <w:r w:rsidR="004D6DF8">
        <w:rPr>
          <w:rFonts w:ascii="Cambria" w:hAnsi="Cambria" w:cs="Arial"/>
          <w:sz w:val="20"/>
          <w:szCs w:val="20"/>
          <w:lang w:eastAsia="ar-SA"/>
        </w:rPr>
        <w:t>wynosi 3 lata.</w:t>
      </w:r>
    </w:p>
    <w:p w14:paraId="4D928C25" w14:textId="0A17518B" w:rsidR="007F4C69" w:rsidRDefault="007F4C69" w:rsidP="007F4C69">
      <w:pPr>
        <w:suppressAutoHyphens/>
        <w:jc w:val="both"/>
        <w:rPr>
          <w:rFonts w:ascii="Cambria" w:hAnsi="Cambria" w:cs="Arial"/>
          <w:lang w:eastAsia="ar-SA"/>
        </w:rPr>
      </w:pPr>
    </w:p>
    <w:p w14:paraId="3B9FFCC4" w14:textId="1F8BBE63" w:rsidR="007F4C69" w:rsidRPr="007F4C69" w:rsidRDefault="007F4C69" w:rsidP="005F2C28">
      <w:pPr>
        <w:pStyle w:val="Akapitzlist"/>
        <w:numPr>
          <w:ilvl w:val="0"/>
          <w:numId w:val="35"/>
        </w:numPr>
        <w:suppressAutoHyphens/>
        <w:jc w:val="both"/>
        <w:rPr>
          <w:rFonts w:ascii="Cambria" w:hAnsi="Cambria" w:cs="Arial"/>
          <w:lang w:eastAsia="ar-SA"/>
        </w:rPr>
      </w:pPr>
      <w:r w:rsidRPr="00D904C3">
        <w:rPr>
          <w:rFonts w:ascii="Cambria" w:hAnsi="Cambria" w:cs="Arial"/>
          <w:color w:val="00B050"/>
          <w:lang w:eastAsia="ar-SA"/>
        </w:rPr>
        <w:t>Oświadczamy, że zatrudnimy w celu przygotowania z</w:t>
      </w:r>
      <w:r w:rsidR="00D904C3" w:rsidRPr="00D904C3">
        <w:rPr>
          <w:rFonts w:ascii="Cambria" w:hAnsi="Cambria" w:cs="Arial"/>
          <w:color w:val="00B050"/>
          <w:lang w:eastAsia="ar-SA"/>
        </w:rPr>
        <w:t>a</w:t>
      </w:r>
      <w:r w:rsidRPr="00D904C3">
        <w:rPr>
          <w:rFonts w:ascii="Cambria" w:hAnsi="Cambria" w:cs="Arial"/>
          <w:color w:val="00B050"/>
          <w:lang w:eastAsia="ar-SA"/>
        </w:rPr>
        <w:t>wodowego ……………… osób</w:t>
      </w:r>
      <w:r w:rsidR="00D904C3" w:rsidRPr="00D904C3">
        <w:rPr>
          <w:rFonts w:ascii="Cambria" w:hAnsi="Cambria" w:cs="Arial"/>
          <w:color w:val="00B050"/>
          <w:lang w:eastAsia="ar-SA"/>
        </w:rPr>
        <w:t xml:space="preserve"> </w:t>
      </w:r>
      <w:r w:rsidR="00D904C3">
        <w:rPr>
          <w:rFonts w:ascii="Cambria" w:hAnsi="Cambria" w:cs="Arial"/>
          <w:lang w:eastAsia="ar-SA"/>
        </w:rPr>
        <w:t xml:space="preserve">(proszę podać ilość). </w:t>
      </w:r>
      <w:r w:rsidR="00D904C3" w:rsidRPr="004D6DF8">
        <w:rPr>
          <w:rFonts w:ascii="Cambria" w:hAnsi="Cambria" w:cs="Arial"/>
          <w:sz w:val="20"/>
          <w:szCs w:val="20"/>
          <w:lang w:eastAsia="ar-SA"/>
        </w:rPr>
        <w:t>W przypadku nie wskazania ilośc</w:t>
      </w:r>
      <w:r w:rsidR="004D6DF8">
        <w:rPr>
          <w:rFonts w:ascii="Cambria" w:hAnsi="Cambria" w:cs="Arial"/>
          <w:sz w:val="20"/>
          <w:szCs w:val="20"/>
          <w:lang w:eastAsia="ar-SA"/>
        </w:rPr>
        <w:t>i</w:t>
      </w:r>
      <w:r w:rsidR="00D904C3" w:rsidRPr="004D6DF8">
        <w:rPr>
          <w:rFonts w:ascii="Cambria" w:hAnsi="Cambria" w:cs="Arial"/>
          <w:sz w:val="20"/>
          <w:szCs w:val="20"/>
          <w:lang w:eastAsia="ar-SA"/>
        </w:rPr>
        <w:t xml:space="preserve"> osób Zamawiający uzna, iż ilość wynosi 0 i przyzna 0 pun</w:t>
      </w:r>
      <w:r w:rsidR="004D6DF8" w:rsidRPr="004D6DF8">
        <w:rPr>
          <w:rFonts w:ascii="Cambria" w:hAnsi="Cambria" w:cs="Arial"/>
          <w:sz w:val="20"/>
          <w:szCs w:val="20"/>
          <w:lang w:eastAsia="ar-SA"/>
        </w:rPr>
        <w:t>k</w:t>
      </w:r>
      <w:r w:rsidR="00D904C3" w:rsidRPr="004D6DF8">
        <w:rPr>
          <w:rFonts w:ascii="Cambria" w:hAnsi="Cambria" w:cs="Arial"/>
          <w:sz w:val="20"/>
          <w:szCs w:val="20"/>
          <w:lang w:eastAsia="ar-SA"/>
        </w:rPr>
        <w:t>tów</w:t>
      </w:r>
      <w:r w:rsidR="004D6DF8" w:rsidRPr="004D6DF8">
        <w:rPr>
          <w:rFonts w:ascii="Cambria" w:hAnsi="Cambria" w:cs="Arial"/>
          <w:sz w:val="20"/>
          <w:szCs w:val="20"/>
          <w:lang w:eastAsia="ar-SA"/>
        </w:rPr>
        <w:t>.</w:t>
      </w:r>
    </w:p>
    <w:p w14:paraId="646F2B73" w14:textId="77777777" w:rsidR="001E601F" w:rsidRDefault="001E601F" w:rsidP="001E601F">
      <w:pPr>
        <w:suppressAutoHyphens/>
        <w:ind w:left="360"/>
        <w:jc w:val="both"/>
        <w:rPr>
          <w:rFonts w:ascii="Cambria" w:hAnsi="Cambria" w:cs="Arial"/>
          <w:lang w:eastAsia="ar-SA"/>
        </w:rPr>
      </w:pPr>
    </w:p>
    <w:p w14:paraId="2EBFA7CC" w14:textId="66587C3A" w:rsidR="00C23A7F" w:rsidRPr="00C23A7F" w:rsidRDefault="00B21265" w:rsidP="005F2C28">
      <w:pPr>
        <w:numPr>
          <w:ilvl w:val="0"/>
          <w:numId w:val="35"/>
        </w:numPr>
        <w:tabs>
          <w:tab w:val="left" w:pos="360"/>
        </w:tabs>
        <w:suppressAutoHyphens/>
        <w:jc w:val="both"/>
        <w:rPr>
          <w:rFonts w:ascii="Cambria" w:hAnsi="Cambria" w:cs="Arial"/>
          <w:lang w:eastAsia="ar-SA"/>
        </w:rPr>
      </w:pPr>
      <w:r>
        <w:rPr>
          <w:rFonts w:ascii="Cambria" w:hAnsi="Cambria" w:cs="Arial"/>
          <w:lang w:eastAsia="ar-SA"/>
        </w:rPr>
        <w:t>O</w:t>
      </w:r>
      <w:r w:rsidR="00F262B1" w:rsidRPr="00F262B1">
        <w:rPr>
          <w:rFonts w:ascii="Cambria" w:hAnsi="Cambria" w:cs="Arial"/>
          <w:lang w:eastAsia="ar-SA"/>
        </w:rPr>
        <w:t xml:space="preserve">świadczamy, że wykonamy zamówienie w </w:t>
      </w:r>
      <w:r w:rsidR="00F262B1" w:rsidRPr="00DC2D93">
        <w:rPr>
          <w:rFonts w:ascii="Cambria" w:hAnsi="Cambria" w:cs="Arial"/>
          <w:color w:val="000000" w:themeColor="text1"/>
          <w:lang w:eastAsia="ar-SA"/>
        </w:rPr>
        <w:t>terminie</w:t>
      </w:r>
      <w:r w:rsidR="00C23A7F">
        <w:rPr>
          <w:rFonts w:ascii="Cambria" w:hAnsi="Cambria" w:cs="Arial"/>
          <w:color w:val="000000" w:themeColor="text1"/>
          <w:lang w:eastAsia="ar-SA"/>
        </w:rPr>
        <w:t>:</w:t>
      </w:r>
    </w:p>
    <w:p w14:paraId="4DE38D8B" w14:textId="77777777" w:rsidR="002E047E" w:rsidRPr="00A20580" w:rsidRDefault="002E047E" w:rsidP="002E047E">
      <w:pPr>
        <w:jc w:val="both"/>
        <w:rPr>
          <w:rFonts w:asciiTheme="majorHAnsi" w:eastAsiaTheme="majorEastAsia" w:hAnsiTheme="majorHAnsi" w:cstheme="majorBidi"/>
          <w:bCs/>
          <w:color w:val="000000" w:themeColor="text1"/>
          <w:lang w:eastAsia="en-US"/>
        </w:rPr>
      </w:pPr>
      <w:r w:rsidRPr="00FD7D52">
        <w:rPr>
          <w:rFonts w:asciiTheme="majorHAnsi" w:eastAsiaTheme="majorEastAsia" w:hAnsiTheme="majorHAnsi" w:cstheme="majorBidi"/>
          <w:color w:val="000000" w:themeColor="text1"/>
          <w:lang w:eastAsia="en-US"/>
        </w:rPr>
        <w:t xml:space="preserve">Zamawiający wymaga, aby zamówienie zostało wykonane </w:t>
      </w:r>
      <w:r w:rsidRPr="00A20580">
        <w:rPr>
          <w:rFonts w:asciiTheme="majorHAnsi" w:eastAsiaTheme="majorEastAsia" w:hAnsiTheme="majorHAnsi" w:cstheme="majorBidi"/>
          <w:bCs/>
          <w:color w:val="000000" w:themeColor="text1"/>
          <w:lang w:eastAsia="en-US"/>
        </w:rPr>
        <w:t>w terminie:</w:t>
      </w:r>
    </w:p>
    <w:p w14:paraId="2DB9FF3D" w14:textId="5707ECFB" w:rsidR="002E047E" w:rsidRPr="00FD7D52" w:rsidRDefault="002E047E" w:rsidP="002E047E">
      <w:pPr>
        <w:spacing w:before="120"/>
        <w:jc w:val="both"/>
        <w:rPr>
          <w:rFonts w:asciiTheme="majorHAnsi" w:hAnsiTheme="majorHAnsi"/>
        </w:rPr>
      </w:pPr>
      <w:r w:rsidRPr="00FD7D52">
        <w:rPr>
          <w:rFonts w:asciiTheme="majorHAnsi" w:hAnsiTheme="majorHAnsi"/>
        </w:rPr>
        <w:t xml:space="preserve">Przedmiot umowy, o którym mowa w § 1 ust. 1 </w:t>
      </w:r>
      <w:r w:rsidR="00535759">
        <w:rPr>
          <w:rFonts w:asciiTheme="majorHAnsi" w:hAnsiTheme="majorHAnsi"/>
        </w:rPr>
        <w:t>IPU</w:t>
      </w:r>
      <w:r w:rsidRPr="00FD7D52">
        <w:rPr>
          <w:rFonts w:asciiTheme="majorHAnsi" w:hAnsiTheme="majorHAnsi"/>
        </w:rPr>
        <w:t>, zostanie wykonany w terminie 180 dni od dnia jej zawarcia.</w:t>
      </w:r>
    </w:p>
    <w:p w14:paraId="538196A9" w14:textId="7D3554DF" w:rsidR="002E047E" w:rsidRPr="00FD7D52" w:rsidRDefault="002E047E" w:rsidP="002E047E">
      <w:pPr>
        <w:spacing w:before="120"/>
        <w:jc w:val="both"/>
        <w:rPr>
          <w:rFonts w:asciiTheme="majorHAnsi" w:hAnsiTheme="majorHAnsi"/>
        </w:rPr>
      </w:pPr>
      <w:r w:rsidRPr="00FD7D52">
        <w:rPr>
          <w:rFonts w:asciiTheme="majorHAnsi" w:hAnsiTheme="majorHAnsi"/>
        </w:rPr>
        <w:t xml:space="preserve">Wykonawca zobowiązuje się wykonać poszczególne etapy, o których mowa w § 1 ust. 3 </w:t>
      </w:r>
      <w:r w:rsidR="00535759">
        <w:rPr>
          <w:rFonts w:asciiTheme="majorHAnsi" w:hAnsiTheme="majorHAnsi"/>
        </w:rPr>
        <w:t xml:space="preserve">IPU </w:t>
      </w:r>
      <w:r w:rsidRPr="00FD7D52">
        <w:rPr>
          <w:rFonts w:asciiTheme="majorHAnsi" w:hAnsiTheme="majorHAnsi"/>
          <w:spacing w:val="-2"/>
        </w:rPr>
        <w:t>, w następujących terminach:</w:t>
      </w:r>
    </w:p>
    <w:p w14:paraId="2D7DA085" w14:textId="48DA2689" w:rsidR="002E047E" w:rsidRPr="00FD7D52" w:rsidRDefault="002E047E" w:rsidP="005F2C28">
      <w:pPr>
        <w:numPr>
          <w:ilvl w:val="0"/>
          <w:numId w:val="41"/>
        </w:numPr>
        <w:spacing w:before="60"/>
        <w:jc w:val="both"/>
        <w:rPr>
          <w:rFonts w:asciiTheme="majorHAnsi" w:hAnsiTheme="majorHAnsi"/>
        </w:rPr>
      </w:pPr>
      <w:r w:rsidRPr="00FD7D52">
        <w:rPr>
          <w:rFonts w:asciiTheme="majorHAnsi" w:hAnsiTheme="majorHAnsi"/>
        </w:rPr>
        <w:t xml:space="preserve">etap 1 – w terminie 120 </w:t>
      </w:r>
      <w:r w:rsidR="009C5CFC">
        <w:rPr>
          <w:rFonts w:asciiTheme="majorHAnsi" w:hAnsiTheme="majorHAnsi"/>
        </w:rPr>
        <w:t xml:space="preserve">dni </w:t>
      </w:r>
      <w:r w:rsidRPr="00FD7D52">
        <w:rPr>
          <w:rFonts w:asciiTheme="majorHAnsi" w:hAnsiTheme="majorHAnsi"/>
        </w:rPr>
        <w:t xml:space="preserve">od dnia jej zawarcia, </w:t>
      </w:r>
    </w:p>
    <w:p w14:paraId="6BA2A19F" w14:textId="72E7060E" w:rsidR="00C23A7F" w:rsidRPr="00535759" w:rsidRDefault="002E047E" w:rsidP="005F2C28">
      <w:pPr>
        <w:numPr>
          <w:ilvl w:val="0"/>
          <w:numId w:val="41"/>
        </w:numPr>
        <w:spacing w:before="60"/>
        <w:jc w:val="both"/>
        <w:rPr>
          <w:rFonts w:asciiTheme="majorHAnsi" w:hAnsiTheme="majorHAnsi"/>
        </w:rPr>
      </w:pPr>
      <w:r w:rsidRPr="00FD7D52">
        <w:rPr>
          <w:rFonts w:asciiTheme="majorHAnsi" w:hAnsiTheme="majorHAnsi"/>
        </w:rPr>
        <w:t xml:space="preserve">etap 2 – w terminie 170 </w:t>
      </w:r>
      <w:r w:rsidR="009C5CFC">
        <w:rPr>
          <w:rFonts w:asciiTheme="majorHAnsi" w:hAnsiTheme="majorHAnsi"/>
        </w:rPr>
        <w:t xml:space="preserve">dni </w:t>
      </w:r>
      <w:r w:rsidRPr="00FD7D52">
        <w:rPr>
          <w:rFonts w:asciiTheme="majorHAnsi" w:hAnsiTheme="majorHAnsi"/>
        </w:rPr>
        <w:t>od dnia jej zawarcia.</w:t>
      </w:r>
    </w:p>
    <w:p w14:paraId="0994F8E8" w14:textId="77777777" w:rsidR="00C23A7F" w:rsidRDefault="00C23A7F" w:rsidP="00C23A7F">
      <w:pPr>
        <w:pStyle w:val="Akapitzlist"/>
        <w:rPr>
          <w:rFonts w:ascii="Cambria" w:hAnsi="Cambria" w:cs="Arial"/>
          <w:color w:val="000000" w:themeColor="text1"/>
          <w:lang w:eastAsia="ar-SA"/>
        </w:rPr>
      </w:pPr>
    </w:p>
    <w:p w14:paraId="2620CB9B" w14:textId="53E99A61" w:rsidR="00F262B1" w:rsidRDefault="00F262B1" w:rsidP="005F2C28">
      <w:pPr>
        <w:pStyle w:val="Akapitzlist"/>
        <w:numPr>
          <w:ilvl w:val="0"/>
          <w:numId w:val="35"/>
        </w:numPr>
        <w:suppressAutoHyphens/>
        <w:jc w:val="both"/>
        <w:rPr>
          <w:rFonts w:ascii="Cambria" w:hAnsi="Cambria" w:cs="Arial"/>
          <w:lang w:eastAsia="ar-SA"/>
        </w:rPr>
      </w:pPr>
      <w:r w:rsidRPr="00535759">
        <w:rPr>
          <w:rFonts w:ascii="Cambria" w:hAnsi="Cambria" w:cs="Arial"/>
          <w:color w:val="000000" w:themeColor="text1"/>
          <w:lang w:eastAsia="ar-SA"/>
        </w:rPr>
        <w:t xml:space="preserve"> </w:t>
      </w:r>
      <w:r w:rsidRPr="00535759">
        <w:rPr>
          <w:rFonts w:ascii="Cambria" w:hAnsi="Cambria" w:cs="Arial"/>
          <w:lang w:eastAsia="ar-SA"/>
        </w:rPr>
        <w:t>Oświadczamy, że zapoznaliśmy się ze specyfikacją, nie wnosimy do jej treści zastrzeżeń  i uznajemy się za związanych określonymi w niej postanowieniami i zasadami postępowania.</w:t>
      </w:r>
    </w:p>
    <w:p w14:paraId="43D4565A" w14:textId="77777777" w:rsidR="00DA5E88" w:rsidRDefault="00DA5E88" w:rsidP="00DA5E88">
      <w:pPr>
        <w:pStyle w:val="Akapitzlist"/>
        <w:suppressAutoHyphens/>
        <w:ind w:left="360"/>
        <w:jc w:val="both"/>
        <w:rPr>
          <w:rFonts w:ascii="Cambria" w:hAnsi="Cambria" w:cs="Arial"/>
          <w:lang w:eastAsia="ar-SA"/>
        </w:rPr>
      </w:pPr>
    </w:p>
    <w:p w14:paraId="1D87414B" w14:textId="5EE676C5" w:rsidR="00DA5E88" w:rsidRPr="00B31C1B" w:rsidRDefault="00DA5E88" w:rsidP="005F2C28">
      <w:pPr>
        <w:pStyle w:val="Zwykytekst1"/>
        <w:numPr>
          <w:ilvl w:val="0"/>
          <w:numId w:val="35"/>
        </w:numPr>
        <w:jc w:val="both"/>
        <w:rPr>
          <w:rFonts w:asciiTheme="majorHAnsi" w:hAnsiTheme="majorHAnsi" w:cs="Arial"/>
          <w:sz w:val="24"/>
          <w:szCs w:val="24"/>
        </w:rPr>
      </w:pPr>
      <w:r w:rsidRPr="00B31C1B">
        <w:rPr>
          <w:rFonts w:asciiTheme="majorHAnsi" w:hAnsiTheme="majorHAnsi" w:cs="Arial"/>
          <w:sz w:val="24"/>
          <w:szCs w:val="24"/>
        </w:rPr>
        <w:t xml:space="preserve">Oświadczamy,  że wadium o wartości </w:t>
      </w:r>
      <w:r>
        <w:rPr>
          <w:rFonts w:asciiTheme="majorHAnsi" w:hAnsiTheme="majorHAnsi" w:cs="Arial"/>
          <w:sz w:val="24"/>
          <w:szCs w:val="24"/>
        </w:rPr>
        <w:t>1.500</w:t>
      </w:r>
      <w:r w:rsidRPr="00B31C1B">
        <w:rPr>
          <w:rFonts w:asciiTheme="majorHAnsi" w:hAnsiTheme="majorHAnsi" w:cs="Arial"/>
          <w:sz w:val="24"/>
          <w:szCs w:val="24"/>
        </w:rPr>
        <w:t>,00 PLN wnieśliśmy w dniu............................. w formie ...........................................................................</w:t>
      </w:r>
    </w:p>
    <w:p w14:paraId="68E095D0" w14:textId="753DEB06" w:rsidR="00DA5E88" w:rsidRDefault="00DA5E88" w:rsidP="005F2C28">
      <w:pPr>
        <w:pStyle w:val="Zwykytekst1"/>
        <w:numPr>
          <w:ilvl w:val="0"/>
          <w:numId w:val="35"/>
        </w:numPr>
        <w:jc w:val="both"/>
        <w:rPr>
          <w:rFonts w:asciiTheme="majorHAnsi" w:hAnsiTheme="majorHAnsi" w:cs="Arial"/>
          <w:sz w:val="24"/>
          <w:szCs w:val="24"/>
        </w:rPr>
      </w:pPr>
      <w:r w:rsidRPr="00B31C1B">
        <w:rPr>
          <w:rFonts w:asciiTheme="majorHAnsi" w:hAnsiTheme="majorHAnsi" w:cs="Arial"/>
          <w:sz w:val="24"/>
          <w:szCs w:val="24"/>
        </w:rPr>
        <w:t>Prosimy o zwrot wadium (wniesionego w pieniądzu), na zasadach określonych w art. 46 ustawy Pzp, na następujący rachunek: ………………………………………………………………………………………………</w:t>
      </w:r>
      <w:r w:rsidR="00F43C1A">
        <w:rPr>
          <w:rFonts w:asciiTheme="majorHAnsi" w:hAnsiTheme="majorHAnsi" w:cs="Arial"/>
          <w:sz w:val="24"/>
          <w:szCs w:val="24"/>
        </w:rPr>
        <w:t>………………………………</w:t>
      </w:r>
    </w:p>
    <w:p w14:paraId="77F31632" w14:textId="7F3BA5C4" w:rsidR="00DA5E88" w:rsidRDefault="00DA5E88" w:rsidP="005F2C28">
      <w:pPr>
        <w:pStyle w:val="Zwykytekst1"/>
        <w:numPr>
          <w:ilvl w:val="0"/>
          <w:numId w:val="35"/>
        </w:numPr>
        <w:jc w:val="both"/>
        <w:rPr>
          <w:rFonts w:asciiTheme="majorHAnsi" w:hAnsiTheme="majorHAnsi" w:cs="Arial"/>
          <w:sz w:val="24"/>
          <w:szCs w:val="24"/>
        </w:rPr>
      </w:pPr>
      <w:r>
        <w:rPr>
          <w:rFonts w:asciiTheme="majorHAnsi" w:hAnsiTheme="majorHAnsi" w:cs="Arial"/>
          <w:sz w:val="24"/>
          <w:szCs w:val="24"/>
        </w:rPr>
        <w:t>W przypadku złożenia wadium w formie elektronicznej – oświadczenie o zwolnieniu wadium należy przesłać na adres e-mail: …………………………………………………………………</w:t>
      </w:r>
    </w:p>
    <w:p w14:paraId="2E534325" w14:textId="77777777" w:rsidR="00DA5E88" w:rsidRDefault="00DA5E88" w:rsidP="00DA5E88">
      <w:pPr>
        <w:pStyle w:val="Zwykytekst1"/>
        <w:ind w:left="360"/>
        <w:jc w:val="both"/>
        <w:rPr>
          <w:rFonts w:asciiTheme="majorHAnsi" w:hAnsiTheme="majorHAnsi" w:cs="Arial"/>
          <w:sz w:val="24"/>
          <w:szCs w:val="24"/>
        </w:rPr>
      </w:pPr>
    </w:p>
    <w:p w14:paraId="53EA215A" w14:textId="15F12779" w:rsidR="00DA5E88" w:rsidRPr="009E276A" w:rsidRDefault="009E276A" w:rsidP="005F2C28">
      <w:pPr>
        <w:pStyle w:val="Zwykytekst1"/>
        <w:numPr>
          <w:ilvl w:val="0"/>
          <w:numId w:val="35"/>
        </w:numPr>
        <w:jc w:val="both"/>
        <w:rPr>
          <w:rFonts w:asciiTheme="majorHAnsi" w:hAnsiTheme="majorHAnsi" w:cs="Arial"/>
          <w:sz w:val="24"/>
          <w:szCs w:val="24"/>
        </w:rPr>
      </w:pPr>
      <w:r w:rsidRPr="009E276A">
        <w:rPr>
          <w:rFonts w:asciiTheme="majorHAnsi" w:hAnsiTheme="majorHAnsi" w:cs="Arial"/>
          <w:sz w:val="24"/>
          <w:szCs w:val="24"/>
        </w:rPr>
        <w:t>Deklarujemy wniesienie zabezpieczenia należytego wykonania umowy w wysokości 5% ceny oferty w następującej formie / formach: ……………………………………………………..</w:t>
      </w:r>
    </w:p>
    <w:p w14:paraId="532FAF42" w14:textId="77777777" w:rsidR="00F262B1" w:rsidRPr="00F262B1" w:rsidRDefault="00F262B1" w:rsidP="005F2C28">
      <w:pPr>
        <w:numPr>
          <w:ilvl w:val="0"/>
          <w:numId w:val="35"/>
        </w:numPr>
        <w:tabs>
          <w:tab w:val="left" w:leader="dot" w:pos="9072"/>
        </w:tabs>
        <w:suppressAutoHyphens/>
        <w:spacing w:before="180"/>
        <w:jc w:val="both"/>
        <w:rPr>
          <w:rFonts w:ascii="Cambria" w:hAnsi="Cambria" w:cs="Arial"/>
          <w:lang w:eastAsia="ar-SA"/>
        </w:rPr>
      </w:pPr>
      <w:r w:rsidRPr="00F262B1">
        <w:rPr>
          <w:rFonts w:ascii="Cambria" w:hAnsi="Cambria" w:cs="Arial"/>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6763486C" w14:textId="7A30E354" w:rsidR="00F262B1" w:rsidRPr="00F262B1" w:rsidRDefault="00F262B1" w:rsidP="005F2C28">
      <w:pPr>
        <w:numPr>
          <w:ilvl w:val="0"/>
          <w:numId w:val="35"/>
        </w:numPr>
        <w:suppressAutoHyphens/>
        <w:spacing w:before="180"/>
        <w:jc w:val="both"/>
        <w:rPr>
          <w:rFonts w:ascii="Cambria" w:hAnsi="Cambria" w:cs="Arial"/>
          <w:lang w:eastAsia="ar-SA"/>
        </w:rPr>
      </w:pPr>
      <w:r w:rsidRPr="00F262B1">
        <w:rPr>
          <w:rFonts w:ascii="Cambria" w:hAnsi="Cambria" w:cs="Arial"/>
          <w:lang w:eastAsia="ar-SA"/>
        </w:rPr>
        <w:t>Uważamy się za związanych niniejszą ofertą na czas wskazany w specyfikacji</w:t>
      </w:r>
      <w:r w:rsidR="00C30792">
        <w:rPr>
          <w:rFonts w:ascii="Cambria" w:hAnsi="Cambria" w:cs="Arial"/>
          <w:lang w:eastAsia="ar-SA"/>
        </w:rPr>
        <w:t>.</w:t>
      </w:r>
    </w:p>
    <w:p w14:paraId="66DE4214" w14:textId="77777777" w:rsidR="00F262B1" w:rsidRPr="00F262B1" w:rsidRDefault="00F262B1" w:rsidP="005F2C28">
      <w:pPr>
        <w:numPr>
          <w:ilvl w:val="0"/>
          <w:numId w:val="35"/>
        </w:numPr>
        <w:suppressAutoHyphens/>
        <w:spacing w:before="180"/>
        <w:jc w:val="both"/>
        <w:rPr>
          <w:rFonts w:ascii="Cambria" w:hAnsi="Cambria" w:cs="Arial"/>
          <w:lang w:eastAsia="ar-SA"/>
        </w:rPr>
      </w:pPr>
      <w:r w:rsidRPr="00F262B1">
        <w:rPr>
          <w:rFonts w:ascii="Cambria" w:hAnsi="Cambria" w:cs="Arial"/>
          <w:lang w:eastAsia="ar-SA"/>
        </w:rPr>
        <w:t xml:space="preserve"> Zamówienie zrealizujemy przy udziale podwykonawców, którzy będą realizować wymienione części zamówienia:</w:t>
      </w:r>
    </w:p>
    <w:p w14:paraId="7799FA37" w14:textId="77777777" w:rsidR="00F262B1" w:rsidRPr="00F262B1" w:rsidRDefault="00F262B1" w:rsidP="005F2C28">
      <w:pPr>
        <w:numPr>
          <w:ilvl w:val="0"/>
          <w:numId w:val="33"/>
        </w:numPr>
        <w:tabs>
          <w:tab w:val="left" w:pos="720"/>
          <w:tab w:val="left" w:leader="dot" w:pos="7740"/>
        </w:tabs>
        <w:suppressAutoHyphens/>
        <w:jc w:val="both"/>
        <w:rPr>
          <w:rFonts w:ascii="Cambria" w:hAnsi="Cambria" w:cs="Arial"/>
          <w:lang w:eastAsia="ar-SA"/>
        </w:rPr>
      </w:pPr>
      <w:r w:rsidRPr="00F262B1">
        <w:rPr>
          <w:rFonts w:ascii="Cambria" w:hAnsi="Cambria" w:cs="Arial"/>
          <w:lang w:eastAsia="ar-SA"/>
        </w:rPr>
        <w:tab/>
        <w:t>..................,</w:t>
      </w:r>
    </w:p>
    <w:p w14:paraId="692100F8" w14:textId="77777777" w:rsidR="00F262B1" w:rsidRPr="00F262B1" w:rsidRDefault="00F262B1" w:rsidP="005F2C28">
      <w:pPr>
        <w:numPr>
          <w:ilvl w:val="0"/>
          <w:numId w:val="33"/>
        </w:numPr>
        <w:tabs>
          <w:tab w:val="left" w:pos="720"/>
          <w:tab w:val="left" w:leader="dot" w:pos="7740"/>
        </w:tabs>
        <w:suppressAutoHyphens/>
        <w:jc w:val="both"/>
        <w:rPr>
          <w:rFonts w:ascii="Cambria" w:hAnsi="Cambria" w:cs="Arial"/>
          <w:lang w:eastAsia="ar-SA"/>
        </w:rPr>
      </w:pPr>
      <w:r w:rsidRPr="00F262B1">
        <w:rPr>
          <w:rFonts w:ascii="Cambria" w:hAnsi="Cambria" w:cs="Arial"/>
          <w:lang w:eastAsia="ar-SA"/>
        </w:rPr>
        <w:tab/>
        <w:t>..................,</w:t>
      </w:r>
    </w:p>
    <w:p w14:paraId="322F2700" w14:textId="77777777" w:rsidR="00F262B1" w:rsidRPr="00F262B1" w:rsidRDefault="00F262B1" w:rsidP="005F2C28">
      <w:pPr>
        <w:numPr>
          <w:ilvl w:val="0"/>
          <w:numId w:val="33"/>
        </w:numPr>
        <w:tabs>
          <w:tab w:val="left" w:pos="720"/>
          <w:tab w:val="left" w:leader="dot" w:pos="7740"/>
        </w:tabs>
        <w:suppressAutoHyphens/>
        <w:jc w:val="both"/>
        <w:rPr>
          <w:rFonts w:ascii="Cambria" w:hAnsi="Cambria" w:cs="Arial"/>
          <w:lang w:eastAsia="ar-SA"/>
        </w:rPr>
      </w:pPr>
      <w:r w:rsidRPr="00F262B1">
        <w:rPr>
          <w:rFonts w:ascii="Cambria" w:hAnsi="Cambria" w:cs="Arial"/>
          <w:lang w:eastAsia="ar-SA"/>
        </w:rPr>
        <w:tab/>
        <w:t>...................</w:t>
      </w:r>
    </w:p>
    <w:p w14:paraId="25B0AB5C" w14:textId="32CA7A1A" w:rsidR="00F262B1" w:rsidRPr="00F262B1" w:rsidRDefault="00F262B1" w:rsidP="005F2C28">
      <w:pPr>
        <w:numPr>
          <w:ilvl w:val="0"/>
          <w:numId w:val="35"/>
        </w:numPr>
        <w:suppressAutoHyphens/>
        <w:spacing w:before="180"/>
        <w:jc w:val="both"/>
        <w:rPr>
          <w:rFonts w:ascii="Cambria" w:hAnsi="Cambria" w:cs="Arial"/>
          <w:lang w:eastAsia="ar-SA"/>
        </w:rPr>
      </w:pPr>
      <w:r w:rsidRPr="00F262B1">
        <w:rPr>
          <w:rFonts w:ascii="Cambria" w:hAnsi="Cambria" w:cs="Arial"/>
          <w:bCs/>
          <w:lang w:eastAsia="ar-SA"/>
        </w:rPr>
        <w:t xml:space="preserve">Akceptujemy </w:t>
      </w:r>
      <w:r w:rsidRPr="00F262B1">
        <w:rPr>
          <w:rFonts w:ascii="Cambria" w:hAnsi="Cambria" w:cs="Arial"/>
          <w:lang w:eastAsia="ar-SA"/>
        </w:rPr>
        <w:t>warunki płatności</w:t>
      </w:r>
      <w:r w:rsidR="00B92F05">
        <w:rPr>
          <w:rFonts w:ascii="Cambria" w:hAnsi="Cambria" w:cs="Arial"/>
          <w:lang w:eastAsia="ar-SA"/>
        </w:rPr>
        <w:t xml:space="preserve"> -</w:t>
      </w:r>
      <w:r w:rsidRPr="00F262B1">
        <w:rPr>
          <w:rFonts w:ascii="Cambria" w:hAnsi="Cambria" w:cs="Arial"/>
          <w:lang w:eastAsia="ar-SA"/>
        </w:rPr>
        <w:t xml:space="preserve"> </w:t>
      </w:r>
      <w:r w:rsidRPr="00F262B1">
        <w:rPr>
          <w:rFonts w:ascii="Cambria" w:hAnsi="Cambria" w:cs="Arial"/>
          <w:bCs/>
          <w:lang w:eastAsia="ar-SA"/>
        </w:rPr>
        <w:t>30 dni od daty dostarczenia prawidłowo wystawionej faktury do siedziby Zamawiającego.</w:t>
      </w:r>
      <w:r w:rsidRPr="00F262B1">
        <w:rPr>
          <w:rFonts w:ascii="Cambria" w:hAnsi="Cambria" w:cs="Arial"/>
          <w:lang w:eastAsia="ar-SA"/>
        </w:rPr>
        <w:tab/>
      </w:r>
    </w:p>
    <w:p w14:paraId="05AAA62B" w14:textId="2492DBE8" w:rsidR="00F262B1" w:rsidRPr="00F262B1" w:rsidRDefault="00F262B1" w:rsidP="005F2C28">
      <w:pPr>
        <w:numPr>
          <w:ilvl w:val="0"/>
          <w:numId w:val="35"/>
        </w:numPr>
        <w:tabs>
          <w:tab w:val="left" w:leader="dot" w:pos="9072"/>
        </w:tabs>
        <w:suppressAutoHyphens/>
        <w:ind w:left="357"/>
        <w:jc w:val="both"/>
        <w:rPr>
          <w:rFonts w:ascii="Cambria" w:hAnsi="Cambria" w:cs="Arial"/>
          <w:lang w:eastAsia="ar-SA"/>
        </w:rPr>
      </w:pPr>
      <w:r w:rsidRPr="00F262B1">
        <w:rPr>
          <w:rFonts w:ascii="Cambria" w:hAnsi="Cambria" w:cs="Arial"/>
          <w:lang w:eastAsia="ar-SA"/>
        </w:rPr>
        <w:t>Oświadczamy, iż tajemnicę przedsiębiorstwa w rozumieniu przepisów o zwalczaniu nieuczciwej konkurencji, które nie mogą być udostępnione innym uczestnikom postępowania stanowią informacje zawarte w ofercie na stronach nr/w pliku:</w:t>
      </w:r>
      <w:r w:rsidR="00B92F05">
        <w:rPr>
          <w:rFonts w:ascii="Cambria" w:hAnsi="Cambria" w:cs="Arial"/>
          <w:lang w:eastAsia="ar-SA"/>
        </w:rPr>
        <w:t>…………</w:t>
      </w:r>
      <w:r w:rsidRPr="00F262B1">
        <w:rPr>
          <w:rFonts w:ascii="Cambria" w:hAnsi="Cambria" w:cs="Arial"/>
          <w:lang w:eastAsia="ar-SA"/>
        </w:rPr>
        <w:tab/>
      </w:r>
    </w:p>
    <w:p w14:paraId="7EB56681" w14:textId="77777777" w:rsidR="00F262B1" w:rsidRPr="00F262B1" w:rsidRDefault="00F262B1" w:rsidP="005F2C28">
      <w:pPr>
        <w:numPr>
          <w:ilvl w:val="0"/>
          <w:numId w:val="35"/>
        </w:numPr>
        <w:ind w:left="357"/>
        <w:jc w:val="both"/>
        <w:rPr>
          <w:rFonts w:ascii="Cambria" w:hAnsi="Cambria" w:cs="Arial"/>
        </w:rPr>
      </w:pPr>
      <w:r w:rsidRPr="00F262B1">
        <w:rPr>
          <w:rFonts w:ascii="Cambria" w:hAnsi="Cambria" w:cs="Arial"/>
          <w:color w:val="000000"/>
        </w:rPr>
        <w:t>Oświadczam, że wypełniłem obowiązki informacyjne przewidziane w art. 13 lub art. 14 RODO</w:t>
      </w:r>
      <w:r w:rsidRPr="00F262B1">
        <w:rPr>
          <w:rFonts w:ascii="Cambria" w:hAnsi="Cambria" w:cs="Arial"/>
          <w:color w:val="000000"/>
          <w:vertAlign w:val="superscript"/>
        </w:rPr>
        <w:t>1)</w:t>
      </w:r>
      <w:r w:rsidRPr="00F262B1">
        <w:rPr>
          <w:rFonts w:ascii="Cambria" w:hAnsi="Cambria" w:cs="Arial"/>
          <w:color w:val="000000"/>
        </w:rPr>
        <w:t xml:space="preserve"> wobec osób fizycznych, </w:t>
      </w:r>
      <w:r w:rsidRPr="00F262B1">
        <w:rPr>
          <w:rFonts w:ascii="Cambria" w:hAnsi="Cambria" w:cs="Arial"/>
        </w:rPr>
        <w:t>od których dane osobowe bezpośrednio lub pośrednio pozyskałem</w:t>
      </w:r>
      <w:r w:rsidRPr="00F262B1">
        <w:rPr>
          <w:rFonts w:ascii="Cambria" w:hAnsi="Cambria" w:cs="Arial"/>
          <w:color w:val="000000"/>
        </w:rPr>
        <w:t xml:space="preserve"> w celu ubiegania się o udzielenie zamówienia publicznego w niniejszym postępowaniu</w:t>
      </w:r>
      <w:r w:rsidRPr="00F262B1">
        <w:rPr>
          <w:rFonts w:ascii="Cambria" w:hAnsi="Cambria" w:cs="Arial"/>
        </w:rPr>
        <w:t>.*</w:t>
      </w:r>
    </w:p>
    <w:p w14:paraId="102A6D7C" w14:textId="77777777" w:rsidR="00F262B1" w:rsidRPr="00F262B1" w:rsidRDefault="00F262B1" w:rsidP="005F2C28">
      <w:pPr>
        <w:numPr>
          <w:ilvl w:val="0"/>
          <w:numId w:val="35"/>
        </w:numPr>
        <w:tabs>
          <w:tab w:val="left" w:leader="dot" w:pos="9072"/>
        </w:tabs>
        <w:suppressAutoHyphens/>
        <w:ind w:left="357"/>
        <w:jc w:val="both"/>
        <w:rPr>
          <w:rFonts w:ascii="Cambria" w:hAnsi="Cambria" w:cs="Arial"/>
          <w:lang w:eastAsia="ar-SA"/>
        </w:rPr>
      </w:pPr>
      <w:r w:rsidRPr="00F262B1">
        <w:rPr>
          <w:rFonts w:ascii="Cambria" w:hAnsi="Cambria" w:cs="Arial"/>
          <w:lang w:eastAsia="ar-SA"/>
        </w:rPr>
        <w:t>Osobą upoważnioną do kontaktów z Zamawiającym w sprawach dotyczących realizacji umowy jest: ……………………………………………………………………..</w:t>
      </w:r>
    </w:p>
    <w:p w14:paraId="46B6E305" w14:textId="77777777" w:rsidR="00F262B1" w:rsidRPr="00F262B1" w:rsidRDefault="00F262B1" w:rsidP="00F262B1">
      <w:pPr>
        <w:tabs>
          <w:tab w:val="left" w:leader="dot" w:pos="9072"/>
        </w:tabs>
        <w:suppressAutoHyphens/>
        <w:ind w:left="357"/>
        <w:jc w:val="both"/>
        <w:rPr>
          <w:rFonts w:ascii="Cambria" w:hAnsi="Cambria" w:cs="Arial"/>
          <w:lang w:eastAsia="ar-SA"/>
        </w:rPr>
      </w:pPr>
      <w:r w:rsidRPr="00F262B1">
        <w:rPr>
          <w:rFonts w:ascii="Cambria" w:hAnsi="Cambria" w:cs="Arial"/>
          <w:lang w:eastAsia="ar-SA"/>
        </w:rPr>
        <w:t>tel.: ………………………….    e-mail: …………………………..………………………</w:t>
      </w:r>
    </w:p>
    <w:p w14:paraId="713020C3" w14:textId="77777777" w:rsidR="00F262B1" w:rsidRPr="00F262B1" w:rsidRDefault="00F262B1" w:rsidP="005F2C28">
      <w:pPr>
        <w:numPr>
          <w:ilvl w:val="0"/>
          <w:numId w:val="35"/>
        </w:numPr>
        <w:suppressAutoHyphens/>
        <w:spacing w:before="180"/>
        <w:jc w:val="both"/>
        <w:rPr>
          <w:rFonts w:ascii="Cambria" w:hAnsi="Cambria" w:cs="Arial"/>
          <w:lang w:eastAsia="ar-SA"/>
        </w:rPr>
      </w:pPr>
      <w:r w:rsidRPr="00F262B1">
        <w:rPr>
          <w:rFonts w:ascii="Cambria" w:hAnsi="Cambria" w:cs="Arial"/>
          <w:lang w:eastAsia="ar-SA"/>
        </w:rPr>
        <w:t>Załącznikami do niniejszej oferty, stanowiącymi jej integralną część są:</w:t>
      </w:r>
    </w:p>
    <w:p w14:paraId="5E65D2E6" w14:textId="77777777" w:rsidR="00F262B1" w:rsidRPr="00F262B1" w:rsidRDefault="00F262B1" w:rsidP="005F2C28">
      <w:pPr>
        <w:numPr>
          <w:ilvl w:val="0"/>
          <w:numId w:val="34"/>
        </w:numPr>
        <w:tabs>
          <w:tab w:val="left" w:pos="720"/>
          <w:tab w:val="left" w:pos="1080"/>
        </w:tabs>
        <w:suppressAutoHyphens/>
        <w:spacing w:before="60"/>
        <w:jc w:val="both"/>
        <w:rPr>
          <w:rFonts w:ascii="Arial" w:hAnsi="Arial" w:cs="Arial"/>
          <w:sz w:val="20"/>
          <w:szCs w:val="20"/>
          <w:lang w:eastAsia="ar-SA"/>
        </w:rPr>
      </w:pPr>
      <w:r w:rsidRPr="00F262B1">
        <w:rPr>
          <w:rFonts w:ascii="Arial" w:hAnsi="Arial" w:cs="Arial"/>
          <w:sz w:val="20"/>
          <w:szCs w:val="20"/>
          <w:lang w:eastAsia="ar-SA"/>
        </w:rPr>
        <w:t>.............................................................................................</w:t>
      </w:r>
    </w:p>
    <w:p w14:paraId="0358975A" w14:textId="77777777" w:rsidR="00F262B1" w:rsidRPr="00F262B1" w:rsidRDefault="00F262B1" w:rsidP="005F2C28">
      <w:pPr>
        <w:numPr>
          <w:ilvl w:val="0"/>
          <w:numId w:val="34"/>
        </w:numPr>
        <w:tabs>
          <w:tab w:val="left" w:pos="720"/>
          <w:tab w:val="left" w:pos="1080"/>
        </w:tabs>
        <w:suppressAutoHyphens/>
        <w:spacing w:before="60"/>
        <w:jc w:val="both"/>
        <w:rPr>
          <w:rFonts w:ascii="Arial" w:hAnsi="Arial" w:cs="Arial"/>
          <w:sz w:val="20"/>
          <w:szCs w:val="20"/>
          <w:lang w:eastAsia="ar-SA"/>
        </w:rPr>
      </w:pPr>
      <w:r w:rsidRPr="00F262B1">
        <w:rPr>
          <w:rFonts w:ascii="Arial" w:hAnsi="Arial" w:cs="Arial"/>
          <w:sz w:val="20"/>
          <w:szCs w:val="20"/>
          <w:lang w:eastAsia="ar-SA"/>
        </w:rPr>
        <w:t>.............................................................................................</w:t>
      </w:r>
    </w:p>
    <w:p w14:paraId="78B30A58" w14:textId="77777777" w:rsidR="00F262B1" w:rsidRPr="00F262B1" w:rsidRDefault="00F262B1" w:rsidP="005F2C28">
      <w:pPr>
        <w:numPr>
          <w:ilvl w:val="0"/>
          <w:numId w:val="34"/>
        </w:numPr>
        <w:tabs>
          <w:tab w:val="left" w:pos="720"/>
          <w:tab w:val="left" w:pos="1080"/>
        </w:tabs>
        <w:suppressAutoHyphens/>
        <w:spacing w:before="60"/>
        <w:jc w:val="both"/>
        <w:rPr>
          <w:rFonts w:ascii="Arial" w:hAnsi="Arial" w:cs="Arial"/>
          <w:sz w:val="20"/>
          <w:szCs w:val="20"/>
          <w:lang w:eastAsia="ar-SA"/>
        </w:rPr>
      </w:pPr>
      <w:r w:rsidRPr="00F262B1">
        <w:rPr>
          <w:rFonts w:ascii="Arial" w:hAnsi="Arial" w:cs="Arial"/>
          <w:sz w:val="20"/>
          <w:szCs w:val="20"/>
          <w:lang w:eastAsia="ar-SA"/>
        </w:rPr>
        <w:t>.............................................................................................</w:t>
      </w:r>
    </w:p>
    <w:p w14:paraId="07A0CA15" w14:textId="77777777" w:rsidR="00F262B1" w:rsidRPr="00F262B1" w:rsidRDefault="00F262B1" w:rsidP="005F2C28">
      <w:pPr>
        <w:numPr>
          <w:ilvl w:val="0"/>
          <w:numId w:val="34"/>
        </w:numPr>
        <w:tabs>
          <w:tab w:val="left" w:pos="720"/>
          <w:tab w:val="left" w:pos="1080"/>
        </w:tabs>
        <w:suppressAutoHyphens/>
        <w:spacing w:before="60"/>
        <w:jc w:val="both"/>
        <w:rPr>
          <w:rFonts w:ascii="Arial" w:hAnsi="Arial" w:cs="Arial"/>
          <w:sz w:val="20"/>
          <w:szCs w:val="20"/>
          <w:lang w:eastAsia="ar-SA"/>
        </w:rPr>
      </w:pPr>
      <w:r w:rsidRPr="00F262B1">
        <w:rPr>
          <w:rFonts w:ascii="Arial" w:hAnsi="Arial" w:cs="Arial"/>
          <w:sz w:val="20"/>
          <w:szCs w:val="20"/>
          <w:lang w:eastAsia="ar-SA"/>
        </w:rPr>
        <w:t>.............................................................................................</w:t>
      </w:r>
    </w:p>
    <w:p w14:paraId="3E7541B3" w14:textId="77777777" w:rsidR="00F262B1" w:rsidRPr="00F262B1" w:rsidRDefault="00F262B1" w:rsidP="005F2C28">
      <w:pPr>
        <w:numPr>
          <w:ilvl w:val="0"/>
          <w:numId w:val="34"/>
        </w:numPr>
        <w:tabs>
          <w:tab w:val="left" w:pos="720"/>
          <w:tab w:val="left" w:pos="1080"/>
        </w:tabs>
        <w:suppressAutoHyphens/>
        <w:spacing w:before="60"/>
        <w:jc w:val="both"/>
        <w:rPr>
          <w:rFonts w:ascii="Arial" w:hAnsi="Arial" w:cs="Arial"/>
          <w:sz w:val="20"/>
          <w:szCs w:val="20"/>
          <w:lang w:eastAsia="ar-SA"/>
        </w:rPr>
      </w:pPr>
      <w:r w:rsidRPr="00F262B1">
        <w:rPr>
          <w:rFonts w:ascii="Arial" w:hAnsi="Arial" w:cs="Arial"/>
          <w:sz w:val="20"/>
          <w:szCs w:val="20"/>
          <w:lang w:eastAsia="ar-SA"/>
        </w:rPr>
        <w:t>.............................................................................................</w:t>
      </w:r>
    </w:p>
    <w:p w14:paraId="3366411A" w14:textId="77777777" w:rsidR="00F262B1" w:rsidRPr="00F262B1" w:rsidRDefault="00F262B1" w:rsidP="00F262B1">
      <w:pPr>
        <w:suppressAutoHyphens/>
        <w:rPr>
          <w:rFonts w:ascii="Arial" w:hAnsi="Arial" w:cs="Arial"/>
          <w:sz w:val="20"/>
          <w:szCs w:val="20"/>
          <w:lang w:eastAsia="ar-SA"/>
        </w:rPr>
      </w:pPr>
    </w:p>
    <w:p w14:paraId="74DC4A73" w14:textId="77777777" w:rsidR="00F262B1" w:rsidRPr="00F262B1" w:rsidRDefault="00F262B1" w:rsidP="00F262B1">
      <w:pPr>
        <w:suppressAutoHyphens/>
        <w:rPr>
          <w:rFonts w:asciiTheme="majorHAnsi" w:hAnsiTheme="majorHAnsi" w:cstheme="minorHAnsi"/>
          <w:lang w:eastAsia="ar-SA"/>
        </w:rPr>
      </w:pPr>
      <w:r w:rsidRPr="00F262B1">
        <w:rPr>
          <w:rFonts w:asciiTheme="majorHAnsi" w:hAnsiTheme="majorHAnsi" w:cstheme="minorHAnsi"/>
          <w:lang w:eastAsia="ar-SA"/>
        </w:rPr>
        <w:t>.................., dn. ......................................</w:t>
      </w:r>
    </w:p>
    <w:p w14:paraId="42210CF9" w14:textId="6AE11FC0" w:rsidR="00F262B1" w:rsidRPr="00F262B1" w:rsidRDefault="00B92F05" w:rsidP="00B92F05">
      <w:pPr>
        <w:suppressAutoHyphens/>
        <w:ind w:firstLine="3960"/>
        <w:jc w:val="center"/>
        <w:rPr>
          <w:rFonts w:asciiTheme="majorHAnsi" w:hAnsiTheme="majorHAnsi" w:cstheme="minorHAnsi"/>
          <w:iCs/>
          <w:lang w:eastAsia="ar-SA"/>
        </w:rPr>
      </w:pPr>
      <w:r>
        <w:rPr>
          <w:rFonts w:asciiTheme="majorHAnsi" w:hAnsiTheme="majorHAnsi" w:cstheme="minorHAnsi"/>
          <w:iCs/>
          <w:lang w:eastAsia="ar-SA"/>
        </w:rPr>
        <w:t xml:space="preserve">                             </w:t>
      </w:r>
      <w:r w:rsidR="00F262B1" w:rsidRPr="00F262B1">
        <w:rPr>
          <w:rFonts w:asciiTheme="majorHAnsi" w:hAnsiTheme="majorHAnsi" w:cstheme="minorHAnsi"/>
          <w:iCs/>
          <w:lang w:eastAsia="ar-SA"/>
        </w:rPr>
        <w:t>.....................................................</w:t>
      </w:r>
      <w:r>
        <w:rPr>
          <w:rFonts w:asciiTheme="majorHAnsi" w:hAnsiTheme="majorHAnsi" w:cstheme="minorHAnsi"/>
          <w:iCs/>
          <w:lang w:eastAsia="ar-SA"/>
        </w:rPr>
        <w:t>..................</w:t>
      </w:r>
    </w:p>
    <w:p w14:paraId="54AECCDA" w14:textId="598BFF83" w:rsidR="00F262B1" w:rsidRPr="00F262B1" w:rsidRDefault="00F262B1" w:rsidP="00B92F05">
      <w:pPr>
        <w:suppressAutoHyphens/>
        <w:ind w:firstLine="3960"/>
        <w:jc w:val="right"/>
        <w:rPr>
          <w:rFonts w:asciiTheme="majorHAnsi" w:hAnsiTheme="majorHAnsi" w:cstheme="minorHAnsi"/>
          <w:iCs/>
          <w:lang w:eastAsia="ar-SA"/>
        </w:rPr>
      </w:pPr>
      <w:r w:rsidRPr="00F262B1">
        <w:rPr>
          <w:rFonts w:asciiTheme="majorHAnsi" w:hAnsiTheme="majorHAnsi" w:cstheme="minorHAnsi"/>
          <w:iCs/>
          <w:lang w:eastAsia="ar-SA"/>
        </w:rPr>
        <w:t>(podpis i pieczątka wykonawcy)</w:t>
      </w:r>
    </w:p>
    <w:p w14:paraId="0DA4421E" w14:textId="77777777" w:rsidR="00F72480" w:rsidRDefault="00F72480" w:rsidP="00F262B1">
      <w:pPr>
        <w:tabs>
          <w:tab w:val="left" w:pos="708"/>
        </w:tabs>
        <w:jc w:val="right"/>
        <w:rPr>
          <w:rFonts w:asciiTheme="majorHAnsi" w:hAnsiTheme="majorHAnsi" w:cs="Arial"/>
        </w:rPr>
      </w:pPr>
    </w:p>
    <w:p w14:paraId="17BC1A1C" w14:textId="77777777" w:rsidR="00F43C1A" w:rsidRDefault="00F43C1A" w:rsidP="00F262B1">
      <w:pPr>
        <w:tabs>
          <w:tab w:val="left" w:pos="708"/>
        </w:tabs>
        <w:jc w:val="right"/>
        <w:rPr>
          <w:rFonts w:asciiTheme="majorHAnsi" w:hAnsiTheme="majorHAnsi" w:cs="Arial"/>
        </w:rPr>
      </w:pPr>
    </w:p>
    <w:p w14:paraId="5DB2C43D" w14:textId="77777777" w:rsidR="00F43C1A" w:rsidRDefault="00F43C1A" w:rsidP="00F262B1">
      <w:pPr>
        <w:tabs>
          <w:tab w:val="left" w:pos="708"/>
        </w:tabs>
        <w:jc w:val="right"/>
        <w:rPr>
          <w:rFonts w:asciiTheme="majorHAnsi" w:hAnsiTheme="majorHAnsi" w:cs="Arial"/>
        </w:rPr>
      </w:pPr>
    </w:p>
    <w:p w14:paraId="7EAB51B6" w14:textId="77777777" w:rsidR="00F43C1A" w:rsidRDefault="00F43C1A" w:rsidP="00F262B1">
      <w:pPr>
        <w:tabs>
          <w:tab w:val="left" w:pos="708"/>
        </w:tabs>
        <w:jc w:val="right"/>
        <w:rPr>
          <w:rFonts w:asciiTheme="majorHAnsi" w:hAnsiTheme="majorHAnsi" w:cs="Arial"/>
        </w:rPr>
      </w:pPr>
    </w:p>
    <w:p w14:paraId="4FCD555D" w14:textId="77777777" w:rsidR="00F43C1A" w:rsidRDefault="00F43C1A" w:rsidP="00F262B1">
      <w:pPr>
        <w:tabs>
          <w:tab w:val="left" w:pos="708"/>
        </w:tabs>
        <w:jc w:val="right"/>
        <w:rPr>
          <w:rFonts w:asciiTheme="majorHAnsi" w:hAnsiTheme="majorHAnsi" w:cs="Arial"/>
        </w:rPr>
      </w:pPr>
    </w:p>
    <w:p w14:paraId="18443296" w14:textId="77777777" w:rsidR="00F43C1A" w:rsidRDefault="00F43C1A" w:rsidP="00F262B1">
      <w:pPr>
        <w:tabs>
          <w:tab w:val="left" w:pos="708"/>
        </w:tabs>
        <w:jc w:val="right"/>
        <w:rPr>
          <w:rFonts w:asciiTheme="majorHAnsi" w:hAnsiTheme="majorHAnsi" w:cs="Arial"/>
        </w:rPr>
      </w:pPr>
    </w:p>
    <w:p w14:paraId="63E5F939" w14:textId="77777777" w:rsidR="00F43C1A" w:rsidRDefault="00F43C1A" w:rsidP="00F262B1">
      <w:pPr>
        <w:tabs>
          <w:tab w:val="left" w:pos="708"/>
        </w:tabs>
        <w:jc w:val="right"/>
        <w:rPr>
          <w:rFonts w:asciiTheme="majorHAnsi" w:hAnsiTheme="majorHAnsi" w:cs="Arial"/>
        </w:rPr>
      </w:pPr>
    </w:p>
    <w:p w14:paraId="1E4FBF98" w14:textId="77777777" w:rsidR="00F43C1A" w:rsidRDefault="00F43C1A" w:rsidP="00F262B1">
      <w:pPr>
        <w:tabs>
          <w:tab w:val="left" w:pos="708"/>
        </w:tabs>
        <w:jc w:val="right"/>
        <w:rPr>
          <w:rFonts w:asciiTheme="majorHAnsi" w:hAnsiTheme="majorHAnsi" w:cs="Arial"/>
        </w:rPr>
      </w:pPr>
    </w:p>
    <w:p w14:paraId="6AF18E60" w14:textId="77777777" w:rsidR="00F43C1A" w:rsidRDefault="00F43C1A" w:rsidP="00F262B1">
      <w:pPr>
        <w:tabs>
          <w:tab w:val="left" w:pos="708"/>
        </w:tabs>
        <w:jc w:val="right"/>
        <w:rPr>
          <w:rFonts w:asciiTheme="majorHAnsi" w:hAnsiTheme="majorHAnsi" w:cs="Arial"/>
        </w:rPr>
      </w:pPr>
    </w:p>
    <w:p w14:paraId="3FEEF728" w14:textId="77777777" w:rsidR="00F43C1A" w:rsidRDefault="00F43C1A" w:rsidP="00F262B1">
      <w:pPr>
        <w:tabs>
          <w:tab w:val="left" w:pos="708"/>
        </w:tabs>
        <w:jc w:val="right"/>
        <w:rPr>
          <w:rFonts w:asciiTheme="majorHAnsi" w:hAnsiTheme="majorHAnsi" w:cs="Arial"/>
        </w:rPr>
      </w:pPr>
    </w:p>
    <w:p w14:paraId="24F015D5" w14:textId="77777777" w:rsidR="00F43C1A" w:rsidRDefault="00F43C1A" w:rsidP="00F262B1">
      <w:pPr>
        <w:tabs>
          <w:tab w:val="left" w:pos="708"/>
        </w:tabs>
        <w:jc w:val="right"/>
        <w:rPr>
          <w:rFonts w:asciiTheme="majorHAnsi" w:hAnsiTheme="majorHAnsi" w:cs="Arial"/>
        </w:rPr>
      </w:pPr>
    </w:p>
    <w:p w14:paraId="07DDC372" w14:textId="77777777" w:rsidR="00F43C1A" w:rsidRDefault="00F43C1A" w:rsidP="00F262B1">
      <w:pPr>
        <w:tabs>
          <w:tab w:val="left" w:pos="708"/>
        </w:tabs>
        <w:jc w:val="right"/>
        <w:rPr>
          <w:rFonts w:asciiTheme="majorHAnsi" w:hAnsiTheme="majorHAnsi" w:cs="Arial"/>
        </w:rPr>
      </w:pPr>
    </w:p>
    <w:p w14:paraId="444CD96C" w14:textId="77777777" w:rsidR="00F43C1A" w:rsidRDefault="00F43C1A" w:rsidP="00F262B1">
      <w:pPr>
        <w:tabs>
          <w:tab w:val="left" w:pos="708"/>
        </w:tabs>
        <w:jc w:val="right"/>
        <w:rPr>
          <w:rFonts w:asciiTheme="majorHAnsi" w:hAnsiTheme="majorHAnsi" w:cs="Arial"/>
        </w:rPr>
      </w:pPr>
    </w:p>
    <w:p w14:paraId="07243496" w14:textId="77777777" w:rsidR="00F43C1A" w:rsidRDefault="00F43C1A" w:rsidP="00F262B1">
      <w:pPr>
        <w:tabs>
          <w:tab w:val="left" w:pos="708"/>
        </w:tabs>
        <w:jc w:val="right"/>
        <w:rPr>
          <w:rFonts w:asciiTheme="majorHAnsi" w:hAnsiTheme="majorHAnsi" w:cs="Arial"/>
        </w:rPr>
      </w:pPr>
    </w:p>
    <w:p w14:paraId="534CB3AF" w14:textId="77777777" w:rsidR="00F43C1A" w:rsidRDefault="00F43C1A" w:rsidP="00F262B1">
      <w:pPr>
        <w:tabs>
          <w:tab w:val="left" w:pos="708"/>
        </w:tabs>
        <w:jc w:val="right"/>
        <w:rPr>
          <w:rFonts w:asciiTheme="majorHAnsi" w:hAnsiTheme="majorHAnsi" w:cs="Arial"/>
        </w:rPr>
      </w:pPr>
    </w:p>
    <w:p w14:paraId="5C40667E" w14:textId="77777777" w:rsidR="00F43C1A" w:rsidRDefault="00F43C1A" w:rsidP="00F262B1">
      <w:pPr>
        <w:tabs>
          <w:tab w:val="left" w:pos="708"/>
        </w:tabs>
        <w:jc w:val="right"/>
        <w:rPr>
          <w:rFonts w:asciiTheme="majorHAnsi" w:hAnsiTheme="majorHAnsi" w:cs="Arial"/>
        </w:rPr>
      </w:pPr>
    </w:p>
    <w:p w14:paraId="43255159" w14:textId="77777777" w:rsidR="00F43C1A" w:rsidRDefault="00F43C1A" w:rsidP="00F262B1">
      <w:pPr>
        <w:tabs>
          <w:tab w:val="left" w:pos="708"/>
        </w:tabs>
        <w:jc w:val="right"/>
        <w:rPr>
          <w:rFonts w:asciiTheme="majorHAnsi" w:hAnsiTheme="majorHAnsi" w:cs="Arial"/>
        </w:rPr>
      </w:pPr>
    </w:p>
    <w:p w14:paraId="0BA24938" w14:textId="77777777" w:rsidR="00F43C1A" w:rsidRDefault="00F43C1A" w:rsidP="00F262B1">
      <w:pPr>
        <w:tabs>
          <w:tab w:val="left" w:pos="708"/>
        </w:tabs>
        <w:jc w:val="right"/>
        <w:rPr>
          <w:rFonts w:asciiTheme="majorHAnsi" w:hAnsiTheme="majorHAnsi" w:cs="Arial"/>
        </w:rPr>
      </w:pPr>
    </w:p>
    <w:p w14:paraId="7D678C42" w14:textId="77777777" w:rsidR="00F43C1A" w:rsidRDefault="00F43C1A" w:rsidP="00F262B1">
      <w:pPr>
        <w:tabs>
          <w:tab w:val="left" w:pos="708"/>
        </w:tabs>
        <w:jc w:val="right"/>
        <w:rPr>
          <w:rFonts w:asciiTheme="majorHAnsi" w:hAnsiTheme="majorHAnsi" w:cs="Arial"/>
        </w:rPr>
      </w:pPr>
    </w:p>
    <w:p w14:paraId="3483BADB" w14:textId="77777777" w:rsidR="00F43C1A" w:rsidRDefault="00F43C1A" w:rsidP="00F262B1">
      <w:pPr>
        <w:tabs>
          <w:tab w:val="left" w:pos="708"/>
        </w:tabs>
        <w:jc w:val="right"/>
        <w:rPr>
          <w:rFonts w:asciiTheme="majorHAnsi" w:hAnsiTheme="majorHAnsi" w:cs="Arial"/>
        </w:rPr>
      </w:pPr>
    </w:p>
    <w:p w14:paraId="02CEAF80" w14:textId="77777777" w:rsidR="00F43C1A" w:rsidRDefault="00F43C1A" w:rsidP="00F262B1">
      <w:pPr>
        <w:tabs>
          <w:tab w:val="left" w:pos="708"/>
        </w:tabs>
        <w:jc w:val="right"/>
        <w:rPr>
          <w:rFonts w:asciiTheme="majorHAnsi" w:hAnsiTheme="majorHAnsi" w:cs="Arial"/>
        </w:rPr>
      </w:pPr>
    </w:p>
    <w:p w14:paraId="0C4B9C25" w14:textId="77777777" w:rsidR="00F43C1A" w:rsidRDefault="00F43C1A" w:rsidP="00F262B1">
      <w:pPr>
        <w:tabs>
          <w:tab w:val="left" w:pos="708"/>
        </w:tabs>
        <w:jc w:val="right"/>
        <w:rPr>
          <w:rFonts w:asciiTheme="majorHAnsi" w:hAnsiTheme="majorHAnsi" w:cs="Arial"/>
        </w:rPr>
      </w:pPr>
    </w:p>
    <w:p w14:paraId="06EC6440" w14:textId="77777777" w:rsidR="00F43C1A" w:rsidRDefault="00F43C1A" w:rsidP="00F262B1">
      <w:pPr>
        <w:tabs>
          <w:tab w:val="left" w:pos="708"/>
        </w:tabs>
        <w:jc w:val="right"/>
        <w:rPr>
          <w:rFonts w:asciiTheme="majorHAnsi" w:hAnsiTheme="majorHAnsi" w:cs="Arial"/>
        </w:rPr>
      </w:pPr>
    </w:p>
    <w:p w14:paraId="514D6705" w14:textId="77777777" w:rsidR="00F43C1A" w:rsidRDefault="00F43C1A" w:rsidP="00F262B1">
      <w:pPr>
        <w:tabs>
          <w:tab w:val="left" w:pos="708"/>
        </w:tabs>
        <w:jc w:val="right"/>
        <w:rPr>
          <w:rFonts w:asciiTheme="majorHAnsi" w:hAnsiTheme="majorHAnsi" w:cs="Arial"/>
        </w:rPr>
      </w:pPr>
    </w:p>
    <w:p w14:paraId="48276C7F" w14:textId="77777777" w:rsidR="00F43C1A" w:rsidRDefault="00F43C1A" w:rsidP="00F262B1">
      <w:pPr>
        <w:tabs>
          <w:tab w:val="left" w:pos="708"/>
        </w:tabs>
        <w:jc w:val="right"/>
        <w:rPr>
          <w:rFonts w:asciiTheme="majorHAnsi" w:hAnsiTheme="majorHAnsi" w:cs="Arial"/>
        </w:rPr>
      </w:pPr>
    </w:p>
    <w:p w14:paraId="05E59C9E" w14:textId="77777777" w:rsidR="00F43C1A" w:rsidRDefault="00F43C1A" w:rsidP="00F262B1">
      <w:pPr>
        <w:tabs>
          <w:tab w:val="left" w:pos="708"/>
        </w:tabs>
        <w:jc w:val="right"/>
        <w:rPr>
          <w:rFonts w:asciiTheme="majorHAnsi" w:hAnsiTheme="majorHAnsi" w:cs="Arial"/>
        </w:rPr>
      </w:pPr>
    </w:p>
    <w:p w14:paraId="6866300B" w14:textId="77777777" w:rsidR="00F43C1A" w:rsidRDefault="00F43C1A" w:rsidP="00F262B1">
      <w:pPr>
        <w:tabs>
          <w:tab w:val="left" w:pos="708"/>
        </w:tabs>
        <w:jc w:val="right"/>
        <w:rPr>
          <w:rFonts w:asciiTheme="majorHAnsi" w:hAnsiTheme="majorHAnsi" w:cs="Arial"/>
        </w:rPr>
      </w:pPr>
    </w:p>
    <w:p w14:paraId="52FED37F" w14:textId="77777777" w:rsidR="00F43C1A" w:rsidRDefault="00F43C1A" w:rsidP="00F262B1">
      <w:pPr>
        <w:tabs>
          <w:tab w:val="left" w:pos="708"/>
        </w:tabs>
        <w:jc w:val="right"/>
        <w:rPr>
          <w:rFonts w:asciiTheme="majorHAnsi" w:hAnsiTheme="majorHAnsi" w:cs="Arial"/>
        </w:rPr>
      </w:pPr>
    </w:p>
    <w:p w14:paraId="50F5B69D" w14:textId="334E0411" w:rsidR="00F262B1" w:rsidRPr="00F262B1" w:rsidRDefault="00F262B1" w:rsidP="00F262B1">
      <w:pPr>
        <w:tabs>
          <w:tab w:val="left" w:pos="708"/>
        </w:tabs>
        <w:jc w:val="right"/>
        <w:rPr>
          <w:rFonts w:asciiTheme="majorHAnsi" w:hAnsiTheme="majorHAnsi" w:cs="Arial"/>
        </w:rPr>
      </w:pPr>
      <w:r w:rsidRPr="00F262B1">
        <w:rPr>
          <w:rFonts w:asciiTheme="majorHAnsi" w:hAnsiTheme="majorHAnsi" w:cs="Arial"/>
        </w:rPr>
        <w:t>Załącznik Nr 2</w:t>
      </w:r>
    </w:p>
    <w:p w14:paraId="2081C274" w14:textId="69F0B186" w:rsidR="00F262B1" w:rsidRPr="00F262B1" w:rsidRDefault="00F262B1" w:rsidP="0073667B">
      <w:pPr>
        <w:tabs>
          <w:tab w:val="left" w:pos="708"/>
        </w:tabs>
        <w:rPr>
          <w:rFonts w:asciiTheme="majorHAnsi" w:hAnsiTheme="majorHAnsi" w:cs="Arial"/>
        </w:rPr>
      </w:pPr>
      <w:r w:rsidRPr="00F262B1">
        <w:rPr>
          <w:rFonts w:asciiTheme="majorHAnsi" w:hAnsiTheme="majorHAnsi" w:cs="Arial"/>
        </w:rPr>
        <w:t>SPW.272.</w:t>
      </w:r>
      <w:r w:rsidR="0073667B">
        <w:rPr>
          <w:rFonts w:asciiTheme="majorHAnsi" w:hAnsiTheme="majorHAnsi" w:cs="Arial"/>
        </w:rPr>
        <w:t>1</w:t>
      </w:r>
      <w:r w:rsidR="00F43C1A">
        <w:rPr>
          <w:rFonts w:asciiTheme="majorHAnsi" w:hAnsiTheme="majorHAnsi" w:cs="Arial"/>
        </w:rPr>
        <w:t>2</w:t>
      </w:r>
      <w:r w:rsidRPr="00F262B1">
        <w:rPr>
          <w:rFonts w:asciiTheme="majorHAnsi" w:hAnsiTheme="majorHAnsi" w:cs="Arial"/>
        </w:rPr>
        <w:t>.2021</w:t>
      </w:r>
    </w:p>
    <w:p w14:paraId="2D0DA340" w14:textId="77777777" w:rsidR="00F262B1" w:rsidRPr="00F262B1" w:rsidRDefault="00F262B1" w:rsidP="00F262B1">
      <w:pPr>
        <w:spacing w:line="480" w:lineRule="auto"/>
        <w:ind w:left="5246" w:firstLine="708"/>
        <w:rPr>
          <w:rFonts w:asciiTheme="majorHAnsi" w:hAnsiTheme="majorHAnsi" w:cs="Arial"/>
          <w:b/>
        </w:rPr>
      </w:pPr>
      <w:r w:rsidRPr="00F262B1">
        <w:rPr>
          <w:rFonts w:asciiTheme="majorHAnsi" w:hAnsiTheme="majorHAnsi" w:cs="Arial"/>
          <w:b/>
        </w:rPr>
        <w:t>Zamawiający:</w:t>
      </w:r>
    </w:p>
    <w:p w14:paraId="7F3C902F" w14:textId="77777777" w:rsidR="00F262B1" w:rsidRPr="00F262B1" w:rsidRDefault="00F262B1" w:rsidP="00F262B1">
      <w:pPr>
        <w:ind w:left="5954"/>
        <w:jc w:val="center"/>
        <w:rPr>
          <w:rFonts w:asciiTheme="majorHAnsi" w:hAnsiTheme="majorHAnsi" w:cs="Arial"/>
          <w:b/>
        </w:rPr>
      </w:pPr>
      <w:r w:rsidRPr="00F262B1">
        <w:rPr>
          <w:rFonts w:asciiTheme="majorHAnsi" w:hAnsiTheme="majorHAnsi" w:cs="Arial"/>
          <w:b/>
        </w:rPr>
        <w:t>Powiat Wołomiński</w:t>
      </w:r>
    </w:p>
    <w:p w14:paraId="51745548" w14:textId="77777777" w:rsidR="00F262B1" w:rsidRPr="00F262B1" w:rsidRDefault="00F262B1" w:rsidP="00F262B1">
      <w:pPr>
        <w:ind w:left="5954"/>
        <w:jc w:val="center"/>
        <w:rPr>
          <w:rFonts w:asciiTheme="majorHAnsi" w:hAnsiTheme="majorHAnsi" w:cs="Arial"/>
          <w:b/>
        </w:rPr>
      </w:pPr>
      <w:r w:rsidRPr="00F262B1">
        <w:rPr>
          <w:rFonts w:asciiTheme="majorHAnsi" w:hAnsiTheme="majorHAnsi" w:cs="Arial"/>
          <w:b/>
        </w:rPr>
        <w:t>ul. Prądzyńskiego 3</w:t>
      </w:r>
    </w:p>
    <w:p w14:paraId="76F88EE2" w14:textId="77777777" w:rsidR="00F262B1" w:rsidRPr="00F262B1" w:rsidRDefault="00F262B1" w:rsidP="00F262B1">
      <w:pPr>
        <w:ind w:left="5954"/>
        <w:jc w:val="center"/>
        <w:rPr>
          <w:rFonts w:asciiTheme="majorHAnsi" w:hAnsiTheme="majorHAnsi" w:cs="Arial"/>
          <w:i/>
        </w:rPr>
      </w:pPr>
      <w:r w:rsidRPr="00F262B1">
        <w:rPr>
          <w:rFonts w:asciiTheme="majorHAnsi" w:hAnsiTheme="majorHAnsi" w:cs="Arial"/>
          <w:b/>
        </w:rPr>
        <w:t>05-200 Wołomin</w:t>
      </w:r>
      <w:r w:rsidRPr="00F262B1">
        <w:rPr>
          <w:rFonts w:asciiTheme="majorHAnsi" w:hAnsiTheme="majorHAnsi" w:cs="Arial"/>
        </w:rPr>
        <w:t xml:space="preserve"> </w:t>
      </w:r>
    </w:p>
    <w:p w14:paraId="388E6B3D" w14:textId="77777777" w:rsidR="00F262B1" w:rsidRPr="00F262B1" w:rsidRDefault="00F262B1" w:rsidP="00F262B1">
      <w:pPr>
        <w:spacing w:line="480" w:lineRule="auto"/>
        <w:rPr>
          <w:rFonts w:asciiTheme="majorHAnsi" w:hAnsiTheme="majorHAnsi" w:cs="Arial"/>
          <w:b/>
        </w:rPr>
      </w:pPr>
      <w:r w:rsidRPr="00F262B1">
        <w:rPr>
          <w:rFonts w:asciiTheme="majorHAnsi" w:hAnsiTheme="majorHAnsi" w:cs="Arial"/>
          <w:b/>
        </w:rPr>
        <w:t>Wykonawca:</w:t>
      </w:r>
    </w:p>
    <w:p w14:paraId="4AB4D5CE" w14:textId="1179891C" w:rsidR="00F262B1" w:rsidRPr="00F262B1" w:rsidRDefault="00F262B1" w:rsidP="0073667B">
      <w:pPr>
        <w:ind w:right="5954"/>
        <w:rPr>
          <w:rFonts w:asciiTheme="majorHAnsi" w:hAnsiTheme="majorHAnsi" w:cs="Arial"/>
        </w:rPr>
      </w:pPr>
      <w:r w:rsidRPr="00F262B1">
        <w:rPr>
          <w:rFonts w:asciiTheme="majorHAnsi" w:hAnsiTheme="majorHAnsi" w:cs="Arial"/>
        </w:rPr>
        <w:t>…………………………………………………………………………</w:t>
      </w:r>
      <w:r w:rsidR="0073667B">
        <w:rPr>
          <w:rFonts w:asciiTheme="majorHAnsi" w:hAnsiTheme="majorHAnsi" w:cs="Arial"/>
        </w:rPr>
        <w:t>………………</w:t>
      </w:r>
    </w:p>
    <w:p w14:paraId="167B2717" w14:textId="77777777" w:rsidR="00F262B1" w:rsidRPr="00F262B1" w:rsidRDefault="00F262B1" w:rsidP="0073667B">
      <w:pPr>
        <w:ind w:right="5953"/>
        <w:rPr>
          <w:rFonts w:asciiTheme="majorHAnsi" w:hAnsiTheme="majorHAnsi" w:cs="Arial"/>
          <w:i/>
        </w:rPr>
      </w:pPr>
      <w:r w:rsidRPr="00F262B1">
        <w:rPr>
          <w:rFonts w:asciiTheme="majorHAnsi" w:hAnsiTheme="majorHAnsi" w:cs="Arial"/>
          <w:i/>
        </w:rPr>
        <w:t>(pełna nazwa/firma, adres, w zależności od podmiotu: NIP/PESEL, KRS/CEiDG)</w:t>
      </w:r>
    </w:p>
    <w:p w14:paraId="0D975C60" w14:textId="77777777" w:rsidR="00F262B1" w:rsidRPr="00F262B1" w:rsidRDefault="00F262B1" w:rsidP="0073667B">
      <w:pPr>
        <w:rPr>
          <w:rFonts w:asciiTheme="majorHAnsi" w:hAnsiTheme="majorHAnsi" w:cs="Arial"/>
          <w:u w:val="single"/>
        </w:rPr>
      </w:pPr>
      <w:r w:rsidRPr="00F262B1">
        <w:rPr>
          <w:rFonts w:asciiTheme="majorHAnsi" w:hAnsiTheme="majorHAnsi" w:cs="Arial"/>
          <w:u w:val="single"/>
        </w:rPr>
        <w:t>reprezentowany przez:</w:t>
      </w:r>
    </w:p>
    <w:p w14:paraId="02BF7923" w14:textId="77777777" w:rsidR="00F262B1" w:rsidRPr="00F262B1" w:rsidRDefault="00F262B1" w:rsidP="0073667B">
      <w:pPr>
        <w:ind w:right="5954"/>
        <w:rPr>
          <w:rFonts w:asciiTheme="majorHAnsi" w:hAnsiTheme="majorHAnsi" w:cs="Arial"/>
        </w:rPr>
      </w:pPr>
      <w:r w:rsidRPr="00F262B1">
        <w:rPr>
          <w:rFonts w:asciiTheme="majorHAnsi" w:hAnsiTheme="majorHAnsi" w:cs="Arial"/>
        </w:rPr>
        <w:t>…………………………………………………………………………</w:t>
      </w:r>
    </w:p>
    <w:p w14:paraId="0696F847" w14:textId="77777777" w:rsidR="00F262B1" w:rsidRPr="00F262B1" w:rsidRDefault="00F262B1" w:rsidP="0073667B">
      <w:pPr>
        <w:ind w:right="5953"/>
        <w:rPr>
          <w:rFonts w:asciiTheme="majorHAnsi" w:hAnsiTheme="majorHAnsi" w:cs="Arial"/>
          <w:i/>
        </w:rPr>
      </w:pPr>
      <w:r w:rsidRPr="00F262B1">
        <w:rPr>
          <w:rFonts w:asciiTheme="majorHAnsi" w:hAnsiTheme="majorHAnsi" w:cs="Arial"/>
          <w:i/>
        </w:rPr>
        <w:t>(imię, nazwisko, stanowisko/podstawa do  reprezentacji)</w:t>
      </w:r>
    </w:p>
    <w:p w14:paraId="68BF76FD" w14:textId="77777777" w:rsidR="00F262B1" w:rsidRPr="00F262B1" w:rsidRDefault="00F262B1" w:rsidP="00F262B1">
      <w:pPr>
        <w:rPr>
          <w:rFonts w:asciiTheme="majorHAnsi" w:hAnsiTheme="majorHAnsi" w:cs="Arial"/>
        </w:rPr>
      </w:pPr>
    </w:p>
    <w:p w14:paraId="1444A56A" w14:textId="77777777" w:rsidR="00F262B1" w:rsidRPr="00F262B1" w:rsidRDefault="00F262B1" w:rsidP="00F262B1">
      <w:pPr>
        <w:rPr>
          <w:rFonts w:asciiTheme="majorHAnsi" w:hAnsiTheme="majorHAnsi" w:cs="Arial"/>
        </w:rPr>
      </w:pPr>
    </w:p>
    <w:p w14:paraId="288A9213" w14:textId="77777777" w:rsidR="00F262B1" w:rsidRPr="00F262B1" w:rsidRDefault="00F262B1" w:rsidP="00F262B1">
      <w:pPr>
        <w:spacing w:after="120" w:line="360" w:lineRule="auto"/>
        <w:jc w:val="center"/>
        <w:rPr>
          <w:rFonts w:asciiTheme="majorHAnsi" w:hAnsiTheme="majorHAnsi" w:cs="Arial"/>
          <w:b/>
          <w:u w:val="single"/>
        </w:rPr>
      </w:pPr>
      <w:r w:rsidRPr="00F262B1">
        <w:rPr>
          <w:rFonts w:asciiTheme="majorHAnsi" w:hAnsiTheme="majorHAnsi" w:cs="Arial"/>
          <w:b/>
          <w:u w:val="single"/>
        </w:rPr>
        <w:t xml:space="preserve">Oświadczenie wykonawcy </w:t>
      </w:r>
    </w:p>
    <w:p w14:paraId="6712B014" w14:textId="77777777" w:rsidR="00F262B1" w:rsidRPr="00F262B1" w:rsidRDefault="00F262B1" w:rsidP="00F262B1">
      <w:pPr>
        <w:spacing w:line="360" w:lineRule="auto"/>
        <w:jc w:val="center"/>
        <w:rPr>
          <w:rFonts w:asciiTheme="majorHAnsi" w:hAnsiTheme="majorHAnsi" w:cs="Arial"/>
          <w:b/>
        </w:rPr>
      </w:pPr>
      <w:r w:rsidRPr="00F262B1">
        <w:rPr>
          <w:rFonts w:asciiTheme="majorHAnsi" w:hAnsiTheme="majorHAnsi" w:cs="Arial"/>
          <w:b/>
        </w:rPr>
        <w:t xml:space="preserve">składane na podstawie art. 125 ust. 1 ust. 1 ustawy z dnia 11 września 2019 r. </w:t>
      </w:r>
    </w:p>
    <w:p w14:paraId="52F9CC8D" w14:textId="77777777" w:rsidR="00F262B1" w:rsidRPr="00F262B1" w:rsidRDefault="00F262B1" w:rsidP="00F262B1">
      <w:pPr>
        <w:spacing w:line="360" w:lineRule="auto"/>
        <w:jc w:val="center"/>
        <w:rPr>
          <w:rFonts w:asciiTheme="majorHAnsi" w:hAnsiTheme="majorHAnsi" w:cs="Arial"/>
          <w:b/>
        </w:rPr>
      </w:pPr>
      <w:r w:rsidRPr="00F262B1">
        <w:rPr>
          <w:rFonts w:asciiTheme="majorHAnsi" w:hAnsiTheme="majorHAnsi" w:cs="Arial"/>
          <w:b/>
        </w:rPr>
        <w:t xml:space="preserve"> Prawo zamówień publicznych (dalej jako: ustawa Pzp), </w:t>
      </w:r>
    </w:p>
    <w:p w14:paraId="3722AA75" w14:textId="0CE0B164" w:rsidR="00F262B1" w:rsidRPr="0083517B" w:rsidRDefault="00F262B1" w:rsidP="0083517B">
      <w:pPr>
        <w:spacing w:before="120" w:line="360" w:lineRule="auto"/>
        <w:jc w:val="center"/>
        <w:rPr>
          <w:rFonts w:asciiTheme="majorHAnsi" w:hAnsiTheme="majorHAnsi" w:cs="Arial"/>
          <w:b/>
          <w:u w:val="single"/>
        </w:rPr>
      </w:pPr>
      <w:r w:rsidRPr="00F262B1">
        <w:rPr>
          <w:rFonts w:asciiTheme="majorHAnsi" w:hAnsiTheme="majorHAnsi" w:cs="Arial"/>
          <w:b/>
          <w:u w:val="single"/>
        </w:rPr>
        <w:t>DOTYCZĄCE SPEŁNIANIA WARUNKÓW UDZIAŁU W POSTĘPOWANIU I NIE PODLEGANIA WYKLUCZENIU</w:t>
      </w:r>
    </w:p>
    <w:p w14:paraId="31F0717D" w14:textId="17621A6C" w:rsidR="00F43C1A" w:rsidRPr="00F43C1A" w:rsidRDefault="00F262B1" w:rsidP="0083517B">
      <w:pPr>
        <w:pStyle w:val="Tekstpodstawowy"/>
        <w:rPr>
          <w:rFonts w:asciiTheme="majorHAnsi" w:hAnsiTheme="majorHAnsi"/>
          <w:b/>
          <w:bCs/>
        </w:rPr>
      </w:pPr>
      <w:r w:rsidRPr="00F262B1">
        <w:rPr>
          <w:rFonts w:ascii="Cambria" w:hAnsi="Cambria" w:cs="Arial"/>
          <w:lang w:eastAsia="ar-SA"/>
        </w:rPr>
        <w:t>Na potrzeby postępowania o udzielenie zamówienia publicznego</w:t>
      </w:r>
      <w:r w:rsidR="0083517B">
        <w:rPr>
          <w:rFonts w:ascii="Cambria" w:hAnsi="Cambria" w:cs="Arial"/>
          <w:lang w:eastAsia="ar-SA"/>
        </w:rPr>
        <w:t xml:space="preserve"> </w:t>
      </w:r>
      <w:r w:rsidRPr="00F262B1">
        <w:rPr>
          <w:rFonts w:ascii="Cambria" w:hAnsi="Cambria" w:cs="Arial"/>
          <w:lang w:eastAsia="ar-SA"/>
        </w:rPr>
        <w:t xml:space="preserve">pn. </w:t>
      </w:r>
      <w:r w:rsidR="00F43C1A" w:rsidRPr="00F43C1A">
        <w:rPr>
          <w:rFonts w:asciiTheme="majorHAnsi" w:hAnsiTheme="majorHAnsi"/>
          <w:b/>
          <w:bCs/>
        </w:rPr>
        <w:t xml:space="preserve">Projekt i budowę sygnalizacji świetlnej na skrzyżowaniu ulic Szkolna i Stara w Nadmie </w:t>
      </w:r>
    </w:p>
    <w:p w14:paraId="305A2240" w14:textId="21151C70" w:rsidR="0083517B" w:rsidRPr="0083517B" w:rsidRDefault="00F43C1A" w:rsidP="0083517B">
      <w:pPr>
        <w:pStyle w:val="Tekstpodstawowy"/>
        <w:jc w:val="center"/>
        <w:rPr>
          <w:rFonts w:asciiTheme="majorHAnsi" w:hAnsiTheme="majorHAnsi"/>
          <w:b/>
          <w:bCs/>
        </w:rPr>
      </w:pPr>
      <w:r w:rsidRPr="00F43C1A">
        <w:rPr>
          <w:rFonts w:asciiTheme="majorHAnsi" w:hAnsiTheme="majorHAnsi"/>
          <w:b/>
        </w:rPr>
        <w:t>w ramach zadania :</w:t>
      </w:r>
      <w:r w:rsidR="0083517B">
        <w:rPr>
          <w:rFonts w:asciiTheme="majorHAnsi" w:hAnsiTheme="majorHAnsi"/>
          <w:b/>
          <w:bCs/>
        </w:rPr>
        <w:t xml:space="preserve"> </w:t>
      </w:r>
      <w:r w:rsidRPr="00F43C1A">
        <w:rPr>
          <w:rFonts w:asciiTheme="majorHAnsi" w:hAnsiTheme="majorHAnsi"/>
          <w:b/>
        </w:rPr>
        <w:t>Budowa sygnalizacji świetlnej wraz z infrastrukturą na skrzyżowaniu drogi powiatowej nr 4308W - ul. Stara z drogą gminną ul. Szkolną w miejscowości Nadma, gm. Radzymin</w:t>
      </w:r>
      <w:r w:rsidR="00F262B1" w:rsidRPr="00F43C1A">
        <w:rPr>
          <w:rFonts w:asciiTheme="majorHAnsi" w:hAnsiTheme="majorHAnsi" w:cs="Arial"/>
          <w:b/>
          <w:bCs/>
          <w:lang w:eastAsia="ar-SA"/>
        </w:rPr>
        <w:t>,</w:t>
      </w:r>
      <w:r w:rsidR="00F262B1" w:rsidRPr="00F262B1">
        <w:rPr>
          <w:rFonts w:ascii="Cambria" w:hAnsi="Cambria" w:cs="Arial"/>
          <w:lang w:eastAsia="ar-SA"/>
        </w:rPr>
        <w:t xml:space="preserve"> </w:t>
      </w:r>
    </w:p>
    <w:p w14:paraId="565F22FC" w14:textId="256BB70D" w:rsidR="00F262B1" w:rsidRPr="00F43C1A" w:rsidRDefault="00F262B1" w:rsidP="0083517B">
      <w:pPr>
        <w:pStyle w:val="Tekstpodstawowy"/>
        <w:rPr>
          <w:b/>
        </w:rPr>
      </w:pPr>
      <w:r w:rsidRPr="00F262B1">
        <w:rPr>
          <w:rFonts w:ascii="Cambria" w:hAnsi="Cambria" w:cs="Arial"/>
          <w:lang w:eastAsia="ar-SA"/>
        </w:rPr>
        <w:t>prowadzonego przez Powiat Wołomiński</w:t>
      </w:r>
      <w:r w:rsidRPr="00F262B1">
        <w:rPr>
          <w:rFonts w:ascii="Cambria" w:hAnsi="Cambria" w:cs="Arial"/>
          <w:i/>
          <w:lang w:eastAsia="ar-SA"/>
        </w:rPr>
        <w:t xml:space="preserve">, </w:t>
      </w:r>
      <w:r w:rsidRPr="00F262B1">
        <w:rPr>
          <w:rFonts w:ascii="Cambria" w:hAnsi="Cambria" w:cs="Arial"/>
          <w:lang w:eastAsia="ar-SA"/>
        </w:rPr>
        <w:t>oświadczam, co następuje:</w:t>
      </w:r>
    </w:p>
    <w:p w14:paraId="1ACE1416" w14:textId="77777777" w:rsidR="00F262B1" w:rsidRPr="00F262B1" w:rsidRDefault="00F262B1" w:rsidP="005F2C28">
      <w:pPr>
        <w:numPr>
          <w:ilvl w:val="1"/>
          <w:numId w:val="35"/>
        </w:numPr>
        <w:spacing w:line="360" w:lineRule="auto"/>
        <w:jc w:val="both"/>
        <w:rPr>
          <w:rFonts w:asciiTheme="majorHAnsi" w:hAnsiTheme="majorHAnsi" w:cs="Arial"/>
        </w:rPr>
      </w:pPr>
      <w:r w:rsidRPr="00F262B1">
        <w:rPr>
          <w:rFonts w:asciiTheme="majorHAnsi" w:hAnsiTheme="majorHAnsi" w:cs="Arial"/>
          <w:i/>
        </w:rPr>
        <w:t>Oświadczam, że spełniam warunki udziału w postępowaniu określone przez zamawiającego w   ogłoszeniu o zamówieniu i Specyfikacji Warunków Zamówienia.</w:t>
      </w:r>
    </w:p>
    <w:p w14:paraId="6E654CBA" w14:textId="121DF1E8" w:rsidR="00F262B1" w:rsidRPr="0083517B" w:rsidRDefault="00F262B1" w:rsidP="005F2C28">
      <w:pPr>
        <w:numPr>
          <w:ilvl w:val="1"/>
          <w:numId w:val="35"/>
        </w:numPr>
        <w:spacing w:line="360" w:lineRule="auto"/>
        <w:jc w:val="both"/>
        <w:rPr>
          <w:rFonts w:asciiTheme="majorHAnsi" w:hAnsiTheme="majorHAnsi" w:cs="Arial"/>
        </w:rPr>
      </w:pPr>
      <w:r w:rsidRPr="00F262B1">
        <w:rPr>
          <w:rFonts w:asciiTheme="majorHAnsi" w:hAnsiTheme="majorHAnsi" w:cs="Arial"/>
        </w:rPr>
        <w:t xml:space="preserve">Oświadczam, że nie podlegam wykluczeniu z postępowania na podstawie </w:t>
      </w:r>
      <w:r w:rsidRPr="00F262B1">
        <w:rPr>
          <w:rFonts w:asciiTheme="majorHAnsi" w:hAnsiTheme="majorHAnsi" w:cs="Arial"/>
        </w:rPr>
        <w:br/>
        <w:t>art. 108 i art. 109 ust. 1 pkt 4 i 7 ustawy Pzp.</w:t>
      </w:r>
    </w:p>
    <w:p w14:paraId="318651EC" w14:textId="59482E21" w:rsidR="00F262B1" w:rsidRPr="00F262B1" w:rsidRDefault="00F262B1" w:rsidP="00F262B1">
      <w:pPr>
        <w:spacing w:line="360" w:lineRule="auto"/>
        <w:jc w:val="both"/>
        <w:rPr>
          <w:rFonts w:asciiTheme="majorHAnsi" w:hAnsiTheme="majorHAnsi" w:cs="Arial"/>
        </w:rPr>
      </w:pPr>
      <w:r w:rsidRPr="00F262B1">
        <w:rPr>
          <w:rFonts w:asciiTheme="majorHAnsi" w:hAnsiTheme="majorHAnsi" w:cs="Arial"/>
        </w:rPr>
        <w:t xml:space="preserve">…………….……. </w:t>
      </w:r>
      <w:r w:rsidRPr="00F262B1">
        <w:rPr>
          <w:rFonts w:asciiTheme="majorHAnsi" w:hAnsiTheme="majorHAnsi" w:cs="Arial"/>
          <w:i/>
        </w:rPr>
        <w:t xml:space="preserve">(miejscowość), </w:t>
      </w:r>
      <w:r w:rsidRPr="00F262B1">
        <w:rPr>
          <w:rFonts w:asciiTheme="majorHAnsi" w:hAnsiTheme="majorHAnsi" w:cs="Arial"/>
        </w:rPr>
        <w:t xml:space="preserve">dnia ………….……. r. </w:t>
      </w:r>
    </w:p>
    <w:p w14:paraId="0901A8B3" w14:textId="13B37BFA" w:rsidR="00F262B1" w:rsidRPr="00F262B1" w:rsidRDefault="00F262B1" w:rsidP="00F262B1">
      <w:pPr>
        <w:spacing w:line="360" w:lineRule="auto"/>
        <w:jc w:val="both"/>
        <w:rPr>
          <w:rFonts w:asciiTheme="majorHAnsi" w:hAnsiTheme="majorHAnsi" w:cs="Arial"/>
        </w:rPr>
      </w:pPr>
      <w:r w:rsidRPr="00F262B1">
        <w:rPr>
          <w:rFonts w:asciiTheme="majorHAnsi" w:hAnsiTheme="majorHAnsi" w:cs="Arial"/>
        </w:rPr>
        <w:tab/>
      </w:r>
      <w:r w:rsidRPr="00F262B1">
        <w:rPr>
          <w:rFonts w:asciiTheme="majorHAnsi" w:hAnsiTheme="majorHAnsi" w:cs="Arial"/>
        </w:rPr>
        <w:tab/>
      </w:r>
      <w:r w:rsidRPr="00F262B1">
        <w:rPr>
          <w:rFonts w:asciiTheme="majorHAnsi" w:hAnsiTheme="majorHAnsi" w:cs="Arial"/>
        </w:rPr>
        <w:tab/>
      </w:r>
      <w:r w:rsidRPr="00F262B1">
        <w:rPr>
          <w:rFonts w:asciiTheme="majorHAnsi" w:hAnsiTheme="majorHAnsi" w:cs="Arial"/>
        </w:rPr>
        <w:tab/>
      </w:r>
      <w:r w:rsidRPr="00F262B1">
        <w:rPr>
          <w:rFonts w:asciiTheme="majorHAnsi" w:hAnsiTheme="majorHAnsi" w:cs="Arial"/>
        </w:rPr>
        <w:tab/>
      </w:r>
      <w:r w:rsidRPr="00F262B1">
        <w:rPr>
          <w:rFonts w:asciiTheme="majorHAnsi" w:hAnsiTheme="majorHAnsi" w:cs="Arial"/>
        </w:rPr>
        <w:tab/>
      </w:r>
      <w:r w:rsidRPr="00F262B1">
        <w:rPr>
          <w:rFonts w:asciiTheme="majorHAnsi" w:hAnsiTheme="majorHAnsi" w:cs="Arial"/>
        </w:rPr>
        <w:tab/>
      </w:r>
      <w:r w:rsidR="0066133C">
        <w:rPr>
          <w:rFonts w:asciiTheme="majorHAnsi" w:hAnsiTheme="majorHAnsi" w:cs="Arial"/>
        </w:rPr>
        <w:t xml:space="preserve">         </w:t>
      </w:r>
      <w:r w:rsidRPr="00F262B1">
        <w:rPr>
          <w:rFonts w:asciiTheme="majorHAnsi" w:hAnsiTheme="majorHAnsi" w:cs="Arial"/>
        </w:rPr>
        <w:t>…………………………………………</w:t>
      </w:r>
    </w:p>
    <w:p w14:paraId="1FB185F7" w14:textId="77777777" w:rsidR="00F262B1" w:rsidRPr="00F262B1" w:rsidRDefault="00F262B1" w:rsidP="00F262B1">
      <w:pPr>
        <w:spacing w:line="360" w:lineRule="auto"/>
        <w:ind w:left="5664" w:firstLine="708"/>
        <w:jc w:val="both"/>
        <w:rPr>
          <w:rFonts w:asciiTheme="majorHAnsi" w:hAnsiTheme="majorHAnsi" w:cs="Arial"/>
          <w:i/>
        </w:rPr>
      </w:pPr>
      <w:r w:rsidRPr="00F262B1">
        <w:rPr>
          <w:rFonts w:asciiTheme="majorHAnsi" w:hAnsiTheme="majorHAnsi" w:cs="Arial"/>
          <w:i/>
        </w:rPr>
        <w:t>(podpis)</w:t>
      </w:r>
    </w:p>
    <w:p w14:paraId="5701D723" w14:textId="77777777" w:rsidR="0066133C" w:rsidRPr="00BD7520" w:rsidRDefault="0066133C" w:rsidP="00BD7520">
      <w:pPr>
        <w:tabs>
          <w:tab w:val="left" w:pos="708"/>
        </w:tabs>
        <w:jc w:val="right"/>
        <w:rPr>
          <w:rFonts w:asciiTheme="majorHAnsi" w:hAnsiTheme="majorHAnsi" w:cs="Arial"/>
        </w:rPr>
      </w:pPr>
      <w:r w:rsidRPr="00BD7520">
        <w:rPr>
          <w:rFonts w:asciiTheme="majorHAnsi" w:hAnsiTheme="majorHAnsi" w:cs="Arial"/>
        </w:rPr>
        <w:t>Załącznik Nr 3</w:t>
      </w:r>
    </w:p>
    <w:p w14:paraId="7CA7465C" w14:textId="70981730" w:rsidR="0066133C" w:rsidRPr="00BD7520" w:rsidRDefault="0066133C" w:rsidP="00BD7520">
      <w:pPr>
        <w:tabs>
          <w:tab w:val="left" w:pos="708"/>
        </w:tabs>
        <w:rPr>
          <w:rFonts w:asciiTheme="majorHAnsi" w:hAnsiTheme="majorHAnsi" w:cs="Arial"/>
        </w:rPr>
      </w:pPr>
      <w:r w:rsidRPr="00BD7520">
        <w:rPr>
          <w:rFonts w:asciiTheme="majorHAnsi" w:hAnsiTheme="majorHAnsi" w:cs="Arial"/>
        </w:rPr>
        <w:t>SPW.272.1</w:t>
      </w:r>
      <w:r w:rsidR="0083517B">
        <w:rPr>
          <w:rFonts w:asciiTheme="majorHAnsi" w:hAnsiTheme="majorHAnsi" w:cs="Arial"/>
        </w:rPr>
        <w:t>2</w:t>
      </w:r>
      <w:r w:rsidRPr="00BD7520">
        <w:rPr>
          <w:rFonts w:asciiTheme="majorHAnsi" w:hAnsiTheme="majorHAnsi" w:cs="Arial"/>
        </w:rPr>
        <w:t>.2021</w:t>
      </w:r>
    </w:p>
    <w:p w14:paraId="0227B000" w14:textId="77777777" w:rsidR="0066133C" w:rsidRPr="00BD7520" w:rsidRDefault="0066133C" w:rsidP="00BD7520">
      <w:pPr>
        <w:keepNext/>
        <w:keepLines/>
        <w:suppressAutoHyphens/>
        <w:spacing w:before="40" w:line="276" w:lineRule="auto"/>
        <w:outlineLvl w:val="2"/>
        <w:rPr>
          <w:rFonts w:asciiTheme="majorHAnsi" w:hAnsiTheme="majorHAnsi" w:cs="Arial"/>
          <w:b/>
          <w:bCs/>
        </w:rPr>
      </w:pPr>
    </w:p>
    <w:p w14:paraId="59199765" w14:textId="5C470406" w:rsidR="0066133C" w:rsidRPr="00BD7520" w:rsidRDefault="0066133C" w:rsidP="00BD7520">
      <w:pPr>
        <w:keepNext/>
        <w:keepLines/>
        <w:suppressAutoHyphens/>
        <w:spacing w:before="40" w:line="276" w:lineRule="auto"/>
        <w:jc w:val="center"/>
        <w:outlineLvl w:val="2"/>
        <w:rPr>
          <w:rFonts w:asciiTheme="majorHAnsi" w:hAnsiTheme="majorHAnsi" w:cs="Arial"/>
          <w:b/>
          <w:bCs/>
        </w:rPr>
      </w:pPr>
      <w:r w:rsidRPr="00BD7520">
        <w:rPr>
          <w:rFonts w:asciiTheme="majorHAnsi" w:hAnsiTheme="majorHAnsi" w:cs="Arial"/>
          <w:b/>
          <w:bCs/>
        </w:rPr>
        <w:t>Istotne postanowienia umowy:</w:t>
      </w:r>
    </w:p>
    <w:p w14:paraId="46FD2E27" w14:textId="77777777" w:rsidR="00670918" w:rsidRPr="00720AEF" w:rsidRDefault="00670918" w:rsidP="00720AEF">
      <w:pPr>
        <w:jc w:val="center"/>
        <w:rPr>
          <w:rFonts w:asciiTheme="majorHAnsi" w:hAnsiTheme="majorHAnsi" w:cs="Calibri"/>
          <w:b/>
        </w:rPr>
      </w:pPr>
      <w:r w:rsidRPr="00720AEF">
        <w:rPr>
          <w:rFonts w:asciiTheme="majorHAnsi" w:hAnsiTheme="majorHAnsi" w:cs="Calibri"/>
          <w:b/>
        </w:rPr>
        <w:t>§ 1</w:t>
      </w:r>
    </w:p>
    <w:p w14:paraId="79E063A8" w14:textId="77777777" w:rsidR="00670918" w:rsidRPr="00720AEF" w:rsidRDefault="00670918" w:rsidP="00720AEF">
      <w:pPr>
        <w:jc w:val="center"/>
        <w:rPr>
          <w:rFonts w:asciiTheme="majorHAnsi" w:hAnsiTheme="majorHAnsi" w:cs="Calibri"/>
          <w:b/>
        </w:rPr>
      </w:pPr>
      <w:r w:rsidRPr="00720AEF">
        <w:rPr>
          <w:rFonts w:asciiTheme="majorHAnsi" w:hAnsiTheme="majorHAnsi" w:cs="Calibri"/>
          <w:b/>
        </w:rPr>
        <w:t xml:space="preserve"> Przedmiot umowy</w:t>
      </w:r>
    </w:p>
    <w:p w14:paraId="305C2DE7" w14:textId="77777777" w:rsidR="00670918" w:rsidRPr="00720AEF" w:rsidRDefault="00670918" w:rsidP="00720AEF">
      <w:pPr>
        <w:jc w:val="center"/>
        <w:rPr>
          <w:rFonts w:asciiTheme="majorHAnsi" w:hAnsiTheme="majorHAnsi" w:cs="Calibri"/>
          <w:b/>
        </w:rPr>
      </w:pPr>
    </w:p>
    <w:p w14:paraId="5B59B2C9" w14:textId="77777777" w:rsidR="00670918" w:rsidRPr="00720AEF" w:rsidRDefault="00670918" w:rsidP="005F2C28">
      <w:pPr>
        <w:numPr>
          <w:ilvl w:val="0"/>
          <w:numId w:val="79"/>
        </w:numPr>
        <w:jc w:val="both"/>
        <w:rPr>
          <w:rFonts w:asciiTheme="majorHAnsi" w:hAnsiTheme="majorHAnsi" w:cs="Calibri"/>
          <w:b/>
        </w:rPr>
      </w:pPr>
      <w:r w:rsidRPr="00720AEF">
        <w:rPr>
          <w:rFonts w:asciiTheme="majorHAnsi" w:hAnsiTheme="majorHAnsi" w:cs="Calibri"/>
        </w:rPr>
        <w:t xml:space="preserve">Przedmiotem umowy jest </w:t>
      </w:r>
      <w:r w:rsidRPr="00720AEF">
        <w:rPr>
          <w:rFonts w:asciiTheme="majorHAnsi" w:hAnsiTheme="majorHAnsi" w:cs="Calibri"/>
          <w:b/>
        </w:rPr>
        <w:t>wykonanie kompletnej dokumentacji projektowej wraz z wykonaniem robót budowlanych dla zadania pn. ,,Budowa sygnalizacji świetlnej wraz z infrastrukturą na skrzyżowaniu drogi powiatowej nr 4308W - ul. Stara z drogą gminną ul. Szkolną w miejscowości Nadma, gm. Radzymin”.</w:t>
      </w:r>
    </w:p>
    <w:p w14:paraId="1B2CA7E2" w14:textId="77777777" w:rsidR="00670918" w:rsidRPr="00720AEF" w:rsidRDefault="00670918" w:rsidP="00720AEF">
      <w:pPr>
        <w:ind w:left="360"/>
        <w:jc w:val="both"/>
        <w:rPr>
          <w:rFonts w:asciiTheme="majorHAnsi" w:hAnsiTheme="majorHAnsi" w:cs="Calibri"/>
          <w:bCs/>
        </w:rPr>
      </w:pPr>
      <w:r w:rsidRPr="00720AEF">
        <w:rPr>
          <w:rFonts w:asciiTheme="majorHAnsi" w:hAnsiTheme="majorHAnsi" w:cs="Calibri"/>
          <w:bCs/>
        </w:rPr>
        <w:t>Podstawowym celem zadania jest poprawa warunków ruchu na skrzyżowaniu ulic Szkolna i Stara w Nadmie gdzie dochodzi do zatorów i kolizji drogowych. Utrudnione włączenie do drogi powiatowej nr 4308W przyczynia się do tworzenia kolejek pojazdów, które w godzinach szczytu zwiększając ryzyko wypadkowe.</w:t>
      </w:r>
    </w:p>
    <w:p w14:paraId="1B313AEE" w14:textId="77777777" w:rsidR="00670918" w:rsidRPr="00720AEF" w:rsidRDefault="00670918" w:rsidP="005F2C28">
      <w:pPr>
        <w:numPr>
          <w:ilvl w:val="0"/>
          <w:numId w:val="79"/>
        </w:numPr>
        <w:jc w:val="both"/>
        <w:rPr>
          <w:rFonts w:asciiTheme="majorHAnsi" w:hAnsiTheme="majorHAnsi" w:cs="Calibri"/>
        </w:rPr>
      </w:pPr>
      <w:r w:rsidRPr="00720AEF">
        <w:rPr>
          <w:rFonts w:asciiTheme="majorHAnsi" w:hAnsiTheme="majorHAnsi" w:cs="Calibri"/>
        </w:rPr>
        <w:t>W ramach wykonania przedmiotu umowy wykonawca w szczególności:</w:t>
      </w:r>
    </w:p>
    <w:p w14:paraId="4AAE8E48" w14:textId="77777777" w:rsidR="00670918" w:rsidRPr="00720AEF" w:rsidRDefault="00670918" w:rsidP="005F2C28">
      <w:pPr>
        <w:numPr>
          <w:ilvl w:val="0"/>
          <w:numId w:val="48"/>
        </w:numPr>
        <w:jc w:val="both"/>
        <w:rPr>
          <w:rFonts w:asciiTheme="majorHAnsi" w:hAnsiTheme="majorHAnsi" w:cs="Calibri"/>
        </w:rPr>
      </w:pPr>
      <w:r w:rsidRPr="00720AEF">
        <w:rPr>
          <w:rFonts w:asciiTheme="majorHAnsi" w:hAnsiTheme="majorHAnsi" w:cs="Calibri"/>
        </w:rPr>
        <w:t>wykona dokumentację projektową;</w:t>
      </w:r>
    </w:p>
    <w:p w14:paraId="2595477C" w14:textId="77777777" w:rsidR="00670918" w:rsidRPr="00720AEF" w:rsidRDefault="00670918" w:rsidP="005F2C28">
      <w:pPr>
        <w:numPr>
          <w:ilvl w:val="0"/>
          <w:numId w:val="48"/>
        </w:numPr>
        <w:jc w:val="both"/>
        <w:rPr>
          <w:rFonts w:asciiTheme="majorHAnsi" w:hAnsiTheme="majorHAnsi" w:cs="Calibri"/>
        </w:rPr>
      </w:pPr>
      <w:r w:rsidRPr="00720AEF">
        <w:rPr>
          <w:rFonts w:asciiTheme="majorHAnsi" w:hAnsiTheme="majorHAnsi" w:cs="Calibri"/>
        </w:rPr>
        <w:t>wykona roboty budowlane polegające na budowie sygnalizacji świetlnej  na skrzyżowaniu ulic Szkolnej i Starej w Nadmie, zgodnie z zatwierdzoną dokumentacją projektową, o której mowa w §1 ust. 2 pkt 1 umowy;</w:t>
      </w:r>
    </w:p>
    <w:p w14:paraId="6AE42607" w14:textId="77777777" w:rsidR="00670918" w:rsidRPr="00720AEF" w:rsidRDefault="00670918" w:rsidP="005F2C28">
      <w:pPr>
        <w:numPr>
          <w:ilvl w:val="0"/>
          <w:numId w:val="48"/>
        </w:numPr>
        <w:jc w:val="both"/>
        <w:rPr>
          <w:rFonts w:asciiTheme="majorHAnsi" w:hAnsiTheme="majorHAnsi" w:cs="Calibri"/>
        </w:rPr>
      </w:pPr>
      <w:r w:rsidRPr="00720AEF">
        <w:rPr>
          <w:rFonts w:asciiTheme="majorHAnsi" w:hAnsiTheme="majorHAnsi" w:cs="Calibri"/>
        </w:rPr>
        <w:t>wykona dokumentację powykonawczą;</w:t>
      </w:r>
    </w:p>
    <w:p w14:paraId="4D93CD68" w14:textId="77777777" w:rsidR="00670918" w:rsidRPr="00720AEF" w:rsidRDefault="00670918" w:rsidP="005F2C28">
      <w:pPr>
        <w:numPr>
          <w:ilvl w:val="0"/>
          <w:numId w:val="48"/>
        </w:numPr>
        <w:jc w:val="both"/>
        <w:rPr>
          <w:rFonts w:asciiTheme="majorHAnsi" w:hAnsiTheme="majorHAnsi" w:cs="Calibri"/>
        </w:rPr>
      </w:pPr>
      <w:r w:rsidRPr="00720AEF">
        <w:rPr>
          <w:rFonts w:asciiTheme="majorHAnsi" w:hAnsiTheme="majorHAnsi" w:cs="Calibri"/>
        </w:rPr>
        <w:t>przeniesie na zamawiającego majątkowe prawa autorskie do dokumentacji projektowej, o której mowa w § 1 ust. 2 pkt 1 umowy oraz do dokumentacji powykonawczej, o której mowa w §1 ust. 2 pkt 3 umowy na warunkach określonych w § 7 umowy;</w:t>
      </w:r>
    </w:p>
    <w:p w14:paraId="3A3BFA27" w14:textId="77777777" w:rsidR="00670918" w:rsidRPr="00720AEF" w:rsidRDefault="00670918" w:rsidP="005F2C28">
      <w:pPr>
        <w:numPr>
          <w:ilvl w:val="0"/>
          <w:numId w:val="48"/>
        </w:numPr>
        <w:jc w:val="both"/>
        <w:rPr>
          <w:rFonts w:asciiTheme="majorHAnsi" w:hAnsiTheme="majorHAnsi" w:cs="Calibri"/>
        </w:rPr>
      </w:pPr>
      <w:r w:rsidRPr="00720AEF">
        <w:rPr>
          <w:rFonts w:asciiTheme="majorHAnsi" w:hAnsiTheme="majorHAnsi" w:cs="Calibri"/>
        </w:rPr>
        <w:t>zawrze umowę ubezpieczeniową z tytułu odpowiedzialności związanej z wykonywaniem przedmiotu umowy na warunkach określonych w § 12 umowy;</w:t>
      </w:r>
    </w:p>
    <w:p w14:paraId="29F88F2C" w14:textId="77777777" w:rsidR="00670918" w:rsidRPr="00720AEF" w:rsidRDefault="00670918" w:rsidP="005F2C28">
      <w:pPr>
        <w:numPr>
          <w:ilvl w:val="0"/>
          <w:numId w:val="48"/>
        </w:numPr>
        <w:jc w:val="both"/>
        <w:rPr>
          <w:rFonts w:asciiTheme="majorHAnsi" w:hAnsiTheme="majorHAnsi" w:cs="Calibri"/>
        </w:rPr>
      </w:pPr>
      <w:r w:rsidRPr="00720AEF">
        <w:rPr>
          <w:rFonts w:asciiTheme="majorHAnsi" w:hAnsiTheme="majorHAnsi" w:cs="Calibri"/>
        </w:rPr>
        <w:t>udzieli gwarancji na roboty budowlane, o których mowa w § 1 ust. 2 pkt 2 umowy na warunkach określonych w § 13 umowy;</w:t>
      </w:r>
    </w:p>
    <w:p w14:paraId="3F995F21" w14:textId="77777777" w:rsidR="00670918" w:rsidRPr="00720AEF" w:rsidRDefault="00670918" w:rsidP="005F2C28">
      <w:pPr>
        <w:numPr>
          <w:ilvl w:val="0"/>
          <w:numId w:val="48"/>
        </w:numPr>
        <w:jc w:val="both"/>
        <w:rPr>
          <w:rFonts w:asciiTheme="majorHAnsi" w:hAnsiTheme="majorHAnsi" w:cs="Calibri"/>
        </w:rPr>
      </w:pPr>
      <w:r w:rsidRPr="00720AEF">
        <w:rPr>
          <w:rFonts w:asciiTheme="majorHAnsi" w:hAnsiTheme="majorHAnsi" w:cs="Calibri"/>
        </w:rPr>
        <w:t>udzieli gwarancji na infrastrukturę towarzyszącą na warunkach określonych przez producenta.</w:t>
      </w:r>
    </w:p>
    <w:p w14:paraId="79E34E26" w14:textId="77777777" w:rsidR="00670918" w:rsidRPr="00720AEF" w:rsidRDefault="00670918" w:rsidP="005F2C28">
      <w:pPr>
        <w:numPr>
          <w:ilvl w:val="0"/>
          <w:numId w:val="79"/>
        </w:numPr>
        <w:jc w:val="both"/>
        <w:rPr>
          <w:rFonts w:asciiTheme="majorHAnsi" w:hAnsiTheme="majorHAnsi" w:cs="Calibri"/>
        </w:rPr>
      </w:pPr>
      <w:r w:rsidRPr="00720AEF">
        <w:rPr>
          <w:rFonts w:asciiTheme="majorHAnsi" w:hAnsiTheme="majorHAnsi" w:cs="Calibri"/>
        </w:rPr>
        <w:t>Realizacja przedmiotu umowy, o którym mowa w § 1 ust. 1 umowy, została podzielone na następujące etapy:</w:t>
      </w:r>
    </w:p>
    <w:p w14:paraId="203A0DDB" w14:textId="77777777" w:rsidR="00670918" w:rsidRPr="00720AEF" w:rsidRDefault="00670918" w:rsidP="005F2C28">
      <w:pPr>
        <w:numPr>
          <w:ilvl w:val="0"/>
          <w:numId w:val="47"/>
        </w:numPr>
        <w:ind w:left="714" w:hanging="357"/>
        <w:jc w:val="both"/>
        <w:rPr>
          <w:rFonts w:asciiTheme="majorHAnsi" w:hAnsiTheme="majorHAnsi" w:cs="Calibri"/>
        </w:rPr>
      </w:pPr>
      <w:r w:rsidRPr="00720AEF">
        <w:rPr>
          <w:rFonts w:asciiTheme="majorHAnsi" w:hAnsiTheme="majorHAnsi" w:cs="Calibri"/>
        </w:rPr>
        <w:t>etap 1 – obejmujący wykonanie dokumentacji projektowej, o której mowa w § 1 ust. 2 pkt 1 umowy;</w:t>
      </w:r>
    </w:p>
    <w:p w14:paraId="6E323C62" w14:textId="77777777" w:rsidR="00670918" w:rsidRPr="00720AEF" w:rsidRDefault="00670918" w:rsidP="005F2C28">
      <w:pPr>
        <w:numPr>
          <w:ilvl w:val="0"/>
          <w:numId w:val="47"/>
        </w:numPr>
        <w:ind w:left="714" w:hanging="357"/>
        <w:jc w:val="both"/>
        <w:rPr>
          <w:rFonts w:asciiTheme="majorHAnsi" w:hAnsiTheme="majorHAnsi" w:cs="Calibri"/>
        </w:rPr>
      </w:pPr>
      <w:r w:rsidRPr="00720AEF">
        <w:rPr>
          <w:rFonts w:asciiTheme="majorHAnsi" w:hAnsiTheme="majorHAnsi" w:cs="Calibri"/>
        </w:rPr>
        <w:t>etap 2 – obejmujący wykonanie robót budowlanych, o których mowa w § 1 ust. 2 pkt 2 umowy wraz z dokumentacją powykonawczą, o której mowa w § 1 ust. 2 pkt 3 umowy.</w:t>
      </w:r>
    </w:p>
    <w:p w14:paraId="184373CA" w14:textId="77777777" w:rsidR="00670918" w:rsidRPr="00720AEF" w:rsidRDefault="00670918" w:rsidP="005F2C28">
      <w:pPr>
        <w:numPr>
          <w:ilvl w:val="0"/>
          <w:numId w:val="79"/>
        </w:numPr>
        <w:jc w:val="both"/>
        <w:rPr>
          <w:rFonts w:asciiTheme="majorHAnsi" w:hAnsiTheme="majorHAnsi" w:cs="Calibri"/>
        </w:rPr>
      </w:pPr>
      <w:r w:rsidRPr="00720AEF">
        <w:rPr>
          <w:rFonts w:asciiTheme="majorHAnsi" w:hAnsiTheme="majorHAnsi" w:cs="Calibri"/>
        </w:rPr>
        <w:t>W ramach realizacji etapu 2, o którym mowa w § 1 ust. 3 pkt 2 umowy, wykonawca będzie zobowiązany do realizacji zadań, o których mowa w § 1 ust. 2 pkt 4–7 umowy.</w:t>
      </w:r>
    </w:p>
    <w:p w14:paraId="6EBDCD58" w14:textId="77777777" w:rsidR="00670918" w:rsidRPr="00720AEF" w:rsidRDefault="00670918" w:rsidP="005F2C28">
      <w:pPr>
        <w:numPr>
          <w:ilvl w:val="0"/>
          <w:numId w:val="79"/>
        </w:numPr>
        <w:jc w:val="both"/>
        <w:rPr>
          <w:rFonts w:asciiTheme="majorHAnsi" w:hAnsiTheme="majorHAnsi" w:cs="Calibri"/>
        </w:rPr>
      </w:pPr>
      <w:r w:rsidRPr="00720AEF">
        <w:rPr>
          <w:rFonts w:asciiTheme="majorHAnsi" w:hAnsiTheme="majorHAnsi" w:cs="Calibri"/>
        </w:rPr>
        <w:t>Wykonawca w terminie 7 dni od dnia zawarcia niniejszej umowy jest zobowiązany opracować i uzgodnić z zamawiającym harmonogram rzeczowo-finansowy zwany dalej harmonogramem, w którym będą uszczegółowione etapy realizacji przedmiotu umowy oraz terminy rozpoczęcia i zakończenia tych etapów, z zastrzeżeniem, że w odniesieniu do etapu 2 realizacji, harmonogram będzie zawierał podział robót, których realizacja jest planowana do odbiorów częściowych, zgodnie z § 5 ust. 1 pkt 3 umowy, wraz ze wskazaniem ich wartości. W ramach podziału robót należy w pierwszej kolejności wyodrębnić roboty wykonywane siłami własnymi oraz roboty wykonywane przez podwykonawcę/podwykonawców na podstawie umów o podwykonawstwo. Harmonogram powinien być wykonany w takim stopniu szczegółowości, aby zamawiający miał możliwość wyodrębnienia z harmonogramu rodzaju i wartości robót, które zostaną powierzone podwykonawcy.</w:t>
      </w:r>
    </w:p>
    <w:p w14:paraId="027B9552" w14:textId="77777777" w:rsidR="00670918" w:rsidRPr="00720AEF" w:rsidRDefault="00670918" w:rsidP="005F2C28">
      <w:pPr>
        <w:numPr>
          <w:ilvl w:val="0"/>
          <w:numId w:val="79"/>
        </w:numPr>
        <w:jc w:val="both"/>
        <w:rPr>
          <w:rFonts w:asciiTheme="majorHAnsi" w:hAnsiTheme="majorHAnsi" w:cs="Calibri"/>
        </w:rPr>
      </w:pPr>
      <w:r w:rsidRPr="00720AEF">
        <w:rPr>
          <w:rFonts w:asciiTheme="majorHAnsi" w:hAnsiTheme="majorHAnsi" w:cs="Calibri"/>
        </w:rPr>
        <w:t>Dokumentacja projektowa, o której mowa w § 1 ust. 2 pkt 1 umowy obejmuje:</w:t>
      </w:r>
    </w:p>
    <w:p w14:paraId="5A1C1113" w14:textId="77777777" w:rsidR="00670918" w:rsidRPr="00720AEF" w:rsidRDefault="00670918" w:rsidP="005F2C28">
      <w:pPr>
        <w:numPr>
          <w:ilvl w:val="0"/>
          <w:numId w:val="49"/>
        </w:numPr>
        <w:jc w:val="both"/>
        <w:rPr>
          <w:rFonts w:asciiTheme="majorHAnsi" w:hAnsiTheme="majorHAnsi" w:cs="Calibri"/>
        </w:rPr>
      </w:pPr>
      <w:r w:rsidRPr="00720AEF">
        <w:rPr>
          <w:rFonts w:asciiTheme="majorHAnsi" w:hAnsiTheme="majorHAnsi" w:cs="Calibri"/>
        </w:rPr>
        <w:t>dokumentację projektową budowlaną;</w:t>
      </w:r>
    </w:p>
    <w:p w14:paraId="01C7FF25" w14:textId="77777777" w:rsidR="00670918" w:rsidRPr="00720AEF" w:rsidRDefault="00670918" w:rsidP="005F2C28">
      <w:pPr>
        <w:numPr>
          <w:ilvl w:val="0"/>
          <w:numId w:val="49"/>
        </w:numPr>
        <w:jc w:val="both"/>
        <w:rPr>
          <w:rFonts w:asciiTheme="majorHAnsi" w:hAnsiTheme="majorHAnsi" w:cs="Calibri"/>
        </w:rPr>
      </w:pPr>
      <w:r w:rsidRPr="00720AEF">
        <w:rPr>
          <w:rFonts w:asciiTheme="majorHAnsi" w:hAnsiTheme="majorHAnsi" w:cs="Calibri"/>
        </w:rPr>
        <w:t xml:space="preserve">dokumentację projektową wykonawczą; </w:t>
      </w:r>
    </w:p>
    <w:p w14:paraId="7093CE82" w14:textId="77777777" w:rsidR="00670918" w:rsidRPr="00720AEF" w:rsidRDefault="00670918" w:rsidP="005F2C28">
      <w:pPr>
        <w:numPr>
          <w:ilvl w:val="0"/>
          <w:numId w:val="49"/>
        </w:numPr>
        <w:jc w:val="both"/>
        <w:rPr>
          <w:rFonts w:asciiTheme="majorHAnsi" w:hAnsiTheme="majorHAnsi" w:cs="Calibri"/>
        </w:rPr>
      </w:pPr>
      <w:r w:rsidRPr="00720AEF">
        <w:rPr>
          <w:rFonts w:asciiTheme="majorHAnsi" w:hAnsiTheme="majorHAnsi" w:cs="Calibri"/>
        </w:rPr>
        <w:t>specyfikację techniczną wykonania i odbioru robót budowlanych;</w:t>
      </w:r>
    </w:p>
    <w:p w14:paraId="7166478A" w14:textId="77777777" w:rsidR="00670918" w:rsidRPr="00720AEF" w:rsidRDefault="00670918" w:rsidP="005F2C28">
      <w:pPr>
        <w:numPr>
          <w:ilvl w:val="0"/>
          <w:numId w:val="49"/>
        </w:numPr>
        <w:jc w:val="both"/>
        <w:rPr>
          <w:rFonts w:asciiTheme="majorHAnsi" w:hAnsiTheme="majorHAnsi" w:cs="Calibri"/>
          <w:bCs/>
          <w:i/>
        </w:rPr>
      </w:pPr>
      <w:r w:rsidRPr="00720AEF">
        <w:rPr>
          <w:rFonts w:asciiTheme="majorHAnsi" w:hAnsiTheme="majorHAnsi" w:cs="Calibri"/>
        </w:rPr>
        <w:t>kosztorys, na potrzeby waloryzacji wynagrodzenia wykonawcy, na zasadach określonych w § 14 ust. 1 pkt 1 lit. e umowy</w:t>
      </w:r>
    </w:p>
    <w:p w14:paraId="7BD362B4" w14:textId="77777777" w:rsidR="00670918" w:rsidRPr="00720AEF" w:rsidRDefault="00670918" w:rsidP="005F2C28">
      <w:pPr>
        <w:numPr>
          <w:ilvl w:val="0"/>
          <w:numId w:val="49"/>
        </w:numPr>
        <w:jc w:val="both"/>
        <w:rPr>
          <w:rFonts w:asciiTheme="majorHAnsi" w:hAnsiTheme="majorHAnsi" w:cs="Calibri"/>
        </w:rPr>
      </w:pPr>
      <w:r w:rsidRPr="00720AEF">
        <w:rPr>
          <w:rFonts w:asciiTheme="majorHAnsi" w:hAnsiTheme="majorHAnsi" w:cs="Calibri"/>
        </w:rPr>
        <w:t>plan zagospodarowania terenu;</w:t>
      </w:r>
    </w:p>
    <w:p w14:paraId="777E910B" w14:textId="77777777" w:rsidR="00670918" w:rsidRPr="00720AEF" w:rsidRDefault="00670918" w:rsidP="005F2C28">
      <w:pPr>
        <w:numPr>
          <w:ilvl w:val="0"/>
          <w:numId w:val="49"/>
        </w:numPr>
        <w:jc w:val="both"/>
        <w:rPr>
          <w:rFonts w:asciiTheme="majorHAnsi" w:hAnsiTheme="majorHAnsi" w:cs="Calibri"/>
        </w:rPr>
      </w:pPr>
      <w:r w:rsidRPr="00720AEF">
        <w:rPr>
          <w:rFonts w:asciiTheme="majorHAnsi" w:hAnsiTheme="majorHAnsi" w:cs="Calibri"/>
        </w:rPr>
        <w:t>uzyskanie pozwolenia na budowę (jeżeli wymagane).</w:t>
      </w:r>
    </w:p>
    <w:p w14:paraId="4D8F445D" w14:textId="77777777" w:rsidR="00670918" w:rsidRPr="00720AEF" w:rsidRDefault="00670918" w:rsidP="00720AEF">
      <w:pPr>
        <w:jc w:val="both"/>
        <w:rPr>
          <w:rFonts w:asciiTheme="majorHAnsi" w:hAnsiTheme="majorHAnsi" w:cs="Calibri"/>
        </w:rPr>
      </w:pPr>
    </w:p>
    <w:p w14:paraId="0C3E76E2" w14:textId="77777777" w:rsidR="00670918" w:rsidRPr="00720AEF" w:rsidRDefault="00670918" w:rsidP="00720AEF">
      <w:pPr>
        <w:jc w:val="both"/>
        <w:rPr>
          <w:rFonts w:asciiTheme="majorHAnsi" w:hAnsiTheme="majorHAnsi" w:cs="Calibri"/>
        </w:rPr>
      </w:pPr>
    </w:p>
    <w:p w14:paraId="5363806F" w14:textId="77777777" w:rsidR="00670918" w:rsidRPr="00720AEF" w:rsidRDefault="00670918" w:rsidP="005F2C28">
      <w:pPr>
        <w:numPr>
          <w:ilvl w:val="0"/>
          <w:numId w:val="79"/>
        </w:numPr>
        <w:jc w:val="both"/>
        <w:rPr>
          <w:rFonts w:asciiTheme="majorHAnsi" w:hAnsiTheme="majorHAnsi" w:cs="Calibri"/>
        </w:rPr>
      </w:pPr>
      <w:r w:rsidRPr="00720AEF">
        <w:rPr>
          <w:rFonts w:asciiTheme="majorHAnsi" w:hAnsiTheme="majorHAnsi" w:cs="Calibri"/>
        </w:rPr>
        <w:t>Dokumentacja powykonawcza, o której mowa w § 1 ust. 2 pkt 3 umowy obejmuje:</w:t>
      </w:r>
    </w:p>
    <w:p w14:paraId="2B431557" w14:textId="77777777" w:rsidR="00670918" w:rsidRPr="00720AEF" w:rsidRDefault="00670918" w:rsidP="005F2C28">
      <w:pPr>
        <w:numPr>
          <w:ilvl w:val="0"/>
          <w:numId w:val="54"/>
        </w:numPr>
        <w:jc w:val="both"/>
        <w:rPr>
          <w:rFonts w:asciiTheme="majorHAnsi" w:hAnsiTheme="majorHAnsi" w:cs="Calibri"/>
        </w:rPr>
      </w:pPr>
      <w:r w:rsidRPr="00720AEF">
        <w:rPr>
          <w:rFonts w:asciiTheme="majorHAnsi" w:hAnsiTheme="majorHAnsi" w:cs="Calibri"/>
        </w:rPr>
        <w:t xml:space="preserve">dokumentację budowy z naniesionymi zmianami dokonanymi w toku wykonywania robót oraz geodezyjnymi pomiarami powykonawczymi, w tym geodezyjną inwentaryzację powykonawczą oraz dokumentację geodezyjno-kartograficzną; </w:t>
      </w:r>
    </w:p>
    <w:p w14:paraId="47967D7A" w14:textId="77777777" w:rsidR="00670918" w:rsidRPr="00720AEF" w:rsidRDefault="00670918" w:rsidP="005F2C28">
      <w:pPr>
        <w:numPr>
          <w:ilvl w:val="0"/>
          <w:numId w:val="54"/>
        </w:numPr>
        <w:jc w:val="both"/>
        <w:rPr>
          <w:rFonts w:asciiTheme="majorHAnsi" w:hAnsiTheme="majorHAnsi" w:cs="Calibri"/>
        </w:rPr>
      </w:pPr>
      <w:r w:rsidRPr="00720AEF">
        <w:rPr>
          <w:rFonts w:asciiTheme="majorHAnsi" w:hAnsiTheme="majorHAnsi" w:cs="Calibri"/>
        </w:rPr>
        <w:t>oryginalne atesty i świadectwa potwierdzające dopuszczenie do stosowania użytych przy realizacji zamówienia materiałów budowlanych, elementów wykończenia stałego wyposażenia i technologii;</w:t>
      </w:r>
    </w:p>
    <w:p w14:paraId="7358871C" w14:textId="77777777" w:rsidR="00670918" w:rsidRPr="00720AEF" w:rsidRDefault="00670918" w:rsidP="005F2C28">
      <w:pPr>
        <w:numPr>
          <w:ilvl w:val="0"/>
          <w:numId w:val="54"/>
        </w:numPr>
        <w:jc w:val="both"/>
        <w:rPr>
          <w:rFonts w:asciiTheme="majorHAnsi" w:hAnsiTheme="majorHAnsi" w:cs="Calibri"/>
        </w:rPr>
      </w:pPr>
      <w:r w:rsidRPr="00720AEF">
        <w:rPr>
          <w:rFonts w:asciiTheme="majorHAnsi" w:hAnsiTheme="majorHAnsi" w:cs="Calibri"/>
        </w:rPr>
        <w:t>instrukcje, opisy i kopie kart gwarancyjnych urządzeń zamontowanych w wyniku realizacji robót.</w:t>
      </w:r>
    </w:p>
    <w:p w14:paraId="26443C8D" w14:textId="77777777" w:rsidR="00670918" w:rsidRPr="00720AEF" w:rsidRDefault="00670918" w:rsidP="005F2C28">
      <w:pPr>
        <w:numPr>
          <w:ilvl w:val="0"/>
          <w:numId w:val="79"/>
        </w:numPr>
        <w:jc w:val="both"/>
        <w:rPr>
          <w:rFonts w:asciiTheme="majorHAnsi" w:hAnsiTheme="majorHAnsi" w:cs="Calibri"/>
          <w:i/>
        </w:rPr>
      </w:pPr>
      <w:r w:rsidRPr="00720AEF">
        <w:rPr>
          <w:rFonts w:asciiTheme="majorHAnsi" w:hAnsiTheme="majorHAnsi" w:cs="Calibri"/>
        </w:rPr>
        <w:t>Dokumentacja powykonawcza, o której mowa w § 1 ust. 2 pkt 3 umowy, powinna zawierać dane umożliwiające wniesienie zmian na mapę zasadniczą, do ewidencji gruntów oraz do ewidencji sieci uzbrojenia terenu – zgodnie z rozporządzeniem ministra gospodarki przestrzennej i budownictwa z 21 lutego 1995 r. w sprawie rodzaju i zakresu opracowań geodezyjno-kartograficznych oraz czynności geodezyjnych obowiązujących w budownictwie.</w:t>
      </w:r>
    </w:p>
    <w:p w14:paraId="22D3BEF9" w14:textId="77777777" w:rsidR="00670918" w:rsidRPr="00720AEF" w:rsidRDefault="00670918" w:rsidP="005F2C28">
      <w:pPr>
        <w:numPr>
          <w:ilvl w:val="0"/>
          <w:numId w:val="79"/>
        </w:numPr>
        <w:jc w:val="both"/>
        <w:rPr>
          <w:rFonts w:asciiTheme="majorHAnsi" w:hAnsiTheme="majorHAnsi" w:cs="Calibri"/>
        </w:rPr>
      </w:pPr>
      <w:r w:rsidRPr="00720AEF">
        <w:rPr>
          <w:rFonts w:asciiTheme="majorHAnsi" w:hAnsiTheme="majorHAnsi" w:cs="Calibri"/>
        </w:rPr>
        <w:t>Roboty budowlane, o których mowa w § 1 ust. 2 pkt 2 umowy, dotyczą zamierzenia budowlanego, w skład którego wchodzą:</w:t>
      </w:r>
    </w:p>
    <w:p w14:paraId="30521074" w14:textId="77777777" w:rsidR="00670918" w:rsidRPr="00720AEF" w:rsidRDefault="00670918" w:rsidP="005F2C28">
      <w:pPr>
        <w:numPr>
          <w:ilvl w:val="0"/>
          <w:numId w:val="50"/>
        </w:numPr>
        <w:jc w:val="both"/>
        <w:rPr>
          <w:rFonts w:asciiTheme="majorHAnsi" w:hAnsiTheme="majorHAnsi" w:cs="Calibri"/>
        </w:rPr>
      </w:pPr>
      <w:r w:rsidRPr="00720AEF">
        <w:rPr>
          <w:rFonts w:asciiTheme="majorHAnsi" w:hAnsiTheme="majorHAnsi" w:cs="Calibri"/>
        </w:rPr>
        <w:t xml:space="preserve">budowa sterownika sygnalizacji świetlnej; </w:t>
      </w:r>
    </w:p>
    <w:p w14:paraId="574DFC3E" w14:textId="77777777" w:rsidR="00670918" w:rsidRPr="00720AEF" w:rsidRDefault="00670918" w:rsidP="005F2C28">
      <w:pPr>
        <w:numPr>
          <w:ilvl w:val="0"/>
          <w:numId w:val="50"/>
        </w:numPr>
        <w:jc w:val="both"/>
        <w:rPr>
          <w:rFonts w:asciiTheme="majorHAnsi" w:hAnsiTheme="majorHAnsi" w:cs="Calibri"/>
        </w:rPr>
      </w:pPr>
      <w:r w:rsidRPr="00720AEF">
        <w:rPr>
          <w:rFonts w:asciiTheme="majorHAnsi" w:hAnsiTheme="majorHAnsi" w:cs="Calibri"/>
        </w:rPr>
        <w:t xml:space="preserve">budowa kanalizacji kablowej; </w:t>
      </w:r>
    </w:p>
    <w:p w14:paraId="65D2C903" w14:textId="77777777" w:rsidR="00670918" w:rsidRPr="00720AEF" w:rsidRDefault="00670918" w:rsidP="005F2C28">
      <w:pPr>
        <w:numPr>
          <w:ilvl w:val="0"/>
          <w:numId w:val="50"/>
        </w:numPr>
        <w:jc w:val="both"/>
        <w:rPr>
          <w:rFonts w:asciiTheme="majorHAnsi" w:hAnsiTheme="majorHAnsi" w:cs="Calibri"/>
        </w:rPr>
      </w:pPr>
      <w:r w:rsidRPr="00720AEF">
        <w:rPr>
          <w:rFonts w:asciiTheme="majorHAnsi" w:hAnsiTheme="majorHAnsi" w:cs="Calibri"/>
        </w:rPr>
        <w:t xml:space="preserve">posadowienie masztów, wysięgników; </w:t>
      </w:r>
    </w:p>
    <w:p w14:paraId="627666E8" w14:textId="77777777" w:rsidR="00670918" w:rsidRPr="00720AEF" w:rsidRDefault="00670918" w:rsidP="005F2C28">
      <w:pPr>
        <w:numPr>
          <w:ilvl w:val="0"/>
          <w:numId w:val="50"/>
        </w:numPr>
        <w:jc w:val="both"/>
        <w:rPr>
          <w:rFonts w:asciiTheme="majorHAnsi" w:hAnsiTheme="majorHAnsi" w:cs="Calibri"/>
        </w:rPr>
      </w:pPr>
      <w:r w:rsidRPr="00720AEF">
        <w:rPr>
          <w:rFonts w:asciiTheme="majorHAnsi" w:hAnsiTheme="majorHAnsi" w:cs="Calibri"/>
        </w:rPr>
        <w:t xml:space="preserve">ustawienie szafki sterownika; </w:t>
      </w:r>
    </w:p>
    <w:p w14:paraId="7356C4EB" w14:textId="77777777" w:rsidR="00670918" w:rsidRPr="00720AEF" w:rsidRDefault="00670918" w:rsidP="005F2C28">
      <w:pPr>
        <w:numPr>
          <w:ilvl w:val="0"/>
          <w:numId w:val="50"/>
        </w:numPr>
        <w:jc w:val="both"/>
        <w:rPr>
          <w:rFonts w:asciiTheme="majorHAnsi" w:hAnsiTheme="majorHAnsi" w:cs="Calibri"/>
        </w:rPr>
      </w:pPr>
      <w:r w:rsidRPr="00720AEF">
        <w:rPr>
          <w:rFonts w:asciiTheme="majorHAnsi" w:hAnsiTheme="majorHAnsi" w:cs="Calibri"/>
        </w:rPr>
        <w:t xml:space="preserve">montaż sygnalizatorów dla grup kołowych i pieszych; </w:t>
      </w:r>
    </w:p>
    <w:p w14:paraId="62CD6820" w14:textId="77777777" w:rsidR="00670918" w:rsidRPr="00720AEF" w:rsidRDefault="00670918" w:rsidP="005F2C28">
      <w:pPr>
        <w:numPr>
          <w:ilvl w:val="0"/>
          <w:numId w:val="50"/>
        </w:numPr>
        <w:jc w:val="both"/>
        <w:rPr>
          <w:rFonts w:asciiTheme="majorHAnsi" w:hAnsiTheme="majorHAnsi" w:cs="Calibri"/>
        </w:rPr>
      </w:pPr>
      <w:r w:rsidRPr="00720AEF">
        <w:rPr>
          <w:rFonts w:asciiTheme="majorHAnsi" w:hAnsiTheme="majorHAnsi" w:cs="Calibri"/>
        </w:rPr>
        <w:t xml:space="preserve">montaż sygnalizatorów akustycznych; </w:t>
      </w:r>
    </w:p>
    <w:p w14:paraId="7D207E18" w14:textId="77777777" w:rsidR="00670918" w:rsidRPr="00720AEF" w:rsidRDefault="00670918" w:rsidP="005F2C28">
      <w:pPr>
        <w:numPr>
          <w:ilvl w:val="0"/>
          <w:numId w:val="50"/>
        </w:numPr>
        <w:jc w:val="both"/>
        <w:rPr>
          <w:rFonts w:asciiTheme="majorHAnsi" w:hAnsiTheme="majorHAnsi" w:cs="Calibri"/>
        </w:rPr>
      </w:pPr>
      <w:r w:rsidRPr="00720AEF">
        <w:rPr>
          <w:rFonts w:asciiTheme="majorHAnsi" w:hAnsiTheme="majorHAnsi" w:cs="Calibri"/>
        </w:rPr>
        <w:t>wykonanie pętli indukcyjnych/detektorów wizyjnych;</w:t>
      </w:r>
    </w:p>
    <w:p w14:paraId="62926331" w14:textId="77777777" w:rsidR="00670918" w:rsidRPr="00720AEF" w:rsidRDefault="00670918" w:rsidP="005F2C28">
      <w:pPr>
        <w:numPr>
          <w:ilvl w:val="0"/>
          <w:numId w:val="50"/>
        </w:numPr>
        <w:jc w:val="both"/>
        <w:rPr>
          <w:rFonts w:asciiTheme="majorHAnsi" w:hAnsiTheme="majorHAnsi" w:cs="Calibri"/>
        </w:rPr>
      </w:pPr>
      <w:r w:rsidRPr="00720AEF">
        <w:rPr>
          <w:rFonts w:asciiTheme="majorHAnsi" w:hAnsiTheme="majorHAnsi" w:cs="Calibri"/>
        </w:rPr>
        <w:t xml:space="preserve">montaż przycisków zgłoszeniowych dla pieszych po lewej stronie przejścia; </w:t>
      </w:r>
    </w:p>
    <w:p w14:paraId="24F42E09" w14:textId="77777777" w:rsidR="00670918" w:rsidRPr="00720AEF" w:rsidRDefault="00670918" w:rsidP="005F2C28">
      <w:pPr>
        <w:numPr>
          <w:ilvl w:val="0"/>
          <w:numId w:val="50"/>
        </w:numPr>
        <w:jc w:val="both"/>
        <w:rPr>
          <w:rFonts w:asciiTheme="majorHAnsi" w:hAnsiTheme="majorHAnsi" w:cs="Calibri"/>
        </w:rPr>
      </w:pPr>
      <w:r w:rsidRPr="00720AEF">
        <w:rPr>
          <w:rFonts w:asciiTheme="majorHAnsi" w:hAnsiTheme="majorHAnsi" w:cs="Calibri"/>
        </w:rPr>
        <w:t xml:space="preserve">przyłączenie sterownika do istniejącego przyłącza; </w:t>
      </w:r>
    </w:p>
    <w:p w14:paraId="4696E3F0" w14:textId="77777777" w:rsidR="00670918" w:rsidRPr="00720AEF" w:rsidRDefault="00670918" w:rsidP="005F2C28">
      <w:pPr>
        <w:numPr>
          <w:ilvl w:val="0"/>
          <w:numId w:val="50"/>
        </w:numPr>
        <w:jc w:val="both"/>
        <w:rPr>
          <w:rFonts w:asciiTheme="majorHAnsi" w:hAnsiTheme="majorHAnsi" w:cs="Calibri"/>
        </w:rPr>
      </w:pPr>
      <w:r w:rsidRPr="00720AEF">
        <w:rPr>
          <w:rFonts w:asciiTheme="majorHAnsi" w:hAnsiTheme="majorHAnsi" w:cs="Calibri"/>
        </w:rPr>
        <w:t xml:space="preserve">wykonanie badań i pomiarów; </w:t>
      </w:r>
    </w:p>
    <w:p w14:paraId="25B351C5" w14:textId="77777777" w:rsidR="00670918" w:rsidRPr="00720AEF" w:rsidRDefault="00670918" w:rsidP="005F2C28">
      <w:pPr>
        <w:numPr>
          <w:ilvl w:val="0"/>
          <w:numId w:val="50"/>
        </w:numPr>
        <w:jc w:val="both"/>
        <w:rPr>
          <w:rFonts w:asciiTheme="majorHAnsi" w:hAnsiTheme="majorHAnsi" w:cs="Calibri"/>
        </w:rPr>
      </w:pPr>
      <w:r w:rsidRPr="00720AEF">
        <w:rPr>
          <w:rFonts w:asciiTheme="majorHAnsi" w:hAnsiTheme="majorHAnsi" w:cs="Calibri"/>
        </w:rPr>
        <w:t xml:space="preserve">uruchomienie sygnalizacji świetlnej; </w:t>
      </w:r>
    </w:p>
    <w:p w14:paraId="6B54B566" w14:textId="77777777" w:rsidR="00670918" w:rsidRPr="00720AEF" w:rsidRDefault="00670918" w:rsidP="005F2C28">
      <w:pPr>
        <w:numPr>
          <w:ilvl w:val="0"/>
          <w:numId w:val="50"/>
        </w:numPr>
        <w:jc w:val="both"/>
        <w:rPr>
          <w:rFonts w:asciiTheme="majorHAnsi" w:hAnsiTheme="majorHAnsi" w:cs="Calibri"/>
        </w:rPr>
      </w:pPr>
      <w:r w:rsidRPr="00720AEF">
        <w:rPr>
          <w:rFonts w:asciiTheme="majorHAnsi" w:hAnsiTheme="majorHAnsi" w:cs="Calibri"/>
        </w:rPr>
        <w:t>w terminie 30 dni od dnia uruchomienia sygnalizacji należy dokonać sprawdzenia jej działania i ewentualnie dokonać zmian w programie i sterowaniu;</w:t>
      </w:r>
    </w:p>
    <w:p w14:paraId="2BC00B28" w14:textId="77777777" w:rsidR="00670918" w:rsidRPr="00720AEF" w:rsidRDefault="00670918" w:rsidP="005F2C28">
      <w:pPr>
        <w:numPr>
          <w:ilvl w:val="0"/>
          <w:numId w:val="79"/>
        </w:numPr>
        <w:jc w:val="both"/>
        <w:rPr>
          <w:rFonts w:asciiTheme="majorHAnsi" w:hAnsiTheme="majorHAnsi" w:cs="Calibri"/>
        </w:rPr>
      </w:pPr>
      <w:r w:rsidRPr="00720AEF">
        <w:rPr>
          <w:rFonts w:asciiTheme="majorHAnsi" w:hAnsiTheme="majorHAnsi" w:cs="Calibri"/>
        </w:rPr>
        <w:t xml:space="preserve">W ramach realizacji robót budowlanych, o których mowa w § 1 ust. 2 pkt 2 umowy, wykonawca jest zobowiązany do wykonania dostawy i montażu </w:t>
      </w:r>
      <w:r w:rsidRPr="00720AEF">
        <w:rPr>
          <w:rFonts w:asciiTheme="majorHAnsi" w:hAnsiTheme="majorHAnsi" w:cs="Calibri"/>
          <w:b/>
        </w:rPr>
        <w:t>infrastruktury towarzyszącej,</w:t>
      </w:r>
      <w:r w:rsidRPr="00720AEF">
        <w:rPr>
          <w:rFonts w:asciiTheme="majorHAnsi" w:hAnsiTheme="majorHAnsi" w:cs="Calibri"/>
        </w:rPr>
        <w:t xml:space="preserve"> w tym m.in. elementów małej architektury, oświetlenia oraz innych dostaw niezbędnych do prawidłowej realizacji niniejszej umowy zgodnie z programem funkcjonalno-użytkowym </w:t>
      </w:r>
      <w:r w:rsidRPr="00720AEF">
        <w:rPr>
          <w:rFonts w:asciiTheme="majorHAnsi" w:hAnsiTheme="majorHAnsi" w:cs="Calibri"/>
          <w:bCs/>
        </w:rPr>
        <w:t>(dalej: PFU)</w:t>
      </w:r>
      <w:r w:rsidRPr="00720AEF">
        <w:rPr>
          <w:rFonts w:asciiTheme="majorHAnsi" w:hAnsiTheme="majorHAnsi" w:cs="Calibri"/>
          <w:b/>
        </w:rPr>
        <w:t xml:space="preserve"> </w:t>
      </w:r>
      <w:r w:rsidRPr="00720AEF">
        <w:rPr>
          <w:rFonts w:asciiTheme="majorHAnsi" w:hAnsiTheme="majorHAnsi" w:cs="Calibri"/>
        </w:rPr>
        <w:t>stanowiącym załącznik nr 1 do umowy.</w:t>
      </w:r>
    </w:p>
    <w:p w14:paraId="0178D62D" w14:textId="77777777" w:rsidR="00670918" w:rsidRPr="00720AEF" w:rsidRDefault="00670918" w:rsidP="005F2C28">
      <w:pPr>
        <w:numPr>
          <w:ilvl w:val="0"/>
          <w:numId w:val="79"/>
        </w:numPr>
        <w:jc w:val="both"/>
        <w:rPr>
          <w:rFonts w:asciiTheme="majorHAnsi" w:hAnsiTheme="majorHAnsi" w:cs="Calibri"/>
        </w:rPr>
      </w:pPr>
      <w:r w:rsidRPr="00720AEF">
        <w:rPr>
          <w:rFonts w:asciiTheme="majorHAnsi" w:hAnsiTheme="majorHAnsi" w:cs="Calibri"/>
          <w:b/>
        </w:rPr>
        <w:t>Infrastruktura towarzysząca</w:t>
      </w:r>
      <w:r w:rsidRPr="00720AEF">
        <w:rPr>
          <w:rFonts w:asciiTheme="majorHAnsi" w:hAnsiTheme="majorHAnsi" w:cs="Calibri"/>
        </w:rPr>
        <w:t>, o której mowa w § 1 ust. 10 umowy musi spełniać normy bezpieczeństwa wymagane dla danego wyrobu, tj. powinna posiadać odpowiedni certyfikat CE, deklaracje zgodności lub certyfikaty zgodności z zasadniczymi wymaganiami dotyczącymi danego wyrobu.</w:t>
      </w:r>
    </w:p>
    <w:p w14:paraId="13BD2B41" w14:textId="77777777" w:rsidR="00670918" w:rsidRPr="00720AEF" w:rsidRDefault="00670918" w:rsidP="005F2C28">
      <w:pPr>
        <w:numPr>
          <w:ilvl w:val="0"/>
          <w:numId w:val="79"/>
        </w:numPr>
        <w:jc w:val="both"/>
        <w:rPr>
          <w:rFonts w:asciiTheme="majorHAnsi" w:hAnsiTheme="majorHAnsi" w:cs="Calibri"/>
        </w:rPr>
      </w:pPr>
      <w:r w:rsidRPr="00720AEF">
        <w:rPr>
          <w:rFonts w:asciiTheme="majorHAnsi" w:hAnsiTheme="majorHAnsi" w:cs="Calibri"/>
        </w:rPr>
        <w:t>Przedmiot umowy należy wykonać zgodnie z postanowieniami niniejszej umowy, treścią specyfikacji warunków zamówienia (dalej: SWZ), a także zgodnie z PFU stanowiącym załącznik nr 1 do umowy.</w:t>
      </w:r>
    </w:p>
    <w:p w14:paraId="5B312B37" w14:textId="77777777" w:rsidR="00670918" w:rsidRPr="00720AEF" w:rsidRDefault="00670918" w:rsidP="005F2C28">
      <w:pPr>
        <w:numPr>
          <w:ilvl w:val="0"/>
          <w:numId w:val="79"/>
        </w:numPr>
        <w:jc w:val="both"/>
        <w:rPr>
          <w:rFonts w:asciiTheme="majorHAnsi" w:hAnsiTheme="majorHAnsi" w:cs="Calibri"/>
        </w:rPr>
      </w:pPr>
      <w:r w:rsidRPr="00720AEF">
        <w:rPr>
          <w:rFonts w:asciiTheme="majorHAnsi" w:hAnsiTheme="majorHAnsi" w:cs="Calibri"/>
        </w:rPr>
        <w:t xml:space="preserve">Wykonawca zobowiązuje się do wykonania przedmiotu umowy zgodnie z zasadami wiedzy technicznej i sztuki budowlanej, obowiązującymi przepisami i polskimi normami oraz zobowiązuje się do oddania przedmiotu niniejszej umowy zamawiającemu w terminie w niej uzgodnionym. </w:t>
      </w:r>
    </w:p>
    <w:p w14:paraId="0853B0B7" w14:textId="77777777" w:rsidR="00670918" w:rsidRPr="00720AEF" w:rsidRDefault="00670918" w:rsidP="005F2C28">
      <w:pPr>
        <w:numPr>
          <w:ilvl w:val="0"/>
          <w:numId w:val="79"/>
        </w:numPr>
        <w:jc w:val="both"/>
        <w:rPr>
          <w:rFonts w:asciiTheme="majorHAnsi" w:hAnsiTheme="majorHAnsi" w:cs="Calibri"/>
        </w:rPr>
      </w:pPr>
      <w:r w:rsidRPr="00720AEF">
        <w:rPr>
          <w:rFonts w:asciiTheme="majorHAnsi" w:hAnsiTheme="majorHAnsi" w:cs="Calibri"/>
        </w:rPr>
        <w:t>Wszystkie przyjęte w projekcie i wbudowane materiały i urządzenia powinny posiadać stosowne certyfikaty i dopuszczenia do stosowania w budownictwie wymagane polskim prawem.</w:t>
      </w:r>
    </w:p>
    <w:p w14:paraId="0DAF2278" w14:textId="77777777" w:rsidR="00670918" w:rsidRPr="00720AEF" w:rsidRDefault="00670918" w:rsidP="00720AEF">
      <w:pPr>
        <w:jc w:val="center"/>
        <w:rPr>
          <w:rFonts w:asciiTheme="majorHAnsi" w:hAnsiTheme="majorHAnsi" w:cs="Calibri"/>
          <w:b/>
        </w:rPr>
      </w:pPr>
    </w:p>
    <w:p w14:paraId="12C9FBBC" w14:textId="77777777" w:rsidR="00670918" w:rsidRPr="00720AEF" w:rsidRDefault="00670918" w:rsidP="00720AEF">
      <w:pPr>
        <w:jc w:val="center"/>
        <w:rPr>
          <w:rFonts w:asciiTheme="majorHAnsi" w:hAnsiTheme="majorHAnsi" w:cs="Calibri"/>
          <w:b/>
        </w:rPr>
      </w:pPr>
      <w:r w:rsidRPr="00720AEF">
        <w:rPr>
          <w:rFonts w:asciiTheme="majorHAnsi" w:hAnsiTheme="majorHAnsi" w:cs="Calibri"/>
          <w:b/>
        </w:rPr>
        <w:t>§ 2</w:t>
      </w:r>
    </w:p>
    <w:p w14:paraId="69CB203B" w14:textId="77777777" w:rsidR="00670918" w:rsidRPr="00720AEF" w:rsidRDefault="00670918" w:rsidP="00720AEF">
      <w:pPr>
        <w:jc w:val="center"/>
        <w:rPr>
          <w:rFonts w:asciiTheme="majorHAnsi" w:hAnsiTheme="majorHAnsi" w:cs="Calibri"/>
          <w:b/>
        </w:rPr>
      </w:pPr>
      <w:r w:rsidRPr="00720AEF">
        <w:rPr>
          <w:rFonts w:asciiTheme="majorHAnsi" w:hAnsiTheme="majorHAnsi" w:cs="Calibri"/>
          <w:b/>
        </w:rPr>
        <w:t>Termin wykonania zamówienia</w:t>
      </w:r>
    </w:p>
    <w:p w14:paraId="30A05578" w14:textId="51402ABB" w:rsidR="00670918" w:rsidRPr="0011224B" w:rsidRDefault="00670918" w:rsidP="005F2C28">
      <w:pPr>
        <w:numPr>
          <w:ilvl w:val="0"/>
          <w:numId w:val="51"/>
        </w:numPr>
        <w:tabs>
          <w:tab w:val="num" w:pos="360"/>
        </w:tabs>
        <w:ind w:left="357" w:hanging="357"/>
        <w:jc w:val="both"/>
        <w:rPr>
          <w:rFonts w:ascii="Cambria" w:hAnsi="Cambria" w:cs="Calibri"/>
        </w:rPr>
      </w:pPr>
      <w:r w:rsidRPr="00720AEF">
        <w:rPr>
          <w:rFonts w:asciiTheme="majorHAnsi" w:hAnsiTheme="majorHAnsi" w:cs="Calibri"/>
        </w:rPr>
        <w:t xml:space="preserve">Przedmiot umowy, o którym mowa w § 1 ust. 1 umowy, zostanie wykonany w terminie </w:t>
      </w:r>
      <w:r w:rsidR="0011224B" w:rsidRPr="0011224B">
        <w:rPr>
          <w:rFonts w:ascii="Cambria" w:hAnsi="Cambria"/>
        </w:rPr>
        <w:t>180 dni od dnia jej zawarcia</w:t>
      </w:r>
      <w:r w:rsidRPr="0011224B">
        <w:rPr>
          <w:rFonts w:ascii="Cambria" w:hAnsi="Cambria" w:cs="Calibri"/>
        </w:rPr>
        <w:t>.</w:t>
      </w:r>
    </w:p>
    <w:p w14:paraId="11FBB4DD" w14:textId="77777777" w:rsidR="00670918" w:rsidRPr="00720AEF" w:rsidRDefault="00670918" w:rsidP="005F2C28">
      <w:pPr>
        <w:numPr>
          <w:ilvl w:val="0"/>
          <w:numId w:val="51"/>
        </w:numPr>
        <w:tabs>
          <w:tab w:val="num" w:pos="360"/>
        </w:tabs>
        <w:ind w:left="357" w:hanging="357"/>
        <w:jc w:val="both"/>
        <w:rPr>
          <w:rFonts w:asciiTheme="majorHAnsi" w:hAnsiTheme="majorHAnsi" w:cs="Calibri"/>
        </w:rPr>
      </w:pPr>
      <w:r w:rsidRPr="00720AEF">
        <w:rPr>
          <w:rFonts w:asciiTheme="majorHAnsi" w:hAnsiTheme="majorHAnsi" w:cs="Calibri"/>
        </w:rPr>
        <w:t>Wykonawca zobowiązuje się wykonać poszczególne etapy, o których mowa w § 1 ust. 3 umowy</w:t>
      </w:r>
      <w:r w:rsidRPr="00720AEF">
        <w:rPr>
          <w:rFonts w:asciiTheme="majorHAnsi" w:hAnsiTheme="majorHAnsi" w:cs="Calibri"/>
          <w:spacing w:val="-2"/>
        </w:rPr>
        <w:t>, w następujących terminach:</w:t>
      </w:r>
    </w:p>
    <w:p w14:paraId="005634B7" w14:textId="4B525B40" w:rsidR="00670918" w:rsidRPr="0011224B" w:rsidRDefault="005A78D1" w:rsidP="005A78D1">
      <w:pPr>
        <w:ind w:left="360"/>
        <w:jc w:val="both"/>
        <w:rPr>
          <w:rFonts w:asciiTheme="majorHAnsi" w:hAnsiTheme="majorHAnsi" w:cs="Calibri"/>
        </w:rPr>
      </w:pPr>
      <w:r>
        <w:rPr>
          <w:rFonts w:asciiTheme="majorHAnsi" w:hAnsiTheme="majorHAnsi" w:cs="Calibri"/>
        </w:rPr>
        <w:t>1)</w:t>
      </w:r>
      <w:r w:rsidR="00670918" w:rsidRPr="0011224B">
        <w:rPr>
          <w:rFonts w:asciiTheme="majorHAnsi" w:hAnsiTheme="majorHAnsi" w:cs="Calibri"/>
        </w:rPr>
        <w:t xml:space="preserve">etap 1 – w terminie  </w:t>
      </w:r>
      <w:r w:rsidR="0011224B" w:rsidRPr="0011224B">
        <w:rPr>
          <w:rFonts w:asciiTheme="majorHAnsi" w:hAnsiTheme="majorHAnsi"/>
        </w:rPr>
        <w:t>120</w:t>
      </w:r>
      <w:r w:rsidR="009C5CFC">
        <w:rPr>
          <w:rFonts w:asciiTheme="majorHAnsi" w:hAnsiTheme="majorHAnsi"/>
        </w:rPr>
        <w:t xml:space="preserve"> dni</w:t>
      </w:r>
      <w:r w:rsidR="0011224B" w:rsidRPr="0011224B">
        <w:rPr>
          <w:rFonts w:asciiTheme="majorHAnsi" w:hAnsiTheme="majorHAnsi"/>
        </w:rPr>
        <w:t xml:space="preserve"> od dnia jej zawarcia</w:t>
      </w:r>
      <w:r w:rsidR="00670918" w:rsidRPr="0011224B">
        <w:rPr>
          <w:rFonts w:asciiTheme="majorHAnsi" w:hAnsiTheme="majorHAnsi" w:cs="Calibri"/>
        </w:rPr>
        <w:t xml:space="preserve">, </w:t>
      </w:r>
    </w:p>
    <w:p w14:paraId="06310D53" w14:textId="6AF9211D" w:rsidR="00670918" w:rsidRPr="005A78D1" w:rsidRDefault="005A78D1" w:rsidP="005A78D1">
      <w:pPr>
        <w:ind w:left="360"/>
        <w:jc w:val="both"/>
        <w:rPr>
          <w:rFonts w:asciiTheme="majorHAnsi" w:hAnsiTheme="majorHAnsi" w:cs="Calibri"/>
        </w:rPr>
      </w:pPr>
      <w:r>
        <w:rPr>
          <w:rFonts w:asciiTheme="majorHAnsi" w:hAnsiTheme="majorHAnsi" w:cs="Calibri"/>
        </w:rPr>
        <w:t>2)</w:t>
      </w:r>
      <w:r w:rsidR="00670918" w:rsidRPr="005A78D1">
        <w:rPr>
          <w:rFonts w:asciiTheme="majorHAnsi" w:hAnsiTheme="majorHAnsi" w:cs="Calibri"/>
        </w:rPr>
        <w:t xml:space="preserve">etap 2 – </w:t>
      </w:r>
      <w:r w:rsidR="0011224B" w:rsidRPr="005A78D1">
        <w:rPr>
          <w:rFonts w:asciiTheme="majorHAnsi" w:hAnsiTheme="majorHAnsi"/>
        </w:rPr>
        <w:t>w terminie 170</w:t>
      </w:r>
      <w:r w:rsidR="009C5CFC">
        <w:rPr>
          <w:rFonts w:asciiTheme="majorHAnsi" w:hAnsiTheme="majorHAnsi"/>
        </w:rPr>
        <w:t xml:space="preserve"> dni</w:t>
      </w:r>
      <w:bookmarkStart w:id="10" w:name="_GoBack"/>
      <w:bookmarkEnd w:id="10"/>
      <w:r w:rsidR="0011224B" w:rsidRPr="005A78D1">
        <w:rPr>
          <w:rFonts w:asciiTheme="majorHAnsi" w:hAnsiTheme="majorHAnsi"/>
        </w:rPr>
        <w:t xml:space="preserve"> od dnia jej zawarcia</w:t>
      </w:r>
      <w:r w:rsidR="00670918" w:rsidRPr="005A78D1">
        <w:rPr>
          <w:rFonts w:asciiTheme="majorHAnsi" w:hAnsiTheme="majorHAnsi" w:cs="Calibri"/>
        </w:rPr>
        <w:t>.</w:t>
      </w:r>
    </w:p>
    <w:p w14:paraId="22D8EF83" w14:textId="77777777" w:rsidR="00670918" w:rsidRPr="00720AEF" w:rsidRDefault="00670918" w:rsidP="005F2C28">
      <w:pPr>
        <w:numPr>
          <w:ilvl w:val="0"/>
          <w:numId w:val="51"/>
        </w:numPr>
        <w:tabs>
          <w:tab w:val="num" w:pos="360"/>
        </w:tabs>
        <w:ind w:left="357" w:hanging="357"/>
        <w:jc w:val="both"/>
        <w:rPr>
          <w:rFonts w:asciiTheme="majorHAnsi" w:hAnsiTheme="majorHAnsi" w:cs="Calibri"/>
        </w:rPr>
      </w:pPr>
      <w:r w:rsidRPr="00720AEF">
        <w:rPr>
          <w:rFonts w:asciiTheme="majorHAnsi" w:hAnsiTheme="majorHAnsi" w:cs="Calibri"/>
        </w:rPr>
        <w:t>Z zastrzeżeniem § 14 ust. 1 pkt 3 umowy, termin wykonania przedmiotu umowy i terminy wykonania poszczególnych etapów, nie mogą ulec zmianie.</w:t>
      </w:r>
    </w:p>
    <w:p w14:paraId="77694BF0" w14:textId="77777777" w:rsidR="00670918" w:rsidRPr="00720AEF" w:rsidRDefault="00670918" w:rsidP="005F2C28">
      <w:pPr>
        <w:numPr>
          <w:ilvl w:val="0"/>
          <w:numId w:val="51"/>
        </w:numPr>
        <w:tabs>
          <w:tab w:val="num" w:pos="360"/>
        </w:tabs>
        <w:ind w:left="357" w:hanging="357"/>
        <w:jc w:val="both"/>
        <w:rPr>
          <w:rFonts w:asciiTheme="majorHAnsi" w:hAnsiTheme="majorHAnsi" w:cs="Calibri"/>
        </w:rPr>
      </w:pPr>
      <w:r w:rsidRPr="00720AEF">
        <w:rPr>
          <w:rFonts w:asciiTheme="majorHAnsi" w:hAnsiTheme="majorHAnsi" w:cs="Calibri"/>
        </w:rPr>
        <w:t>Zmiana terminów, o których mowa w § 2 ust. 1 i 2 umowy, w okolicznościach, o których mowa § 14 ust. 1 pkt 3 umowy,  dokonywana jest z zachowaniem formy pisemnej.</w:t>
      </w:r>
    </w:p>
    <w:p w14:paraId="1D933DEC" w14:textId="77777777" w:rsidR="00670918" w:rsidRPr="00720AEF" w:rsidRDefault="00670918" w:rsidP="00720AEF">
      <w:pPr>
        <w:jc w:val="center"/>
        <w:rPr>
          <w:rFonts w:asciiTheme="majorHAnsi" w:hAnsiTheme="majorHAnsi" w:cs="Calibri"/>
          <w:b/>
        </w:rPr>
      </w:pPr>
      <w:r w:rsidRPr="00720AEF">
        <w:rPr>
          <w:rFonts w:asciiTheme="majorHAnsi" w:hAnsiTheme="majorHAnsi" w:cs="Calibri"/>
          <w:b/>
        </w:rPr>
        <w:t>§ 3</w:t>
      </w:r>
    </w:p>
    <w:p w14:paraId="34BB4F0B" w14:textId="77777777" w:rsidR="00670918" w:rsidRPr="00720AEF" w:rsidRDefault="00670918" w:rsidP="00720AEF">
      <w:pPr>
        <w:jc w:val="center"/>
        <w:rPr>
          <w:rFonts w:asciiTheme="majorHAnsi" w:hAnsiTheme="majorHAnsi" w:cs="Calibri"/>
          <w:b/>
        </w:rPr>
      </w:pPr>
      <w:r w:rsidRPr="00720AEF">
        <w:rPr>
          <w:rFonts w:asciiTheme="majorHAnsi" w:hAnsiTheme="majorHAnsi" w:cs="Calibri"/>
          <w:b/>
        </w:rPr>
        <w:t>Obowiązki stron umowy</w:t>
      </w:r>
    </w:p>
    <w:p w14:paraId="10D41757" w14:textId="77777777" w:rsidR="00670918" w:rsidRPr="00720AEF" w:rsidRDefault="00670918" w:rsidP="005F2C28">
      <w:pPr>
        <w:numPr>
          <w:ilvl w:val="0"/>
          <w:numId w:val="57"/>
        </w:numPr>
        <w:jc w:val="both"/>
        <w:rPr>
          <w:rFonts w:asciiTheme="majorHAnsi" w:hAnsiTheme="majorHAnsi" w:cs="Calibri"/>
          <w:b/>
        </w:rPr>
      </w:pPr>
      <w:r w:rsidRPr="00720AEF">
        <w:rPr>
          <w:rFonts w:asciiTheme="majorHAnsi" w:hAnsiTheme="majorHAnsi" w:cs="Calibri"/>
        </w:rPr>
        <w:t>Zamawiający i wykonawca wybrany w postępowaniu o udzielenie zamówienia zobowiązani są współdziałać przy wykonaniu umowy w sprawie zamówienia publicznego, w celu należytej realizacji zamówienia.</w:t>
      </w:r>
    </w:p>
    <w:p w14:paraId="33901CE1" w14:textId="77777777" w:rsidR="00670918" w:rsidRPr="00720AEF" w:rsidRDefault="00670918" w:rsidP="00720AEF">
      <w:pPr>
        <w:jc w:val="both"/>
        <w:rPr>
          <w:rFonts w:asciiTheme="majorHAnsi" w:hAnsiTheme="majorHAnsi" w:cs="Calibri"/>
        </w:rPr>
      </w:pPr>
    </w:p>
    <w:p w14:paraId="3AB0A706" w14:textId="77777777" w:rsidR="00670918" w:rsidRPr="00720AEF" w:rsidRDefault="00670918" w:rsidP="005F2C28">
      <w:pPr>
        <w:numPr>
          <w:ilvl w:val="0"/>
          <w:numId w:val="57"/>
        </w:numPr>
        <w:jc w:val="both"/>
        <w:rPr>
          <w:rFonts w:asciiTheme="majorHAnsi" w:hAnsiTheme="majorHAnsi" w:cs="Calibri"/>
          <w:b/>
        </w:rPr>
      </w:pPr>
      <w:r w:rsidRPr="00720AEF">
        <w:rPr>
          <w:rFonts w:asciiTheme="majorHAnsi" w:hAnsiTheme="majorHAnsi" w:cs="Calibri"/>
          <w:b/>
        </w:rPr>
        <w:t>Do obowiązków zamawiającego należy, w szczególności:</w:t>
      </w:r>
    </w:p>
    <w:p w14:paraId="26046F5E" w14:textId="77777777" w:rsidR="00670918" w:rsidRPr="00720AEF" w:rsidRDefault="00670918" w:rsidP="005F2C28">
      <w:pPr>
        <w:numPr>
          <w:ilvl w:val="0"/>
          <w:numId w:val="52"/>
        </w:numPr>
        <w:ind w:left="1077" w:hanging="357"/>
        <w:jc w:val="both"/>
        <w:rPr>
          <w:rFonts w:asciiTheme="majorHAnsi" w:hAnsiTheme="majorHAnsi" w:cs="Calibri"/>
        </w:rPr>
      </w:pPr>
      <w:r w:rsidRPr="00720AEF">
        <w:rPr>
          <w:rFonts w:asciiTheme="majorHAnsi" w:hAnsiTheme="majorHAnsi" w:cs="Calibri"/>
        </w:rPr>
        <w:t xml:space="preserve">wprowadzenie wykonawcy na teren robót w terminie, o którym mowa </w:t>
      </w:r>
      <w:r w:rsidRPr="00720AEF">
        <w:rPr>
          <w:rFonts w:asciiTheme="majorHAnsi" w:hAnsiTheme="majorHAnsi" w:cs="Calibri"/>
          <w:bCs/>
          <w:color w:val="000000"/>
        </w:rPr>
        <w:t xml:space="preserve"> </w:t>
      </w:r>
      <w:r w:rsidRPr="00720AEF">
        <w:rPr>
          <w:rFonts w:asciiTheme="majorHAnsi" w:hAnsiTheme="majorHAnsi" w:cs="Calibri"/>
          <w:color w:val="000000"/>
        </w:rPr>
        <w:t>§ 5 ust. 5 umowy;</w:t>
      </w:r>
    </w:p>
    <w:p w14:paraId="133128FE" w14:textId="77777777" w:rsidR="00670918" w:rsidRPr="00720AEF" w:rsidRDefault="00670918" w:rsidP="005F2C28">
      <w:pPr>
        <w:numPr>
          <w:ilvl w:val="0"/>
          <w:numId w:val="52"/>
        </w:numPr>
        <w:ind w:left="1077" w:hanging="357"/>
        <w:jc w:val="both"/>
        <w:rPr>
          <w:rFonts w:asciiTheme="majorHAnsi" w:hAnsiTheme="majorHAnsi" w:cs="Calibri"/>
        </w:rPr>
      </w:pPr>
      <w:r w:rsidRPr="00720AEF">
        <w:rPr>
          <w:rFonts w:asciiTheme="majorHAnsi" w:hAnsiTheme="majorHAnsi" w:cs="Calibri"/>
        </w:rPr>
        <w:t>wskazanie miejsc poboru energii elektrycznej i wody;</w:t>
      </w:r>
    </w:p>
    <w:p w14:paraId="5FFE4275" w14:textId="77777777" w:rsidR="00670918" w:rsidRPr="00720AEF" w:rsidRDefault="00670918" w:rsidP="005F2C28">
      <w:pPr>
        <w:numPr>
          <w:ilvl w:val="0"/>
          <w:numId w:val="52"/>
        </w:numPr>
        <w:ind w:left="1077" w:hanging="357"/>
        <w:jc w:val="both"/>
        <w:rPr>
          <w:rFonts w:asciiTheme="majorHAnsi" w:hAnsiTheme="majorHAnsi" w:cs="Calibri"/>
        </w:rPr>
      </w:pPr>
      <w:r w:rsidRPr="00720AEF">
        <w:rPr>
          <w:rFonts w:asciiTheme="majorHAnsi" w:hAnsiTheme="majorHAnsi" w:cs="Calibri"/>
        </w:rPr>
        <w:t>dokonywanie odbiorów, o których mowa  § 5 ust. 1 umowy;</w:t>
      </w:r>
    </w:p>
    <w:p w14:paraId="38486676" w14:textId="77777777" w:rsidR="00670918" w:rsidRPr="00720AEF" w:rsidRDefault="00670918" w:rsidP="005F2C28">
      <w:pPr>
        <w:numPr>
          <w:ilvl w:val="0"/>
          <w:numId w:val="52"/>
        </w:numPr>
        <w:ind w:left="1077" w:hanging="357"/>
        <w:jc w:val="both"/>
        <w:rPr>
          <w:rFonts w:asciiTheme="majorHAnsi" w:hAnsiTheme="majorHAnsi" w:cs="Calibri"/>
        </w:rPr>
      </w:pPr>
      <w:r w:rsidRPr="00720AEF">
        <w:rPr>
          <w:rFonts w:asciiTheme="majorHAnsi" w:hAnsiTheme="majorHAnsi" w:cs="Calibri"/>
        </w:rPr>
        <w:t>zapłata wykonawcy wynagrodzenia na zasadach opisanych w § 6 umowy.</w:t>
      </w:r>
    </w:p>
    <w:p w14:paraId="4C8F7C2E" w14:textId="77777777" w:rsidR="00670918" w:rsidRPr="00720AEF" w:rsidRDefault="00670918" w:rsidP="005F2C28">
      <w:pPr>
        <w:numPr>
          <w:ilvl w:val="0"/>
          <w:numId w:val="57"/>
        </w:numPr>
        <w:jc w:val="both"/>
        <w:rPr>
          <w:rFonts w:asciiTheme="majorHAnsi" w:hAnsiTheme="majorHAnsi" w:cs="Calibri"/>
          <w:b/>
        </w:rPr>
      </w:pPr>
      <w:r w:rsidRPr="00720AEF">
        <w:rPr>
          <w:rFonts w:asciiTheme="majorHAnsi" w:hAnsiTheme="majorHAnsi" w:cs="Calibri"/>
          <w:b/>
        </w:rPr>
        <w:t>Do obowiązków wykonawcy należy w szczególności:</w:t>
      </w:r>
    </w:p>
    <w:p w14:paraId="379BDD35" w14:textId="77777777" w:rsidR="00670918" w:rsidRPr="00720AEF" w:rsidRDefault="00670918" w:rsidP="005F2C28">
      <w:pPr>
        <w:numPr>
          <w:ilvl w:val="0"/>
          <w:numId w:val="53"/>
        </w:numPr>
        <w:ind w:left="1134"/>
        <w:jc w:val="both"/>
        <w:rPr>
          <w:rFonts w:asciiTheme="majorHAnsi" w:hAnsiTheme="majorHAnsi" w:cs="Calibri"/>
        </w:rPr>
      </w:pPr>
      <w:r w:rsidRPr="00720AEF">
        <w:rPr>
          <w:rFonts w:asciiTheme="majorHAnsi" w:hAnsiTheme="majorHAnsi" w:cs="Calibri"/>
        </w:rPr>
        <w:t>przekazanie zamawiającemu:</w:t>
      </w:r>
    </w:p>
    <w:p w14:paraId="718214B1" w14:textId="77777777" w:rsidR="00670918" w:rsidRPr="00720AEF" w:rsidRDefault="00670918" w:rsidP="005F2C28">
      <w:pPr>
        <w:numPr>
          <w:ilvl w:val="0"/>
          <w:numId w:val="76"/>
        </w:numPr>
        <w:ind w:left="1437"/>
        <w:jc w:val="both"/>
        <w:rPr>
          <w:rFonts w:asciiTheme="majorHAnsi" w:hAnsiTheme="majorHAnsi" w:cs="Calibri"/>
        </w:rPr>
      </w:pPr>
      <w:r w:rsidRPr="00720AEF">
        <w:rPr>
          <w:rFonts w:asciiTheme="majorHAnsi" w:hAnsiTheme="majorHAnsi" w:cs="Calibri"/>
        </w:rPr>
        <w:t xml:space="preserve">pięciu egzemplarzy w wersji papierowej oraz jednego egzemplarza w wersji elektronicznej dokumentacji projektowej, o której mowa w § 1 ust. 2 pkt 1 umowy oraz w § 1 ust. 6 umowy, oraz </w:t>
      </w:r>
    </w:p>
    <w:p w14:paraId="2660AD5C" w14:textId="77777777" w:rsidR="00670918" w:rsidRPr="00720AEF" w:rsidRDefault="00670918" w:rsidP="005F2C28">
      <w:pPr>
        <w:numPr>
          <w:ilvl w:val="0"/>
          <w:numId w:val="76"/>
        </w:numPr>
        <w:ind w:left="1437"/>
        <w:jc w:val="both"/>
        <w:rPr>
          <w:rFonts w:asciiTheme="majorHAnsi" w:hAnsiTheme="majorHAnsi" w:cs="Calibri"/>
        </w:rPr>
      </w:pPr>
      <w:r w:rsidRPr="00720AEF">
        <w:rPr>
          <w:rFonts w:asciiTheme="majorHAnsi" w:hAnsiTheme="majorHAnsi" w:cs="Calibri"/>
        </w:rPr>
        <w:t>dwóch egzemplarzy w wersji papierowej oraz jednego egzemplarza w wersji elektronicznej dokumentacji powykonawczej, o której mowa w § 1 ust. 2 pkt 3 umowy oraz § 1 ust. 7 umowy;</w:t>
      </w:r>
    </w:p>
    <w:p w14:paraId="65E75AFE" w14:textId="77777777" w:rsidR="00670918" w:rsidRPr="00720AEF" w:rsidRDefault="00670918" w:rsidP="005F2C28">
      <w:pPr>
        <w:numPr>
          <w:ilvl w:val="0"/>
          <w:numId w:val="53"/>
        </w:numPr>
        <w:ind w:left="1134" w:hanging="357"/>
        <w:jc w:val="both"/>
        <w:rPr>
          <w:rFonts w:asciiTheme="majorHAnsi" w:hAnsiTheme="majorHAnsi" w:cs="Calibri"/>
        </w:rPr>
      </w:pPr>
      <w:r w:rsidRPr="00720AEF">
        <w:rPr>
          <w:rFonts w:asciiTheme="majorHAnsi" w:hAnsiTheme="majorHAnsi" w:cs="Calibri"/>
        </w:rPr>
        <w:t>realizacji poprawek i/lub uzupełnień i/lub usunięcia usterek w trybie przewidzianym w § 5 ust. 17 umowy;</w:t>
      </w:r>
    </w:p>
    <w:p w14:paraId="779AA16E" w14:textId="77777777" w:rsidR="00670918" w:rsidRPr="00720AEF" w:rsidRDefault="00670918" w:rsidP="005F2C28">
      <w:pPr>
        <w:numPr>
          <w:ilvl w:val="0"/>
          <w:numId w:val="53"/>
        </w:numPr>
        <w:ind w:left="1134" w:hanging="357"/>
        <w:jc w:val="both"/>
        <w:rPr>
          <w:rFonts w:asciiTheme="majorHAnsi" w:hAnsiTheme="majorHAnsi" w:cs="Calibri"/>
        </w:rPr>
      </w:pPr>
      <w:r w:rsidRPr="00720AEF">
        <w:rPr>
          <w:rFonts w:asciiTheme="majorHAnsi" w:hAnsiTheme="majorHAnsi" w:cs="Calibri"/>
        </w:rPr>
        <w:t xml:space="preserve">oddanie przedmiotu niniejszej umowy w terminie w niej uzgodnionym, z zachowaniem terminu realizacji etapu 1, o którym mowa w § 2 ust. 2 pkt 1 umowy; </w:t>
      </w:r>
    </w:p>
    <w:p w14:paraId="022FED07" w14:textId="77777777" w:rsidR="00670918" w:rsidRPr="00720AEF" w:rsidRDefault="00670918" w:rsidP="005F2C28">
      <w:pPr>
        <w:numPr>
          <w:ilvl w:val="0"/>
          <w:numId w:val="53"/>
        </w:numPr>
        <w:ind w:left="1134" w:hanging="357"/>
        <w:jc w:val="both"/>
        <w:rPr>
          <w:rFonts w:asciiTheme="majorHAnsi" w:hAnsiTheme="majorHAnsi" w:cs="Calibri"/>
        </w:rPr>
      </w:pPr>
      <w:r w:rsidRPr="00720AEF">
        <w:rPr>
          <w:rFonts w:asciiTheme="majorHAnsi" w:hAnsiTheme="majorHAnsi" w:cs="Calibri"/>
        </w:rPr>
        <w:t>ponoszenie kosztów zużytej wody i energii elektrycznej w czasie trwania robót;</w:t>
      </w:r>
    </w:p>
    <w:p w14:paraId="03A4E6F6" w14:textId="77777777" w:rsidR="00670918" w:rsidRPr="00720AEF" w:rsidRDefault="00670918" w:rsidP="005F2C28">
      <w:pPr>
        <w:numPr>
          <w:ilvl w:val="0"/>
          <w:numId w:val="53"/>
        </w:numPr>
        <w:ind w:left="1134" w:hanging="357"/>
        <w:jc w:val="both"/>
        <w:rPr>
          <w:rFonts w:asciiTheme="majorHAnsi" w:hAnsiTheme="majorHAnsi" w:cs="Calibri"/>
        </w:rPr>
      </w:pPr>
      <w:r w:rsidRPr="00720AEF">
        <w:rPr>
          <w:rFonts w:asciiTheme="majorHAnsi" w:hAnsiTheme="majorHAnsi" w:cs="Calibri"/>
        </w:rPr>
        <w:t>pełnienie funkcji koordynatora, w przypadku powierzenia wykonania części zamówienia podwykonawcom;</w:t>
      </w:r>
    </w:p>
    <w:p w14:paraId="683D0E6F" w14:textId="77777777" w:rsidR="00670918" w:rsidRPr="00720AEF" w:rsidRDefault="00670918" w:rsidP="005F2C28">
      <w:pPr>
        <w:numPr>
          <w:ilvl w:val="0"/>
          <w:numId w:val="53"/>
        </w:numPr>
        <w:ind w:left="1134" w:hanging="357"/>
        <w:jc w:val="both"/>
        <w:rPr>
          <w:rFonts w:asciiTheme="majorHAnsi" w:hAnsiTheme="majorHAnsi" w:cs="Calibri"/>
        </w:rPr>
      </w:pPr>
      <w:r w:rsidRPr="00720AEF">
        <w:rPr>
          <w:rFonts w:asciiTheme="majorHAnsi" w:hAnsiTheme="majorHAnsi" w:cs="Calibri"/>
        </w:rPr>
        <w:t>przygotowanie zaplecza budowy na terenie robót oraz sprawowanie dozoru mienia na terenie robót;</w:t>
      </w:r>
    </w:p>
    <w:p w14:paraId="095FA976" w14:textId="77777777" w:rsidR="00670918" w:rsidRPr="00720AEF" w:rsidRDefault="00670918" w:rsidP="005F2C28">
      <w:pPr>
        <w:numPr>
          <w:ilvl w:val="0"/>
          <w:numId w:val="53"/>
        </w:numPr>
        <w:ind w:left="1134" w:hanging="357"/>
        <w:jc w:val="both"/>
        <w:rPr>
          <w:rFonts w:asciiTheme="majorHAnsi" w:hAnsiTheme="majorHAnsi" w:cs="Calibri"/>
        </w:rPr>
      </w:pPr>
      <w:r w:rsidRPr="00720AEF">
        <w:rPr>
          <w:rFonts w:asciiTheme="majorHAnsi" w:hAnsiTheme="majorHAnsi" w:cs="Calibri"/>
        </w:rPr>
        <w:t>zabezpieczenie instalacji, urządzeń i obiektów na terenie robót i w jej bezpośrednim otoczeniu, przed ich zniszczeniem lub uszkodzeniem w trakcie wykonywania robót;</w:t>
      </w:r>
    </w:p>
    <w:p w14:paraId="35F4C2B3" w14:textId="77777777" w:rsidR="00670918" w:rsidRPr="00720AEF" w:rsidRDefault="00670918" w:rsidP="005F2C28">
      <w:pPr>
        <w:numPr>
          <w:ilvl w:val="0"/>
          <w:numId w:val="53"/>
        </w:numPr>
        <w:ind w:left="1134" w:hanging="357"/>
        <w:jc w:val="both"/>
        <w:rPr>
          <w:rFonts w:asciiTheme="majorHAnsi" w:hAnsiTheme="majorHAnsi" w:cs="Calibri"/>
        </w:rPr>
      </w:pPr>
      <w:r w:rsidRPr="00720AEF">
        <w:rPr>
          <w:rFonts w:asciiTheme="majorHAnsi" w:hAnsiTheme="majorHAnsi" w:cs="Calibri"/>
        </w:rPr>
        <w:t>wykonywanie robót oraz innych czynności objętych przedmiotem umowy zgodnie z właściwymi przepisami z zakresu ochrony przeciwpożarowej, bezpieczeństwa i higieny pracy, w tym w szczególności odpowiednie oznakowanie i zabezpieczenie miejsc prowadzenia robót, zapewniające podczas wykonywania robót budowlanych całkowite bezpieczeństwo osób przebywających na terenie robót i w jego pobliżu, zgodnie z przepisami rozporządzenia ministra infrastruktury z 6 lutego 2003 r. w sprawie bezpieczeństwa i higieny pracy;</w:t>
      </w:r>
    </w:p>
    <w:p w14:paraId="09DE14AA" w14:textId="77777777" w:rsidR="00670918" w:rsidRPr="00720AEF" w:rsidRDefault="00670918" w:rsidP="005F2C28">
      <w:pPr>
        <w:numPr>
          <w:ilvl w:val="0"/>
          <w:numId w:val="53"/>
        </w:numPr>
        <w:ind w:left="1134" w:hanging="357"/>
        <w:jc w:val="both"/>
        <w:rPr>
          <w:rFonts w:asciiTheme="majorHAnsi" w:hAnsiTheme="majorHAnsi" w:cs="Calibri"/>
        </w:rPr>
      </w:pPr>
      <w:r w:rsidRPr="00720AEF">
        <w:rPr>
          <w:rFonts w:asciiTheme="majorHAnsi" w:hAnsiTheme="majorHAnsi" w:cs="Calibri"/>
        </w:rPr>
        <w:t xml:space="preserve">wykonanie robót z </w:t>
      </w:r>
      <w:r w:rsidRPr="00720AEF">
        <w:rPr>
          <w:rFonts w:asciiTheme="majorHAnsi" w:hAnsiTheme="majorHAnsi" w:cs="Calibri"/>
          <w:b/>
        </w:rPr>
        <w:t>materiałów własnych</w:t>
      </w:r>
      <w:r w:rsidRPr="00720AEF">
        <w:rPr>
          <w:rFonts w:asciiTheme="majorHAnsi" w:hAnsiTheme="majorHAnsi" w:cs="Calibri"/>
        </w:rPr>
        <w:t>, które powinny odpowiadać jakościowo wymogom wyrobów dopuszczonych do obrotu i stosowania w budownictwie określonym w art. 10 ustawy z 7 lipca 1994 r. – Prawo budowlane. W przypadku wątpliwej jakości materiałów użytych do wbudowania, zamawiający ma prawo wykonania badań tych materiałów zgodnie z obowiązującymi normami w celu stwierdzenia ich jakości. Jeśli badania wykażą, że jakość zastosowanych materiałów nie spełnia wymogów, o których mowa, wówczas wykonawca zostanie obciążony kosztem badań i na własny koszt dokona ich wymiany;</w:t>
      </w:r>
    </w:p>
    <w:p w14:paraId="27CB63C0" w14:textId="77777777" w:rsidR="00670918" w:rsidRPr="00720AEF" w:rsidRDefault="00670918" w:rsidP="005F2C28">
      <w:pPr>
        <w:numPr>
          <w:ilvl w:val="0"/>
          <w:numId w:val="53"/>
        </w:numPr>
        <w:ind w:left="1134" w:hanging="357"/>
        <w:jc w:val="both"/>
        <w:rPr>
          <w:rFonts w:asciiTheme="majorHAnsi" w:hAnsiTheme="majorHAnsi" w:cs="Calibri"/>
        </w:rPr>
      </w:pPr>
      <w:r w:rsidRPr="00720AEF">
        <w:rPr>
          <w:rFonts w:asciiTheme="majorHAnsi" w:hAnsiTheme="majorHAnsi" w:cs="Calibri"/>
        </w:rPr>
        <w:t>zapewnienie, aby wszystkie osoby wyznaczone do wykonywania czynności objętych przedmiotem umowy posiadały odpowiednie kwalifikacje oraz przeszkolenia i uprawnienia wymagane przepisami prawa;</w:t>
      </w:r>
    </w:p>
    <w:p w14:paraId="40BE73BF" w14:textId="77777777" w:rsidR="00670918" w:rsidRPr="00720AEF" w:rsidRDefault="00670918" w:rsidP="005F2C28">
      <w:pPr>
        <w:numPr>
          <w:ilvl w:val="0"/>
          <w:numId w:val="53"/>
        </w:numPr>
        <w:ind w:left="1134"/>
        <w:jc w:val="both"/>
        <w:rPr>
          <w:rFonts w:asciiTheme="majorHAnsi" w:hAnsiTheme="majorHAnsi" w:cs="Calibri"/>
        </w:rPr>
      </w:pPr>
      <w:r w:rsidRPr="00720AEF">
        <w:rPr>
          <w:rFonts w:asciiTheme="majorHAnsi" w:hAnsiTheme="majorHAnsi" w:cs="Calibri"/>
        </w:rPr>
        <w:t>ustanowienie kierownika budowy i kierowników branżowych, przy czym kierownik budowy będzie upoważniony do podejmowania decyzji w imieniu wykonawcy i do sprawowania nadzoru nad prowadzonymi robotami oraz nad pracownikami wyznaczonymi do wykonania robót;</w:t>
      </w:r>
    </w:p>
    <w:p w14:paraId="656B4CA9" w14:textId="77777777" w:rsidR="00670918" w:rsidRPr="00720AEF" w:rsidRDefault="00670918" w:rsidP="005F2C28">
      <w:pPr>
        <w:numPr>
          <w:ilvl w:val="0"/>
          <w:numId w:val="53"/>
        </w:numPr>
        <w:ind w:left="1134" w:hanging="357"/>
        <w:jc w:val="both"/>
        <w:rPr>
          <w:rFonts w:asciiTheme="majorHAnsi" w:hAnsiTheme="majorHAnsi" w:cs="Calibri"/>
        </w:rPr>
      </w:pPr>
      <w:r w:rsidRPr="00720AEF">
        <w:rPr>
          <w:rFonts w:asciiTheme="majorHAnsi" w:hAnsiTheme="majorHAnsi" w:cs="Calibri"/>
        </w:rPr>
        <w:t xml:space="preserve">prowadzenie na bieżąco </w:t>
      </w:r>
      <w:r w:rsidRPr="00720AEF">
        <w:rPr>
          <w:rFonts w:asciiTheme="majorHAnsi" w:hAnsiTheme="majorHAnsi" w:cs="Calibri"/>
          <w:b/>
        </w:rPr>
        <w:t>dziennika budowy</w:t>
      </w:r>
      <w:r w:rsidRPr="00720AEF">
        <w:rPr>
          <w:rFonts w:asciiTheme="majorHAnsi" w:hAnsiTheme="majorHAnsi" w:cs="Calibri"/>
        </w:rPr>
        <w:t xml:space="preserve"> zgodnie z ustawą Prawo budowlane.</w:t>
      </w:r>
    </w:p>
    <w:p w14:paraId="6068ED46" w14:textId="77777777" w:rsidR="00670918" w:rsidRPr="00720AEF" w:rsidRDefault="00670918" w:rsidP="005F2C28">
      <w:pPr>
        <w:numPr>
          <w:ilvl w:val="0"/>
          <w:numId w:val="53"/>
        </w:numPr>
        <w:ind w:left="1134" w:hanging="357"/>
        <w:jc w:val="both"/>
        <w:rPr>
          <w:rFonts w:asciiTheme="majorHAnsi" w:hAnsiTheme="majorHAnsi" w:cs="Calibri"/>
        </w:rPr>
      </w:pPr>
      <w:r w:rsidRPr="00720AEF">
        <w:rPr>
          <w:rFonts w:asciiTheme="majorHAnsi" w:hAnsiTheme="majorHAnsi" w:cs="Calibri"/>
        </w:rPr>
        <w:t xml:space="preserve">zgłaszanie inspektorowi nadzoru inwestorskiego do odbioru </w:t>
      </w:r>
      <w:r w:rsidRPr="00720AEF">
        <w:rPr>
          <w:rFonts w:asciiTheme="majorHAnsi" w:hAnsiTheme="majorHAnsi" w:cs="Calibri"/>
          <w:b/>
        </w:rPr>
        <w:t>robót zanikających i ulegających zakryciu</w:t>
      </w:r>
      <w:r w:rsidRPr="00720AEF">
        <w:rPr>
          <w:rFonts w:asciiTheme="majorHAnsi" w:hAnsiTheme="majorHAnsi" w:cs="Calibri"/>
        </w:rPr>
        <w:t>. Niezgłoszenie tych robót daje zamawiającemu podstawę do żądania odkrycia robót i przywrócenia stanu poprzedniego na koszt i ryzyko wykonawcy;</w:t>
      </w:r>
    </w:p>
    <w:p w14:paraId="34637644" w14:textId="77777777" w:rsidR="00670918" w:rsidRPr="00720AEF" w:rsidRDefault="00670918" w:rsidP="005F2C28">
      <w:pPr>
        <w:numPr>
          <w:ilvl w:val="0"/>
          <w:numId w:val="53"/>
        </w:numPr>
        <w:ind w:left="1134"/>
        <w:jc w:val="both"/>
        <w:rPr>
          <w:rFonts w:asciiTheme="majorHAnsi" w:hAnsiTheme="majorHAnsi" w:cs="Calibri"/>
        </w:rPr>
      </w:pPr>
      <w:r w:rsidRPr="00720AEF">
        <w:rPr>
          <w:rFonts w:asciiTheme="majorHAnsi" w:hAnsiTheme="majorHAnsi" w:cs="Calibri"/>
        </w:rPr>
        <w:t xml:space="preserve">wykonanie badań zagęszczenia gruntu, podbudowy i nawierzchni oraz innych badań wymaganych na etapie odbioru; </w:t>
      </w:r>
    </w:p>
    <w:p w14:paraId="66BCCE64" w14:textId="77777777" w:rsidR="00670918" w:rsidRPr="00720AEF" w:rsidRDefault="00670918" w:rsidP="005F2C28">
      <w:pPr>
        <w:numPr>
          <w:ilvl w:val="0"/>
          <w:numId w:val="53"/>
        </w:numPr>
        <w:ind w:left="1134" w:hanging="357"/>
        <w:jc w:val="both"/>
        <w:rPr>
          <w:rFonts w:asciiTheme="majorHAnsi" w:hAnsiTheme="majorHAnsi" w:cs="Calibri"/>
        </w:rPr>
      </w:pPr>
      <w:r w:rsidRPr="00720AEF">
        <w:rPr>
          <w:rFonts w:asciiTheme="majorHAnsi" w:hAnsiTheme="majorHAnsi" w:cs="Calibri"/>
        </w:rPr>
        <w:t>zapewnienie i pokrycie kosztów pełnej obsługi geodezyjnej i geotechnicznej łącznie z określeniem współrzędnych oraz sporządzeniem inwentaryzacji geodezyjnej powykonawczej przez uprawnionego geodetę;</w:t>
      </w:r>
    </w:p>
    <w:p w14:paraId="7446BB4D" w14:textId="77777777" w:rsidR="00670918" w:rsidRPr="00720AEF" w:rsidRDefault="00670918" w:rsidP="005F2C28">
      <w:pPr>
        <w:numPr>
          <w:ilvl w:val="0"/>
          <w:numId w:val="53"/>
        </w:numPr>
        <w:ind w:left="1134" w:hanging="357"/>
        <w:jc w:val="both"/>
        <w:rPr>
          <w:rFonts w:asciiTheme="majorHAnsi" w:hAnsiTheme="majorHAnsi" w:cs="Calibri"/>
        </w:rPr>
      </w:pPr>
      <w:r w:rsidRPr="00720AEF">
        <w:rPr>
          <w:rFonts w:asciiTheme="majorHAnsi" w:hAnsiTheme="majorHAnsi" w:cs="Calibri"/>
        </w:rPr>
        <w:t>uzyskanie zgody inspektora nadzoru inwestorskiego na wbudowanie infrastruktury towarzyszącej. W celu uzyskania zgody wykonawca udokumentuje spełnienie przez dane wyroby norm bezpieczeństwa wymaganych dla danego wyrobu;</w:t>
      </w:r>
    </w:p>
    <w:p w14:paraId="588C652B" w14:textId="77777777" w:rsidR="00670918" w:rsidRPr="00720AEF" w:rsidRDefault="00670918" w:rsidP="005F2C28">
      <w:pPr>
        <w:numPr>
          <w:ilvl w:val="0"/>
          <w:numId w:val="53"/>
        </w:numPr>
        <w:ind w:left="1134" w:hanging="357"/>
        <w:jc w:val="both"/>
        <w:rPr>
          <w:rFonts w:asciiTheme="majorHAnsi" w:hAnsiTheme="majorHAnsi" w:cs="Calibri"/>
        </w:rPr>
      </w:pPr>
      <w:r w:rsidRPr="00720AEF">
        <w:rPr>
          <w:rFonts w:asciiTheme="majorHAnsi" w:hAnsiTheme="majorHAnsi" w:cs="Calibri"/>
        </w:rPr>
        <w:t>umożliwienie zamawiającemu przeprowadzenia kontroli lub wizji lokalnej terenu budowy w każdym terminie;</w:t>
      </w:r>
    </w:p>
    <w:p w14:paraId="1D12078D" w14:textId="77777777" w:rsidR="00670918" w:rsidRPr="00720AEF" w:rsidRDefault="00670918" w:rsidP="005F2C28">
      <w:pPr>
        <w:numPr>
          <w:ilvl w:val="0"/>
          <w:numId w:val="53"/>
        </w:numPr>
        <w:ind w:left="1134" w:hanging="357"/>
        <w:jc w:val="both"/>
        <w:rPr>
          <w:rFonts w:asciiTheme="majorHAnsi" w:hAnsiTheme="majorHAnsi" w:cs="Calibri"/>
        </w:rPr>
      </w:pPr>
      <w:r w:rsidRPr="00720AEF">
        <w:rPr>
          <w:rFonts w:asciiTheme="majorHAnsi" w:hAnsiTheme="majorHAnsi" w:cs="Calibri"/>
        </w:rPr>
        <w:t>bieżące sprzątanie i wywożenie materiałów z rozbiórki. Uporządkowanie terenu robót  po zakończeniu robót zajętych na czas wykonywania robót. W przypadku niewywiązywania się z tego obowiązku zamawiający obciąży wykonawcę kosztami sprzątania i wywiezienia materiałów z budowy;</w:t>
      </w:r>
    </w:p>
    <w:p w14:paraId="57B87966" w14:textId="77777777" w:rsidR="00670918" w:rsidRPr="00720AEF" w:rsidRDefault="00670918" w:rsidP="005F2C28">
      <w:pPr>
        <w:numPr>
          <w:ilvl w:val="0"/>
          <w:numId w:val="53"/>
        </w:numPr>
        <w:ind w:left="1134" w:hanging="357"/>
        <w:jc w:val="both"/>
        <w:rPr>
          <w:rFonts w:asciiTheme="majorHAnsi" w:hAnsiTheme="majorHAnsi" w:cs="Calibri"/>
        </w:rPr>
      </w:pPr>
      <w:r w:rsidRPr="00720AEF">
        <w:rPr>
          <w:rFonts w:asciiTheme="majorHAnsi" w:hAnsiTheme="majorHAnsi" w:cs="Calibri"/>
        </w:rPr>
        <w:t>poddanie odpadów budowlanych odzyskowi, a jeżeli z przyczyn technologicznych jest to niemożliwe lub nieuzasadnione z przyczyn ekologicznych lub ekonomicznych – przekazanie powstałych odpadów do utylizacji (wykonawca jest wytwórcą odpadów w rozumieniu przepisów ustawy z 14 grudnia 2012 r. o odpadach);</w:t>
      </w:r>
    </w:p>
    <w:p w14:paraId="5B161B57" w14:textId="77777777" w:rsidR="00670918" w:rsidRPr="00720AEF" w:rsidRDefault="00670918" w:rsidP="005F2C28">
      <w:pPr>
        <w:numPr>
          <w:ilvl w:val="0"/>
          <w:numId w:val="53"/>
        </w:numPr>
        <w:ind w:left="1134" w:hanging="357"/>
        <w:jc w:val="both"/>
        <w:rPr>
          <w:rFonts w:asciiTheme="majorHAnsi" w:hAnsiTheme="majorHAnsi" w:cs="Calibri"/>
        </w:rPr>
      </w:pPr>
      <w:r w:rsidRPr="00720AEF">
        <w:rPr>
          <w:rFonts w:asciiTheme="majorHAnsi" w:hAnsiTheme="majorHAnsi" w:cs="Calibri"/>
        </w:rPr>
        <w:t>udział w corocznych przeglądach gwarancyjnych zgodnie z § 13 ust. 8 umowy.</w:t>
      </w:r>
    </w:p>
    <w:p w14:paraId="7A23B7E9" w14:textId="77777777" w:rsidR="00670918" w:rsidRPr="00720AEF" w:rsidRDefault="00670918" w:rsidP="005F2C28">
      <w:pPr>
        <w:numPr>
          <w:ilvl w:val="0"/>
          <w:numId w:val="57"/>
        </w:numPr>
        <w:jc w:val="both"/>
        <w:rPr>
          <w:rFonts w:asciiTheme="majorHAnsi" w:hAnsiTheme="majorHAnsi" w:cs="Calibri"/>
        </w:rPr>
      </w:pPr>
      <w:r w:rsidRPr="00720AEF">
        <w:rPr>
          <w:rFonts w:asciiTheme="majorHAnsi" w:hAnsiTheme="majorHAnsi" w:cs="Calibri"/>
        </w:rPr>
        <w:t>Wykonawca ponosi pełną odpowiedzialność za:</w:t>
      </w:r>
    </w:p>
    <w:p w14:paraId="475367A5" w14:textId="77777777" w:rsidR="00670918" w:rsidRPr="00720AEF" w:rsidRDefault="00670918" w:rsidP="005F2C28">
      <w:pPr>
        <w:numPr>
          <w:ilvl w:val="0"/>
          <w:numId w:val="75"/>
        </w:numPr>
        <w:ind w:left="1494"/>
        <w:jc w:val="both"/>
        <w:rPr>
          <w:rFonts w:asciiTheme="majorHAnsi" w:hAnsiTheme="majorHAnsi" w:cs="Calibri"/>
        </w:rPr>
      </w:pPr>
      <w:r w:rsidRPr="00720AEF">
        <w:rPr>
          <w:rFonts w:asciiTheme="majorHAnsi" w:hAnsiTheme="majorHAnsi" w:cs="Calibri"/>
        </w:rPr>
        <w:t>przestrzeganie przepisów bhp, ochronę p.poż i dozór mienia na terenie robót, jak i za wszelkie szkody powstałe w trakcie trwania robót na terenie przyjętym od zamawiającego lub mające związek z prowadzonymi robotami,</w:t>
      </w:r>
    </w:p>
    <w:p w14:paraId="65BC0479" w14:textId="77777777" w:rsidR="00670918" w:rsidRPr="00720AEF" w:rsidRDefault="00670918" w:rsidP="005F2C28">
      <w:pPr>
        <w:numPr>
          <w:ilvl w:val="0"/>
          <w:numId w:val="75"/>
        </w:numPr>
        <w:ind w:left="1494"/>
        <w:jc w:val="both"/>
        <w:rPr>
          <w:rFonts w:asciiTheme="majorHAnsi" w:hAnsiTheme="majorHAnsi" w:cs="Calibri"/>
        </w:rPr>
      </w:pPr>
      <w:r w:rsidRPr="00720AEF">
        <w:rPr>
          <w:rFonts w:asciiTheme="majorHAnsi" w:hAnsiTheme="majorHAnsi" w:cs="Calibri"/>
        </w:rPr>
        <w:t>bezpieczeństwo wszelkich działań prowadzonych na terenie robót i poza nim,</w:t>
      </w:r>
      <w:r w:rsidRPr="00720AEF">
        <w:rPr>
          <w:rFonts w:asciiTheme="majorHAnsi" w:hAnsiTheme="majorHAnsi" w:cs="Calibri"/>
        </w:rPr>
        <w:br/>
        <w:t>a związanych z wykonaniem przedmiotu umowy,</w:t>
      </w:r>
    </w:p>
    <w:p w14:paraId="7904867F" w14:textId="77777777" w:rsidR="00670918" w:rsidRPr="00720AEF" w:rsidRDefault="00670918" w:rsidP="005F2C28">
      <w:pPr>
        <w:numPr>
          <w:ilvl w:val="0"/>
          <w:numId w:val="75"/>
        </w:numPr>
        <w:ind w:left="1494"/>
        <w:jc w:val="both"/>
        <w:rPr>
          <w:rFonts w:asciiTheme="majorHAnsi" w:hAnsiTheme="majorHAnsi" w:cs="Calibri"/>
        </w:rPr>
      </w:pPr>
      <w:r w:rsidRPr="00720AEF">
        <w:rPr>
          <w:rFonts w:asciiTheme="majorHAnsi" w:hAnsiTheme="majorHAnsi" w:cs="Calibri"/>
        </w:rPr>
        <w:t xml:space="preserve">szkody oraz następstwa nieszczęśliwych wypadków pracowników i osób trzecich, powstałe w związku z prowadzonymi robotami, </w:t>
      </w:r>
    </w:p>
    <w:p w14:paraId="3DA8AF99" w14:textId="77777777" w:rsidR="00670918" w:rsidRPr="00720AEF" w:rsidRDefault="00670918" w:rsidP="005F2C28">
      <w:pPr>
        <w:numPr>
          <w:ilvl w:val="0"/>
          <w:numId w:val="75"/>
        </w:numPr>
        <w:ind w:left="1494"/>
        <w:jc w:val="both"/>
        <w:rPr>
          <w:rFonts w:asciiTheme="majorHAnsi" w:hAnsiTheme="majorHAnsi" w:cs="Calibri"/>
        </w:rPr>
      </w:pPr>
      <w:r w:rsidRPr="00720AEF">
        <w:rPr>
          <w:rFonts w:asciiTheme="majorHAnsi" w:hAnsiTheme="majorHAnsi" w:cs="Calibri"/>
        </w:rPr>
        <w:t>wszelkie szkody będące następstwem niewykonania lub nienależytego wykonania przedmiotu umowy, które to szkody wykonawca zobowiązuje się pokryć w pełnej wysokości,</w:t>
      </w:r>
    </w:p>
    <w:p w14:paraId="0B6544FF" w14:textId="77777777" w:rsidR="00670918" w:rsidRPr="00720AEF" w:rsidRDefault="00670918" w:rsidP="005F2C28">
      <w:pPr>
        <w:numPr>
          <w:ilvl w:val="0"/>
          <w:numId w:val="75"/>
        </w:numPr>
        <w:ind w:left="1494"/>
        <w:jc w:val="both"/>
        <w:rPr>
          <w:rFonts w:asciiTheme="majorHAnsi" w:hAnsiTheme="majorHAnsi" w:cs="Calibri"/>
        </w:rPr>
      </w:pPr>
      <w:r w:rsidRPr="00720AEF">
        <w:rPr>
          <w:rFonts w:asciiTheme="majorHAnsi" w:hAnsiTheme="majorHAnsi" w:cs="Calibri"/>
        </w:rPr>
        <w:t>uszkodzenia lub zniszczenia z winy wykonawcy obiektów, dróg i terenu, a także urządzeń i aparatury znajdujących się na terenie robót.</w:t>
      </w:r>
    </w:p>
    <w:p w14:paraId="471497E5" w14:textId="77777777" w:rsidR="00670918" w:rsidRPr="00720AEF" w:rsidRDefault="00670918" w:rsidP="00720AEF">
      <w:pPr>
        <w:jc w:val="center"/>
        <w:rPr>
          <w:rFonts w:asciiTheme="majorHAnsi" w:hAnsiTheme="majorHAnsi" w:cs="Calibri"/>
          <w:b/>
        </w:rPr>
      </w:pPr>
      <w:r w:rsidRPr="00720AEF">
        <w:rPr>
          <w:rFonts w:asciiTheme="majorHAnsi" w:hAnsiTheme="majorHAnsi" w:cs="Calibri"/>
          <w:b/>
        </w:rPr>
        <w:t>§ 4</w:t>
      </w:r>
    </w:p>
    <w:p w14:paraId="7C13FAF0" w14:textId="77777777" w:rsidR="00670918" w:rsidRPr="00720AEF" w:rsidRDefault="00670918" w:rsidP="00720AEF">
      <w:pPr>
        <w:jc w:val="center"/>
        <w:rPr>
          <w:rFonts w:asciiTheme="majorHAnsi" w:hAnsiTheme="majorHAnsi" w:cs="Calibri"/>
          <w:b/>
        </w:rPr>
      </w:pPr>
      <w:r w:rsidRPr="00720AEF">
        <w:rPr>
          <w:rFonts w:asciiTheme="majorHAnsi" w:hAnsiTheme="majorHAnsi" w:cs="Calibri"/>
          <w:b/>
        </w:rPr>
        <w:t>Przedstawiciele stron</w:t>
      </w:r>
    </w:p>
    <w:p w14:paraId="258EC5B8" w14:textId="77777777" w:rsidR="00670918" w:rsidRPr="00720AEF" w:rsidRDefault="00670918" w:rsidP="005F2C28">
      <w:pPr>
        <w:numPr>
          <w:ilvl w:val="0"/>
          <w:numId w:val="59"/>
        </w:numPr>
        <w:jc w:val="both"/>
        <w:rPr>
          <w:rFonts w:asciiTheme="majorHAnsi" w:hAnsiTheme="majorHAnsi" w:cs="Calibri"/>
        </w:rPr>
      </w:pPr>
      <w:r w:rsidRPr="00720AEF">
        <w:rPr>
          <w:rFonts w:asciiTheme="majorHAnsi" w:hAnsiTheme="majorHAnsi" w:cs="Calibri"/>
        </w:rPr>
        <w:t>Do bieżących kontaktów w kwestiach dotyczących realizacji przedmiotu umowy, każda ze stron wyznacza swoich przedstawicieli w osobach:</w:t>
      </w:r>
    </w:p>
    <w:p w14:paraId="7143F97C" w14:textId="77777777" w:rsidR="00670918" w:rsidRPr="00720AEF" w:rsidRDefault="00670918" w:rsidP="00720AEF">
      <w:pPr>
        <w:ind w:left="12" w:firstLine="708"/>
        <w:jc w:val="both"/>
        <w:rPr>
          <w:rFonts w:asciiTheme="majorHAnsi" w:hAnsiTheme="majorHAnsi" w:cs="Calibri"/>
          <w:b/>
          <w:color w:val="000000"/>
        </w:rPr>
      </w:pPr>
      <w:r w:rsidRPr="00720AEF">
        <w:rPr>
          <w:rFonts w:asciiTheme="majorHAnsi" w:hAnsiTheme="majorHAnsi" w:cs="Calibri"/>
          <w:b/>
          <w:color w:val="000000"/>
        </w:rPr>
        <w:t>1) ze strony zamawiającego:</w:t>
      </w:r>
    </w:p>
    <w:p w14:paraId="57C6FB7D" w14:textId="77777777" w:rsidR="00670918" w:rsidRPr="00720AEF" w:rsidRDefault="00670918" w:rsidP="00720AEF">
      <w:pPr>
        <w:ind w:firstLine="708"/>
        <w:jc w:val="both"/>
        <w:rPr>
          <w:rFonts w:asciiTheme="majorHAnsi" w:hAnsiTheme="majorHAnsi" w:cs="Calibri"/>
          <w:color w:val="000000"/>
        </w:rPr>
      </w:pPr>
      <w:r w:rsidRPr="00720AEF">
        <w:rPr>
          <w:rFonts w:asciiTheme="majorHAnsi" w:hAnsiTheme="majorHAnsi" w:cs="Calibri"/>
          <w:color w:val="000000"/>
        </w:rPr>
        <w:t>a) INSPEKTOR NADZORU INWESTORSKIEGO:</w:t>
      </w:r>
    </w:p>
    <w:p w14:paraId="07AAC48D" w14:textId="3A78EA79" w:rsidR="00670918" w:rsidRPr="00720AEF" w:rsidRDefault="00670918" w:rsidP="00720AEF">
      <w:pPr>
        <w:ind w:firstLine="708"/>
        <w:jc w:val="both"/>
        <w:rPr>
          <w:rFonts w:asciiTheme="majorHAnsi" w:hAnsiTheme="majorHAnsi" w:cs="Calibri"/>
        </w:rPr>
      </w:pPr>
      <w:r w:rsidRPr="00720AEF">
        <w:rPr>
          <w:rFonts w:asciiTheme="majorHAnsi" w:hAnsiTheme="majorHAnsi" w:cs="Calibri"/>
        </w:rPr>
        <w:t>Imię i nazwisko: …………………………Tel.: ………………………… e-mail: ………………</w:t>
      </w:r>
    </w:p>
    <w:p w14:paraId="3D431C68" w14:textId="77777777" w:rsidR="00670918" w:rsidRPr="00720AEF" w:rsidRDefault="00670918" w:rsidP="00720AEF">
      <w:pPr>
        <w:ind w:firstLine="708"/>
        <w:jc w:val="both"/>
        <w:rPr>
          <w:rFonts w:asciiTheme="majorHAnsi" w:hAnsiTheme="majorHAnsi" w:cs="Calibri"/>
          <w:b/>
        </w:rPr>
      </w:pPr>
      <w:r w:rsidRPr="00720AEF">
        <w:rPr>
          <w:rFonts w:asciiTheme="majorHAnsi" w:hAnsiTheme="majorHAnsi" w:cs="Calibri"/>
          <w:b/>
        </w:rPr>
        <w:t>2) ze strony wykonawcy:</w:t>
      </w:r>
    </w:p>
    <w:p w14:paraId="52A58AB0" w14:textId="77777777" w:rsidR="00670918" w:rsidRPr="00720AEF" w:rsidRDefault="00670918" w:rsidP="00720AEF">
      <w:pPr>
        <w:ind w:firstLine="708"/>
        <w:jc w:val="both"/>
        <w:rPr>
          <w:rFonts w:asciiTheme="majorHAnsi" w:hAnsiTheme="majorHAnsi" w:cs="Calibri"/>
        </w:rPr>
      </w:pPr>
      <w:r w:rsidRPr="00720AEF">
        <w:rPr>
          <w:rFonts w:asciiTheme="majorHAnsi" w:hAnsiTheme="majorHAnsi" w:cs="Calibri"/>
        </w:rPr>
        <w:t>a) PROJEKTANT:</w:t>
      </w:r>
    </w:p>
    <w:p w14:paraId="33C651AA" w14:textId="4BC7EB70" w:rsidR="00670918" w:rsidRPr="00720AEF" w:rsidRDefault="00670918" w:rsidP="00720AEF">
      <w:pPr>
        <w:ind w:firstLine="708"/>
        <w:jc w:val="both"/>
        <w:rPr>
          <w:rFonts w:asciiTheme="majorHAnsi" w:hAnsiTheme="majorHAnsi" w:cs="Calibri"/>
        </w:rPr>
      </w:pPr>
      <w:r w:rsidRPr="00720AEF">
        <w:rPr>
          <w:rFonts w:asciiTheme="majorHAnsi" w:hAnsiTheme="majorHAnsi" w:cs="Calibri"/>
        </w:rPr>
        <w:t>Imię i nazwisko: …………………………Tel.: ………………………… e-mail: …………………</w:t>
      </w:r>
    </w:p>
    <w:p w14:paraId="5A37A46C" w14:textId="77777777" w:rsidR="00670918" w:rsidRPr="00720AEF" w:rsidRDefault="00670918" w:rsidP="00720AEF">
      <w:pPr>
        <w:ind w:firstLine="708"/>
        <w:jc w:val="both"/>
        <w:rPr>
          <w:rFonts w:asciiTheme="majorHAnsi" w:hAnsiTheme="majorHAnsi" w:cs="Calibri"/>
        </w:rPr>
      </w:pPr>
      <w:r w:rsidRPr="00720AEF">
        <w:rPr>
          <w:rFonts w:asciiTheme="majorHAnsi" w:hAnsiTheme="majorHAnsi" w:cs="Calibri"/>
        </w:rPr>
        <w:t>b) KIEROWNIK BUDOWY:</w:t>
      </w:r>
    </w:p>
    <w:p w14:paraId="23ABAFE2" w14:textId="4FA00C77" w:rsidR="00670918" w:rsidRPr="00720AEF" w:rsidRDefault="00670918" w:rsidP="00720AEF">
      <w:pPr>
        <w:ind w:firstLine="708"/>
        <w:jc w:val="both"/>
        <w:rPr>
          <w:rFonts w:asciiTheme="majorHAnsi" w:hAnsiTheme="majorHAnsi" w:cs="Calibri"/>
        </w:rPr>
      </w:pPr>
      <w:bookmarkStart w:id="11" w:name="_Hlk9788962"/>
      <w:r w:rsidRPr="00720AEF">
        <w:rPr>
          <w:rFonts w:asciiTheme="majorHAnsi" w:hAnsiTheme="majorHAnsi" w:cs="Calibri"/>
        </w:rPr>
        <w:t>Imię i nazwisko: …………………………Tel.: ………………………… e-mail: ………………………</w:t>
      </w:r>
    </w:p>
    <w:bookmarkEnd w:id="11"/>
    <w:p w14:paraId="0C87331E" w14:textId="77777777" w:rsidR="00670918" w:rsidRPr="00720AEF" w:rsidRDefault="00670918" w:rsidP="005F2C28">
      <w:pPr>
        <w:numPr>
          <w:ilvl w:val="0"/>
          <w:numId w:val="76"/>
        </w:numPr>
        <w:jc w:val="both"/>
        <w:rPr>
          <w:rFonts w:asciiTheme="majorHAnsi" w:hAnsiTheme="majorHAnsi" w:cs="Calibri"/>
        </w:rPr>
      </w:pPr>
      <w:r w:rsidRPr="00720AEF">
        <w:rPr>
          <w:rFonts w:asciiTheme="majorHAnsi" w:hAnsiTheme="majorHAnsi" w:cs="Calibri"/>
        </w:rPr>
        <w:t>KIEROWNICY BRANŻOWI:</w:t>
      </w:r>
    </w:p>
    <w:p w14:paraId="39C0BA59" w14:textId="77777777" w:rsidR="00670918" w:rsidRPr="00720AEF" w:rsidRDefault="00670918" w:rsidP="00720AEF">
      <w:pPr>
        <w:ind w:left="708"/>
        <w:jc w:val="both"/>
        <w:rPr>
          <w:rFonts w:asciiTheme="majorHAnsi" w:hAnsiTheme="majorHAnsi" w:cs="Calibri"/>
        </w:rPr>
      </w:pPr>
      <w:r w:rsidRPr="00720AEF">
        <w:rPr>
          <w:rFonts w:asciiTheme="majorHAnsi" w:hAnsiTheme="majorHAnsi" w:cs="Calibri"/>
        </w:rPr>
        <w:t>Imię i nazwisko: …………………………Tel.: ………………………… e-mail: ………………………………</w:t>
      </w:r>
    </w:p>
    <w:p w14:paraId="31B9C7DE" w14:textId="4A0B16D5" w:rsidR="00670918" w:rsidRPr="00720AEF" w:rsidRDefault="00670918" w:rsidP="00720AEF">
      <w:pPr>
        <w:ind w:firstLine="708"/>
        <w:jc w:val="both"/>
        <w:rPr>
          <w:rFonts w:asciiTheme="majorHAnsi" w:hAnsiTheme="majorHAnsi" w:cs="Calibri"/>
        </w:rPr>
      </w:pPr>
      <w:r w:rsidRPr="00720AEF">
        <w:rPr>
          <w:rFonts w:asciiTheme="majorHAnsi" w:hAnsiTheme="majorHAnsi" w:cs="Calibri"/>
        </w:rPr>
        <w:t>Imię i nazwisko: …………………………Tel.: ………………………… e-mail: …………………</w:t>
      </w:r>
    </w:p>
    <w:p w14:paraId="3F3559D4" w14:textId="77777777" w:rsidR="00670918" w:rsidRPr="00720AEF" w:rsidRDefault="00670918" w:rsidP="005F2C28">
      <w:pPr>
        <w:numPr>
          <w:ilvl w:val="0"/>
          <w:numId w:val="59"/>
        </w:numPr>
        <w:jc w:val="both"/>
        <w:rPr>
          <w:rFonts w:asciiTheme="majorHAnsi" w:hAnsiTheme="majorHAnsi" w:cs="Calibri"/>
        </w:rPr>
      </w:pPr>
      <w:r w:rsidRPr="00720AEF">
        <w:rPr>
          <w:rFonts w:asciiTheme="majorHAnsi" w:hAnsiTheme="majorHAnsi" w:cs="Calibri"/>
        </w:rPr>
        <w:t>Projektant, o którym mowa w § 4 ust. 1 pkt 2 lit. a umowy jest odpowiedzialny za kontakt z zamawiającym w trakcie realizacji etapu 1, o którym mowa w § 1 ust. 3 pkt 1 umowy. Kierownik budowy, o którym mowa w § 4 ust. 1 pkt 2 lit. b umowy jest odpowiedzialny za kontakt z zamawiającym w trakcie realizacji etapu 2, o którym mowa w § 1 ust. 3 pkt 2 umowy.</w:t>
      </w:r>
    </w:p>
    <w:p w14:paraId="7CC3ED1C" w14:textId="77777777" w:rsidR="00670918" w:rsidRPr="00720AEF" w:rsidRDefault="00670918" w:rsidP="005F2C28">
      <w:pPr>
        <w:numPr>
          <w:ilvl w:val="0"/>
          <w:numId w:val="59"/>
        </w:numPr>
        <w:jc w:val="both"/>
        <w:rPr>
          <w:rFonts w:asciiTheme="majorHAnsi" w:hAnsiTheme="majorHAnsi" w:cs="Calibri"/>
        </w:rPr>
      </w:pPr>
      <w:r w:rsidRPr="00720AEF">
        <w:rPr>
          <w:rFonts w:asciiTheme="majorHAnsi" w:hAnsiTheme="majorHAnsi" w:cs="Calibri"/>
        </w:rPr>
        <w:t>W przypadku zmiany osób przedstawicieli stron i/lub danych do kontaktu, o których mowa w § 4 ust. 1 pkt 1 i 2 umowy, strona dokonująca takiej zmiany jest zobowiązana do niezwłocznego pisemnego zawiadomienia o tym drugiej strony, a  w przypadku jego braku, wszelkie informacje i zawiadomienia przekazywane dotychczasowym przedstawicielom z wykorzystaniem znanych danych będą uznane za skuteczne. Zmiana przedstawicieli nie wymaga sporządzenia aneksu do umowy, o ile zostanie potwierdzona pisemnym zawiadomieniem, o którym mowa w zdaniu poprzedzającym.</w:t>
      </w:r>
    </w:p>
    <w:p w14:paraId="036C35E0" w14:textId="77777777" w:rsidR="00670918" w:rsidRPr="00720AEF" w:rsidRDefault="00670918" w:rsidP="005F2C28">
      <w:pPr>
        <w:numPr>
          <w:ilvl w:val="0"/>
          <w:numId w:val="59"/>
        </w:numPr>
        <w:jc w:val="both"/>
        <w:rPr>
          <w:rFonts w:asciiTheme="majorHAnsi" w:hAnsiTheme="majorHAnsi" w:cs="Calibri"/>
        </w:rPr>
      </w:pPr>
      <w:r w:rsidRPr="00720AEF">
        <w:rPr>
          <w:rFonts w:asciiTheme="majorHAnsi" w:hAnsiTheme="majorHAnsi" w:cs="Calibri"/>
        </w:rPr>
        <w:t>Przedstawiciele stron, o których mowa w:</w:t>
      </w:r>
    </w:p>
    <w:p w14:paraId="695B78A9" w14:textId="77777777" w:rsidR="00670918" w:rsidRPr="00720AEF" w:rsidRDefault="00670918" w:rsidP="005F2C28">
      <w:pPr>
        <w:numPr>
          <w:ilvl w:val="0"/>
          <w:numId w:val="77"/>
        </w:numPr>
        <w:jc w:val="both"/>
        <w:rPr>
          <w:rFonts w:asciiTheme="majorHAnsi" w:hAnsiTheme="majorHAnsi" w:cs="Calibri"/>
        </w:rPr>
      </w:pPr>
      <w:r w:rsidRPr="00720AEF">
        <w:rPr>
          <w:rFonts w:asciiTheme="majorHAnsi" w:hAnsiTheme="majorHAnsi" w:cs="Calibri"/>
        </w:rPr>
        <w:t xml:space="preserve">§ 4 ust. 1 pkt 1 oraz § 4 ust. 1 pkt 2 lit. a umowy, są upoważnieni do podpisania protokołu zdawczo-odbiorczego, o którym mowa w § 5 ust. 1 pkt 1 umowy oraz protokołu odbioru częściowego, o którym mowa w § 5 ust. 1 pkt 2 umowy; </w:t>
      </w:r>
    </w:p>
    <w:p w14:paraId="7530E4A0" w14:textId="77777777" w:rsidR="00670918" w:rsidRPr="00720AEF" w:rsidRDefault="00670918" w:rsidP="005F2C28">
      <w:pPr>
        <w:numPr>
          <w:ilvl w:val="0"/>
          <w:numId w:val="77"/>
        </w:numPr>
        <w:jc w:val="both"/>
        <w:rPr>
          <w:rFonts w:asciiTheme="majorHAnsi" w:hAnsiTheme="majorHAnsi" w:cs="Calibri"/>
        </w:rPr>
      </w:pPr>
      <w:r w:rsidRPr="00720AEF">
        <w:rPr>
          <w:rFonts w:asciiTheme="majorHAnsi" w:hAnsiTheme="majorHAnsi" w:cs="Calibri"/>
        </w:rPr>
        <w:t>§ 4 ust. 1 pkt 1 oraz § 4 ust. 1 pkt 2 lit. b umowy, są upoważnieni do podpisania protokołu z wprowadzenia na teren robót, o którym mowa w § 5 ust. 5 umowy, protokołów odbioru robót zanikających i ulegających zakryciu, o których mowa w § 5 ust. 1 pkt 5 umowy, protokołów odbioru częściowego, o których mowa w § 5 ust. 1 pkt 3 umowy oraz protokołu odbioru końcowego, o którym mowa w § 5 ust. 1 pkt 4 umowy.</w:t>
      </w:r>
    </w:p>
    <w:p w14:paraId="6FBFCA47" w14:textId="77777777" w:rsidR="00670918" w:rsidRPr="00720AEF" w:rsidRDefault="00670918" w:rsidP="005F2C28">
      <w:pPr>
        <w:numPr>
          <w:ilvl w:val="0"/>
          <w:numId w:val="59"/>
        </w:numPr>
        <w:jc w:val="both"/>
        <w:rPr>
          <w:rFonts w:asciiTheme="majorHAnsi" w:hAnsiTheme="majorHAnsi" w:cs="Calibri"/>
        </w:rPr>
      </w:pPr>
      <w:r w:rsidRPr="00720AEF">
        <w:rPr>
          <w:rFonts w:asciiTheme="majorHAnsi" w:hAnsiTheme="majorHAnsi" w:cs="Calibri"/>
        </w:rPr>
        <w:t>Przedstawiciele zamawiającego są upoważnieni również do zgłaszania zastrzeżeń do protokołów, o których mowa w § 5 ust. 16 umowy, oraz do zgłaszania roszczeń, wniosków, poleceń i uwag w okresie gwarancji.</w:t>
      </w:r>
    </w:p>
    <w:p w14:paraId="2BC0053F" w14:textId="77777777" w:rsidR="00670918" w:rsidRPr="00720AEF" w:rsidRDefault="00670918" w:rsidP="005F2C28">
      <w:pPr>
        <w:numPr>
          <w:ilvl w:val="0"/>
          <w:numId w:val="59"/>
        </w:numPr>
        <w:jc w:val="both"/>
        <w:rPr>
          <w:rFonts w:asciiTheme="majorHAnsi" w:hAnsiTheme="majorHAnsi" w:cs="Calibri"/>
          <w:i/>
          <w:color w:val="FF0000"/>
        </w:rPr>
      </w:pPr>
      <w:r w:rsidRPr="00720AEF">
        <w:rPr>
          <w:rFonts w:asciiTheme="majorHAnsi" w:hAnsiTheme="majorHAnsi" w:cs="Calibri"/>
        </w:rPr>
        <w:t>Zmiana przedstawicieli wykonawcy, o których mowa w § 4 ust. 1 pkt 2 umowy w trakcie jej realizacji może nastąpić wyłącznie poprzez pisemne powiadomienie zamawiającego przed dokonaniem tejże zmiany, pod warunkiem spełnienia warunków oraz kryteriów w stopniu nie mniejszym niż do osób zaproponowanych w treści oferty.</w:t>
      </w:r>
    </w:p>
    <w:p w14:paraId="00961AAE" w14:textId="77777777" w:rsidR="00670918" w:rsidRPr="00720AEF" w:rsidRDefault="00670918" w:rsidP="00720AEF">
      <w:pPr>
        <w:jc w:val="center"/>
        <w:rPr>
          <w:rFonts w:asciiTheme="majorHAnsi" w:hAnsiTheme="majorHAnsi" w:cs="Calibri"/>
          <w:b/>
        </w:rPr>
      </w:pPr>
      <w:r w:rsidRPr="00720AEF">
        <w:rPr>
          <w:rFonts w:asciiTheme="majorHAnsi" w:hAnsiTheme="majorHAnsi" w:cs="Calibri"/>
          <w:b/>
        </w:rPr>
        <w:t>§ 5</w:t>
      </w:r>
    </w:p>
    <w:p w14:paraId="198A420E" w14:textId="77777777" w:rsidR="00670918" w:rsidRPr="00720AEF" w:rsidRDefault="00670918" w:rsidP="00720AEF">
      <w:pPr>
        <w:jc w:val="center"/>
        <w:rPr>
          <w:rFonts w:asciiTheme="majorHAnsi" w:hAnsiTheme="majorHAnsi" w:cs="Calibri"/>
          <w:b/>
        </w:rPr>
      </w:pPr>
      <w:r w:rsidRPr="00720AEF">
        <w:rPr>
          <w:rFonts w:asciiTheme="majorHAnsi" w:hAnsiTheme="majorHAnsi" w:cs="Calibri"/>
          <w:b/>
        </w:rPr>
        <w:t>Odbiory</w:t>
      </w:r>
    </w:p>
    <w:p w14:paraId="6814D971" w14:textId="77777777" w:rsidR="00670918" w:rsidRPr="00720AEF" w:rsidRDefault="00670918" w:rsidP="005F2C28">
      <w:pPr>
        <w:numPr>
          <w:ilvl w:val="0"/>
          <w:numId w:val="60"/>
        </w:numPr>
        <w:jc w:val="both"/>
        <w:rPr>
          <w:rFonts w:asciiTheme="majorHAnsi" w:hAnsiTheme="majorHAnsi" w:cs="Calibri"/>
        </w:rPr>
      </w:pPr>
      <w:r w:rsidRPr="00720AEF">
        <w:rPr>
          <w:rFonts w:asciiTheme="majorHAnsi" w:hAnsiTheme="majorHAnsi" w:cs="Calibri"/>
        </w:rPr>
        <w:t>Strony zgodnie postanawiają, że będą stosowane następujące rodzaje odbiorów:</w:t>
      </w:r>
    </w:p>
    <w:p w14:paraId="02E6BEE6" w14:textId="77777777" w:rsidR="00670918" w:rsidRPr="00720AEF" w:rsidRDefault="00670918" w:rsidP="005F2C28">
      <w:pPr>
        <w:numPr>
          <w:ilvl w:val="0"/>
          <w:numId w:val="58"/>
        </w:numPr>
        <w:jc w:val="both"/>
        <w:rPr>
          <w:rFonts w:asciiTheme="majorHAnsi" w:hAnsiTheme="majorHAnsi" w:cs="Calibri"/>
        </w:rPr>
      </w:pPr>
      <w:r w:rsidRPr="00720AEF">
        <w:rPr>
          <w:rFonts w:asciiTheme="majorHAnsi" w:hAnsiTheme="majorHAnsi" w:cs="Calibri"/>
          <w:b/>
        </w:rPr>
        <w:t>odbiór wstępny dokumentacji projektowej</w:t>
      </w:r>
      <w:r w:rsidRPr="00720AEF">
        <w:rPr>
          <w:rFonts w:asciiTheme="majorHAnsi" w:hAnsiTheme="majorHAnsi" w:cs="Calibri"/>
        </w:rPr>
        <w:t xml:space="preserve"> – na podstawie protokołu zdawczo-odbiorczego;</w:t>
      </w:r>
    </w:p>
    <w:p w14:paraId="69363C7E" w14:textId="77777777" w:rsidR="00670918" w:rsidRPr="00720AEF" w:rsidRDefault="00670918" w:rsidP="005F2C28">
      <w:pPr>
        <w:numPr>
          <w:ilvl w:val="0"/>
          <w:numId w:val="58"/>
        </w:numPr>
        <w:jc w:val="both"/>
        <w:rPr>
          <w:rFonts w:asciiTheme="majorHAnsi" w:hAnsiTheme="majorHAnsi" w:cs="Calibri"/>
        </w:rPr>
      </w:pPr>
      <w:r w:rsidRPr="00720AEF">
        <w:rPr>
          <w:rFonts w:asciiTheme="majorHAnsi" w:hAnsiTheme="majorHAnsi" w:cs="Calibri"/>
          <w:b/>
        </w:rPr>
        <w:t>odbiór ostateczny dokumentacji projektowej</w:t>
      </w:r>
      <w:r w:rsidRPr="00720AEF">
        <w:rPr>
          <w:rFonts w:asciiTheme="majorHAnsi" w:hAnsiTheme="majorHAnsi" w:cs="Calibri"/>
        </w:rPr>
        <w:t xml:space="preserve"> (odbiór etapu 1) – na podstawie protokołu odbioru częściowego;</w:t>
      </w:r>
    </w:p>
    <w:p w14:paraId="60BB9DCB" w14:textId="77777777" w:rsidR="00670918" w:rsidRPr="00720AEF" w:rsidRDefault="00670918" w:rsidP="005F2C28">
      <w:pPr>
        <w:numPr>
          <w:ilvl w:val="0"/>
          <w:numId w:val="58"/>
        </w:numPr>
        <w:jc w:val="both"/>
        <w:rPr>
          <w:rFonts w:asciiTheme="majorHAnsi" w:hAnsiTheme="majorHAnsi" w:cs="Calibri"/>
        </w:rPr>
      </w:pPr>
      <w:r w:rsidRPr="00720AEF">
        <w:rPr>
          <w:rFonts w:asciiTheme="majorHAnsi" w:hAnsiTheme="majorHAnsi" w:cs="Calibri"/>
          <w:b/>
        </w:rPr>
        <w:t>odbiory części robót budowlanych</w:t>
      </w:r>
      <w:r w:rsidRPr="00720AEF">
        <w:rPr>
          <w:rFonts w:asciiTheme="majorHAnsi" w:hAnsiTheme="majorHAnsi" w:cs="Calibri"/>
        </w:rPr>
        <w:t xml:space="preserve"> – na podstawie protokołu odbioru częściowego;</w:t>
      </w:r>
    </w:p>
    <w:p w14:paraId="18A1546F" w14:textId="77777777" w:rsidR="00670918" w:rsidRPr="00720AEF" w:rsidRDefault="00670918" w:rsidP="005F2C28">
      <w:pPr>
        <w:numPr>
          <w:ilvl w:val="0"/>
          <w:numId w:val="58"/>
        </w:numPr>
        <w:jc w:val="both"/>
        <w:rPr>
          <w:rFonts w:asciiTheme="majorHAnsi" w:hAnsiTheme="majorHAnsi" w:cs="Calibri"/>
        </w:rPr>
      </w:pPr>
      <w:r w:rsidRPr="00720AEF">
        <w:rPr>
          <w:rFonts w:asciiTheme="majorHAnsi" w:hAnsiTheme="majorHAnsi" w:cs="Calibri"/>
          <w:b/>
        </w:rPr>
        <w:t xml:space="preserve">odbiór końcowy robót </w:t>
      </w:r>
      <w:r w:rsidRPr="00720AEF">
        <w:rPr>
          <w:rFonts w:asciiTheme="majorHAnsi" w:hAnsiTheme="majorHAnsi" w:cs="Calibri"/>
        </w:rPr>
        <w:t>(odbiór etapu 2) – na podstawie protokołu odbioru końcowego;</w:t>
      </w:r>
    </w:p>
    <w:p w14:paraId="0030D815" w14:textId="77777777" w:rsidR="00670918" w:rsidRPr="00720AEF" w:rsidRDefault="00670918" w:rsidP="005F2C28">
      <w:pPr>
        <w:numPr>
          <w:ilvl w:val="0"/>
          <w:numId w:val="58"/>
        </w:numPr>
        <w:jc w:val="both"/>
        <w:rPr>
          <w:rFonts w:asciiTheme="majorHAnsi" w:hAnsiTheme="majorHAnsi" w:cs="Calibri"/>
        </w:rPr>
      </w:pPr>
      <w:r w:rsidRPr="00720AEF">
        <w:rPr>
          <w:rFonts w:asciiTheme="majorHAnsi" w:hAnsiTheme="majorHAnsi" w:cs="Calibri"/>
          <w:b/>
        </w:rPr>
        <w:t>odbiory robót zanikających i ulegających zakryciu</w:t>
      </w:r>
      <w:r w:rsidRPr="00720AEF">
        <w:rPr>
          <w:rFonts w:asciiTheme="majorHAnsi" w:hAnsiTheme="majorHAnsi" w:cs="Calibri"/>
        </w:rPr>
        <w:t xml:space="preserve"> – na podstawie wpisów dokonywanych w dzienniku budowy.</w:t>
      </w:r>
    </w:p>
    <w:p w14:paraId="6CDE421E" w14:textId="77777777" w:rsidR="00670918" w:rsidRPr="00720AEF" w:rsidRDefault="00670918" w:rsidP="005F2C28">
      <w:pPr>
        <w:numPr>
          <w:ilvl w:val="0"/>
          <w:numId w:val="60"/>
        </w:numPr>
        <w:tabs>
          <w:tab w:val="clear" w:pos="360"/>
        </w:tabs>
        <w:jc w:val="both"/>
        <w:rPr>
          <w:rFonts w:asciiTheme="majorHAnsi" w:hAnsiTheme="majorHAnsi" w:cs="Calibri"/>
        </w:rPr>
      </w:pPr>
      <w:r w:rsidRPr="00720AEF">
        <w:rPr>
          <w:rFonts w:asciiTheme="majorHAnsi" w:hAnsiTheme="majorHAnsi" w:cs="Calibri"/>
        </w:rPr>
        <w:t>W celu dokonania odbioru wstępnego dokumentacji projektowej, o którym mowa w § 5 ust. 1 pkt 1 umowy, wykonawca dostarczy na adres zamawiającego kompletną dokumentację projektową, o której mowa w § 1 ust. 2 pkt 1 oraz w § 1 ust. 6 umowy. Zamawiający potwierdzi kompletność dokumentacji projektowej w protokole zdawczo-odbiorczym.</w:t>
      </w:r>
    </w:p>
    <w:p w14:paraId="259B6459" w14:textId="77777777" w:rsidR="00670918" w:rsidRPr="00720AEF" w:rsidRDefault="00670918" w:rsidP="005F2C28">
      <w:pPr>
        <w:numPr>
          <w:ilvl w:val="0"/>
          <w:numId w:val="60"/>
        </w:numPr>
        <w:tabs>
          <w:tab w:val="clear" w:pos="360"/>
        </w:tabs>
        <w:jc w:val="both"/>
        <w:rPr>
          <w:rFonts w:asciiTheme="majorHAnsi" w:hAnsiTheme="majorHAnsi" w:cs="Calibri"/>
        </w:rPr>
      </w:pPr>
      <w:r w:rsidRPr="00720AEF">
        <w:rPr>
          <w:rFonts w:asciiTheme="majorHAnsi" w:hAnsiTheme="majorHAnsi" w:cs="Calibri"/>
        </w:rPr>
        <w:t xml:space="preserve">Zamawiający dokona ostatecznego odbioru dokumentacji projektowej w terminie 7 dni roboczych od dnia podpisania protokołu zdawczo-odbiorczego, zgodnie z § 5 ust. 2 umowy. </w:t>
      </w:r>
    </w:p>
    <w:p w14:paraId="55657E53" w14:textId="77777777" w:rsidR="00670918" w:rsidRPr="00720AEF" w:rsidRDefault="00670918" w:rsidP="005F2C28">
      <w:pPr>
        <w:numPr>
          <w:ilvl w:val="0"/>
          <w:numId w:val="60"/>
        </w:numPr>
        <w:tabs>
          <w:tab w:val="clear" w:pos="360"/>
        </w:tabs>
        <w:jc w:val="both"/>
        <w:rPr>
          <w:rFonts w:asciiTheme="majorHAnsi" w:hAnsiTheme="majorHAnsi" w:cs="Calibri"/>
        </w:rPr>
      </w:pPr>
      <w:r w:rsidRPr="00720AEF">
        <w:rPr>
          <w:rFonts w:asciiTheme="majorHAnsi" w:hAnsiTheme="majorHAnsi" w:cs="Calibri"/>
        </w:rPr>
        <w:t xml:space="preserve">Pozytywny odbiór ostateczny dokumentacji projektowej – odbiór etapu 1, o którym mowa </w:t>
      </w:r>
      <w:bookmarkStart w:id="12" w:name="_Hlk9790223"/>
      <w:r w:rsidRPr="00720AEF">
        <w:rPr>
          <w:rFonts w:asciiTheme="majorHAnsi" w:hAnsiTheme="majorHAnsi" w:cs="Calibri"/>
        </w:rPr>
        <w:t>w § 5 ust. 1 pkt 2 umowy</w:t>
      </w:r>
      <w:bookmarkEnd w:id="12"/>
      <w:r w:rsidRPr="00720AEF">
        <w:rPr>
          <w:rFonts w:asciiTheme="majorHAnsi" w:hAnsiTheme="majorHAnsi" w:cs="Calibri"/>
        </w:rPr>
        <w:t xml:space="preserve">, zostanie potwierdzony protokołem odbioru częściowego, podpisanym przez upoważnionych przedstawicieli zamawiającego i wykonawcy bez uwag i zastrzeżeń. </w:t>
      </w:r>
    </w:p>
    <w:p w14:paraId="31AC27BF" w14:textId="77777777" w:rsidR="00670918" w:rsidRPr="00720AEF" w:rsidRDefault="00670918" w:rsidP="005F2C28">
      <w:pPr>
        <w:numPr>
          <w:ilvl w:val="0"/>
          <w:numId w:val="60"/>
        </w:numPr>
        <w:jc w:val="both"/>
        <w:rPr>
          <w:rFonts w:asciiTheme="majorHAnsi" w:hAnsiTheme="majorHAnsi" w:cs="Calibri"/>
        </w:rPr>
      </w:pPr>
      <w:r w:rsidRPr="00720AEF">
        <w:rPr>
          <w:rFonts w:asciiTheme="majorHAnsi" w:hAnsiTheme="majorHAnsi" w:cs="Calibri"/>
        </w:rPr>
        <w:t>Wprowadzenie wykonawcy na teren robót nastąpi w terminie 5 dni roboczych od dnia pozytywnego odbioru ostatecznego dokumentacji projektowej, o którym mowa w § 5 ust. 4 umowy. Z wprowadzenia wykonawcy na teren robót będzie sporządzony protokół wprowadzenia z udziałem przedstawicieli zamawiającego i wykonawcy.</w:t>
      </w:r>
    </w:p>
    <w:p w14:paraId="347D8BF3" w14:textId="77777777" w:rsidR="00670918" w:rsidRPr="00720AEF" w:rsidRDefault="00670918" w:rsidP="005F2C28">
      <w:pPr>
        <w:numPr>
          <w:ilvl w:val="0"/>
          <w:numId w:val="60"/>
        </w:numPr>
        <w:tabs>
          <w:tab w:val="clear" w:pos="360"/>
        </w:tabs>
        <w:jc w:val="both"/>
        <w:rPr>
          <w:rFonts w:asciiTheme="majorHAnsi" w:hAnsiTheme="majorHAnsi" w:cs="Calibri"/>
        </w:rPr>
      </w:pPr>
      <w:r w:rsidRPr="00720AEF">
        <w:rPr>
          <w:rFonts w:asciiTheme="majorHAnsi" w:hAnsiTheme="majorHAnsi" w:cs="Calibri"/>
        </w:rPr>
        <w:t>Wykonawca zgłosi gotowość do odbioru części robót, wysyłając zawiadomienie za pośrednictwem poczty elektronicznej, używając danych, o których mowa w § 4 ust. 1 pkt 1 umowy.</w:t>
      </w:r>
    </w:p>
    <w:p w14:paraId="4F6EC0A5" w14:textId="77777777" w:rsidR="00670918" w:rsidRPr="00720AEF" w:rsidRDefault="00670918" w:rsidP="005F2C28">
      <w:pPr>
        <w:numPr>
          <w:ilvl w:val="0"/>
          <w:numId w:val="60"/>
        </w:numPr>
        <w:tabs>
          <w:tab w:val="clear" w:pos="360"/>
        </w:tabs>
        <w:jc w:val="both"/>
        <w:rPr>
          <w:rFonts w:asciiTheme="majorHAnsi" w:hAnsiTheme="majorHAnsi" w:cs="Calibri"/>
        </w:rPr>
      </w:pPr>
      <w:r w:rsidRPr="00720AEF">
        <w:rPr>
          <w:rFonts w:asciiTheme="majorHAnsi" w:hAnsiTheme="majorHAnsi" w:cs="Calibri"/>
        </w:rPr>
        <w:t>Zamawiający dokona odbioru części robót w terminie 5 dni roboczych od daty przystąpienia do odbioru, z zastrzeżeniem, że termin ten może się wydłużyć w okolicznościach, o których mowa w § 5 ust. 16 i 17 umowy.</w:t>
      </w:r>
    </w:p>
    <w:p w14:paraId="66E14BD6" w14:textId="77777777" w:rsidR="00670918" w:rsidRPr="00720AEF" w:rsidRDefault="00670918" w:rsidP="005F2C28">
      <w:pPr>
        <w:numPr>
          <w:ilvl w:val="0"/>
          <w:numId w:val="60"/>
        </w:numPr>
        <w:tabs>
          <w:tab w:val="clear" w:pos="360"/>
        </w:tabs>
        <w:jc w:val="both"/>
        <w:rPr>
          <w:rFonts w:asciiTheme="majorHAnsi" w:hAnsiTheme="majorHAnsi" w:cs="Calibri"/>
        </w:rPr>
      </w:pPr>
      <w:r w:rsidRPr="00720AEF">
        <w:rPr>
          <w:rFonts w:asciiTheme="majorHAnsi" w:hAnsiTheme="majorHAnsi" w:cs="Calibri"/>
        </w:rPr>
        <w:t xml:space="preserve">Pozytywny odbiór części robót, o którym mowa w § 5 ust. 7 umowy, zostanie potwierdzony protokołem odbioru częściowego, podpisanym przez upoważnionych przedstawicieli zamawiającego i wykonawcy bez uwag i zastrzeżeń. </w:t>
      </w:r>
    </w:p>
    <w:p w14:paraId="6C273F09" w14:textId="77777777" w:rsidR="00670918" w:rsidRPr="00720AEF" w:rsidRDefault="00670918" w:rsidP="005F2C28">
      <w:pPr>
        <w:numPr>
          <w:ilvl w:val="0"/>
          <w:numId w:val="60"/>
        </w:numPr>
        <w:tabs>
          <w:tab w:val="clear" w:pos="360"/>
        </w:tabs>
        <w:jc w:val="both"/>
        <w:rPr>
          <w:rFonts w:asciiTheme="majorHAnsi" w:hAnsiTheme="majorHAnsi" w:cs="Calibri"/>
        </w:rPr>
      </w:pPr>
      <w:r w:rsidRPr="00720AEF">
        <w:rPr>
          <w:rFonts w:asciiTheme="majorHAnsi" w:hAnsiTheme="majorHAnsi" w:cs="Calibri"/>
        </w:rPr>
        <w:t>Rozliczenie odbioru części robót będzie następować nie częściej niż w miesięcznych okresach rozliczeniowych.</w:t>
      </w:r>
    </w:p>
    <w:p w14:paraId="38AA247F" w14:textId="77777777" w:rsidR="00670918" w:rsidRPr="00720AEF" w:rsidRDefault="00670918" w:rsidP="005F2C28">
      <w:pPr>
        <w:numPr>
          <w:ilvl w:val="0"/>
          <w:numId w:val="60"/>
        </w:numPr>
        <w:tabs>
          <w:tab w:val="clear" w:pos="360"/>
        </w:tabs>
        <w:jc w:val="both"/>
        <w:rPr>
          <w:rFonts w:asciiTheme="majorHAnsi" w:hAnsiTheme="majorHAnsi" w:cs="Calibri"/>
        </w:rPr>
      </w:pPr>
      <w:r w:rsidRPr="00720AEF">
        <w:rPr>
          <w:rFonts w:asciiTheme="majorHAnsi" w:hAnsiTheme="majorHAnsi" w:cs="Calibri"/>
        </w:rPr>
        <w:t>Wykonawca zgłosi gotowość do odbioru końcowego robót, wysyłając zawiadomienie za pośrednictwem poczty elektronicznej, używając danych, o których mowa w § 4 ust. 1 pkt 1 umowy. Gotowość do odbioru oznacza, że wykonawca wykonał roboty budowlane, o których mowa w § 1 ust. 2 pkt 2 umowy, oraz skompletował dokumentację powykonawczą, o której mowa w §1 ust. 2 pkt 3 umowy oraz w § 1 ust. 7 umowy.</w:t>
      </w:r>
    </w:p>
    <w:p w14:paraId="7246E916" w14:textId="77777777" w:rsidR="00670918" w:rsidRPr="00720AEF" w:rsidRDefault="00670918" w:rsidP="005F2C28">
      <w:pPr>
        <w:numPr>
          <w:ilvl w:val="0"/>
          <w:numId w:val="60"/>
        </w:numPr>
        <w:jc w:val="both"/>
        <w:rPr>
          <w:rFonts w:asciiTheme="majorHAnsi" w:hAnsiTheme="majorHAnsi" w:cs="Calibri"/>
        </w:rPr>
      </w:pPr>
      <w:r w:rsidRPr="00720AEF">
        <w:rPr>
          <w:rFonts w:asciiTheme="majorHAnsi" w:hAnsiTheme="majorHAnsi" w:cs="Calibri"/>
        </w:rPr>
        <w:t>Zamawiający dokona odbioru końcowego robót w terminie 10 dni roboczych od daty przystąpienia do odbioru, z zastrzeżeniem, że termin ten może się wydłużyć w okolicznościach, o których mowa w § 5 ust. 16 i 17 umowy.</w:t>
      </w:r>
    </w:p>
    <w:p w14:paraId="2568DFBD" w14:textId="77777777" w:rsidR="00670918" w:rsidRPr="00720AEF" w:rsidRDefault="00670918" w:rsidP="005F2C28">
      <w:pPr>
        <w:numPr>
          <w:ilvl w:val="0"/>
          <w:numId w:val="60"/>
        </w:numPr>
        <w:tabs>
          <w:tab w:val="clear" w:pos="360"/>
        </w:tabs>
        <w:jc w:val="both"/>
        <w:rPr>
          <w:rFonts w:asciiTheme="majorHAnsi" w:hAnsiTheme="majorHAnsi" w:cs="Calibri"/>
        </w:rPr>
      </w:pPr>
      <w:r w:rsidRPr="00720AEF">
        <w:rPr>
          <w:rFonts w:asciiTheme="majorHAnsi" w:hAnsiTheme="majorHAnsi" w:cs="Calibri"/>
        </w:rPr>
        <w:t xml:space="preserve">Pozytywny odbiór etapu 2, o którym mowa w § 1 ust. 3 pkt 2 umowy, zostanie potwierdzony protokołem odbioru końcowego, podpisanym przez upoważnionych przedstawicieli zamawiającego i wykonawcy bez uwag i zastrzeżeń. </w:t>
      </w:r>
    </w:p>
    <w:p w14:paraId="435C1B1E" w14:textId="77777777" w:rsidR="00670918" w:rsidRPr="00720AEF" w:rsidRDefault="00670918" w:rsidP="005F2C28">
      <w:pPr>
        <w:numPr>
          <w:ilvl w:val="0"/>
          <w:numId w:val="60"/>
        </w:numPr>
        <w:tabs>
          <w:tab w:val="clear" w:pos="360"/>
        </w:tabs>
        <w:jc w:val="both"/>
        <w:rPr>
          <w:rFonts w:asciiTheme="majorHAnsi" w:hAnsiTheme="majorHAnsi" w:cs="Calibri"/>
        </w:rPr>
      </w:pPr>
      <w:r w:rsidRPr="00720AEF">
        <w:rPr>
          <w:rFonts w:asciiTheme="majorHAnsi" w:hAnsiTheme="majorHAnsi" w:cs="Calibri"/>
        </w:rPr>
        <w:t>Nieobecność przy odbiorze kierownika budowy, o którym mowa w  § 4 ust. 1 pkt 2 lit. b umowy nie wstrzymuje czynności odbioru, wykonawca traci jednak w tym wypadku prawo do zgłaszania swoich zastrzeżeń i zarzutów w stosunku do wyniku odbioru.</w:t>
      </w:r>
    </w:p>
    <w:p w14:paraId="3F893659" w14:textId="77777777" w:rsidR="00670918" w:rsidRPr="00720AEF" w:rsidRDefault="00670918" w:rsidP="005F2C28">
      <w:pPr>
        <w:numPr>
          <w:ilvl w:val="0"/>
          <w:numId w:val="60"/>
        </w:numPr>
        <w:tabs>
          <w:tab w:val="clear" w:pos="360"/>
        </w:tabs>
        <w:jc w:val="both"/>
        <w:rPr>
          <w:rFonts w:asciiTheme="majorHAnsi" w:hAnsiTheme="majorHAnsi" w:cs="Calibri"/>
        </w:rPr>
      </w:pPr>
      <w:r w:rsidRPr="00720AEF">
        <w:rPr>
          <w:rFonts w:asciiTheme="majorHAnsi" w:hAnsiTheme="majorHAnsi" w:cs="Calibri"/>
        </w:rPr>
        <w:t>Wykonawca zgłosi zamawiającemu potrzebę w zakresie dokonania odbioru robót zanikających i ulegających zakryciu za pośrednictwem poczty elektronicznej, używając danych, o których mowa w § 4 ust. 1 pkt 1 umowy.</w:t>
      </w:r>
    </w:p>
    <w:p w14:paraId="0DF6D61E" w14:textId="77777777" w:rsidR="00670918" w:rsidRPr="00720AEF" w:rsidRDefault="00670918" w:rsidP="005F2C28">
      <w:pPr>
        <w:numPr>
          <w:ilvl w:val="0"/>
          <w:numId w:val="60"/>
        </w:numPr>
        <w:tabs>
          <w:tab w:val="clear" w:pos="360"/>
        </w:tabs>
        <w:jc w:val="both"/>
        <w:rPr>
          <w:rFonts w:asciiTheme="majorHAnsi" w:hAnsiTheme="majorHAnsi" w:cs="Calibri"/>
        </w:rPr>
      </w:pPr>
      <w:r w:rsidRPr="00720AEF">
        <w:rPr>
          <w:rFonts w:asciiTheme="majorHAnsi" w:hAnsiTheme="majorHAnsi" w:cs="Calibri"/>
        </w:rPr>
        <w:t>Odbiory robót zanikających i ulegających zakryciu, będą dokonywane przez inspektora nadzoru inwestorskiego w terminie 2 dni roboczych, od daty zgłoszenia przez wykonawcę potrzeby w tym zakresie, zgodnie z § 5 ust. 14 umowy. Odbiory robót zanikających i ulegających zakryciu zostaną potwierdzone w dzienniku budowy.</w:t>
      </w:r>
    </w:p>
    <w:p w14:paraId="5180F1F2" w14:textId="77777777" w:rsidR="00670918" w:rsidRPr="00720AEF" w:rsidRDefault="00670918" w:rsidP="005F2C28">
      <w:pPr>
        <w:numPr>
          <w:ilvl w:val="0"/>
          <w:numId w:val="60"/>
        </w:numPr>
        <w:tabs>
          <w:tab w:val="clear" w:pos="360"/>
        </w:tabs>
        <w:jc w:val="both"/>
        <w:rPr>
          <w:rFonts w:asciiTheme="majorHAnsi" w:hAnsiTheme="majorHAnsi" w:cs="Calibri"/>
        </w:rPr>
      </w:pPr>
      <w:r w:rsidRPr="00720AEF">
        <w:rPr>
          <w:rFonts w:asciiTheme="majorHAnsi" w:hAnsiTheme="majorHAnsi" w:cs="Calibri"/>
        </w:rPr>
        <w:t>Zamawiający ma prawo wprowadzić do protokołów, o których mowa w § 5 ust. 1 pkt 2–4 umowy, uwagi i zastrzeżenia, w szczególności odnoszące się do zgodności sposobu realizacji przedmiotu umowy, z wymaganiami określonymi w PFU, zapisami SWZ, oraz przepisami powszechnie obowiązującego prawa.</w:t>
      </w:r>
    </w:p>
    <w:p w14:paraId="5ACEC1D4" w14:textId="77777777" w:rsidR="00670918" w:rsidRPr="00720AEF" w:rsidRDefault="00670918" w:rsidP="005F2C28">
      <w:pPr>
        <w:numPr>
          <w:ilvl w:val="0"/>
          <w:numId w:val="60"/>
        </w:numPr>
        <w:tabs>
          <w:tab w:val="clear" w:pos="360"/>
        </w:tabs>
        <w:jc w:val="both"/>
        <w:rPr>
          <w:rFonts w:asciiTheme="majorHAnsi" w:hAnsiTheme="majorHAnsi" w:cs="Calibri"/>
        </w:rPr>
      </w:pPr>
      <w:r w:rsidRPr="00720AEF">
        <w:rPr>
          <w:rFonts w:asciiTheme="majorHAnsi" w:hAnsiTheme="majorHAnsi" w:cs="Calibri"/>
        </w:rPr>
        <w:t xml:space="preserve">Zamawiający zastrzega sobie prawo do żądania od wykonawcy dokonania poprawek i/lub uzupełnień i/lub usunięcia usterek, w szczególności jeżeli: </w:t>
      </w:r>
    </w:p>
    <w:p w14:paraId="48EED7F4" w14:textId="77777777" w:rsidR="00670918" w:rsidRPr="00720AEF" w:rsidRDefault="00670918" w:rsidP="005F2C28">
      <w:pPr>
        <w:numPr>
          <w:ilvl w:val="0"/>
          <w:numId w:val="61"/>
        </w:numPr>
        <w:tabs>
          <w:tab w:val="left" w:pos="360"/>
        </w:tabs>
        <w:ind w:left="700"/>
        <w:jc w:val="both"/>
        <w:rPr>
          <w:rFonts w:asciiTheme="majorHAnsi" w:hAnsiTheme="majorHAnsi" w:cs="Calibri"/>
        </w:rPr>
      </w:pPr>
      <w:r w:rsidRPr="00720AEF">
        <w:rPr>
          <w:rFonts w:asciiTheme="majorHAnsi" w:hAnsiTheme="majorHAnsi" w:cs="Calibri"/>
        </w:rPr>
        <w:t>dokumentacja projektowa, o której mowa w § 1 ust. 2 pkt 1 oraz w § 1 ust. 6 umowy będzie posiadała błędy powodujące jej niezgodność z przepisami powszechnie obowiązującego prawa lub powodujące jej niezgodność z wymogami określonymi w PFU;</w:t>
      </w:r>
    </w:p>
    <w:p w14:paraId="0DDF81BD" w14:textId="77777777" w:rsidR="00670918" w:rsidRPr="00720AEF" w:rsidRDefault="00670918" w:rsidP="005F2C28">
      <w:pPr>
        <w:numPr>
          <w:ilvl w:val="0"/>
          <w:numId w:val="61"/>
        </w:numPr>
        <w:tabs>
          <w:tab w:val="left" w:pos="360"/>
        </w:tabs>
        <w:ind w:left="700"/>
        <w:jc w:val="both"/>
        <w:rPr>
          <w:rFonts w:asciiTheme="majorHAnsi" w:hAnsiTheme="majorHAnsi" w:cs="Calibri"/>
        </w:rPr>
      </w:pPr>
      <w:r w:rsidRPr="00720AEF">
        <w:rPr>
          <w:rFonts w:asciiTheme="majorHAnsi" w:hAnsiTheme="majorHAnsi" w:cs="Calibri"/>
        </w:rPr>
        <w:t>roboty budowlane, o których mowa w § 1 ust. 2 pkt 2 umowy zostaną wykonane niezgodnie z wymogami technicznymi, odebraną, zgodnie z w § 5 ust. 4 umowy,  dokumentacją projektową lub przepisami powszechnie obowiązującego prawa;</w:t>
      </w:r>
    </w:p>
    <w:p w14:paraId="5280D7D2" w14:textId="77777777" w:rsidR="00670918" w:rsidRPr="00720AEF" w:rsidRDefault="00670918" w:rsidP="005F2C28">
      <w:pPr>
        <w:numPr>
          <w:ilvl w:val="0"/>
          <w:numId w:val="61"/>
        </w:numPr>
        <w:tabs>
          <w:tab w:val="left" w:pos="360"/>
        </w:tabs>
        <w:ind w:left="700"/>
        <w:jc w:val="both"/>
        <w:rPr>
          <w:rFonts w:asciiTheme="majorHAnsi" w:hAnsiTheme="majorHAnsi" w:cs="Calibri"/>
        </w:rPr>
      </w:pPr>
      <w:r w:rsidRPr="00720AEF">
        <w:rPr>
          <w:rFonts w:asciiTheme="majorHAnsi" w:hAnsiTheme="majorHAnsi" w:cs="Calibri"/>
        </w:rPr>
        <w:t>roboty budowlane, o których mowa w § 1 ust. 2 pkt 2 umowy zostaną wykonane z użyciem materiałów, które nie uzyskały atestu lub świadectwa potwierdzającego ich dopuszczenie do stosowania;</w:t>
      </w:r>
    </w:p>
    <w:p w14:paraId="33E47AEA" w14:textId="77777777" w:rsidR="00670918" w:rsidRPr="00720AEF" w:rsidRDefault="00670918" w:rsidP="005F2C28">
      <w:pPr>
        <w:numPr>
          <w:ilvl w:val="0"/>
          <w:numId w:val="61"/>
        </w:numPr>
        <w:tabs>
          <w:tab w:val="left" w:pos="360"/>
        </w:tabs>
        <w:ind w:left="700"/>
        <w:jc w:val="both"/>
        <w:rPr>
          <w:rFonts w:asciiTheme="majorHAnsi" w:hAnsiTheme="majorHAnsi" w:cs="Calibri"/>
        </w:rPr>
      </w:pPr>
      <w:r w:rsidRPr="00720AEF">
        <w:rPr>
          <w:rFonts w:asciiTheme="majorHAnsi" w:hAnsiTheme="majorHAnsi" w:cs="Calibri"/>
        </w:rPr>
        <w:t>infrastruktura towarzysząca nie spełnia norm bezpieczeństwa wymaganych dla danego wyrobu;</w:t>
      </w:r>
    </w:p>
    <w:p w14:paraId="5F4C44DD" w14:textId="77777777" w:rsidR="00670918" w:rsidRPr="00720AEF" w:rsidRDefault="00670918" w:rsidP="005F2C28">
      <w:pPr>
        <w:numPr>
          <w:ilvl w:val="0"/>
          <w:numId w:val="61"/>
        </w:numPr>
        <w:tabs>
          <w:tab w:val="left" w:pos="360"/>
        </w:tabs>
        <w:ind w:left="700"/>
        <w:jc w:val="both"/>
        <w:rPr>
          <w:rFonts w:asciiTheme="majorHAnsi" w:hAnsiTheme="majorHAnsi" w:cs="Calibri"/>
        </w:rPr>
      </w:pPr>
      <w:r w:rsidRPr="00720AEF">
        <w:rPr>
          <w:rFonts w:asciiTheme="majorHAnsi" w:hAnsiTheme="majorHAnsi" w:cs="Calibri"/>
        </w:rPr>
        <w:t>wykonawca nie dostarczył kompletnej dokumentacji powykonawczej, o której mowa w § 1 ust. 2 pkt 3 umowy oraz w § 1 ust. 7 umowy;</w:t>
      </w:r>
    </w:p>
    <w:p w14:paraId="0BFAB4AB" w14:textId="77777777" w:rsidR="00670918" w:rsidRPr="00720AEF" w:rsidRDefault="00670918" w:rsidP="00720AEF">
      <w:pPr>
        <w:ind w:left="360"/>
        <w:jc w:val="both"/>
        <w:rPr>
          <w:rFonts w:asciiTheme="majorHAnsi" w:hAnsiTheme="majorHAnsi" w:cs="Calibri"/>
        </w:rPr>
      </w:pPr>
      <w:r w:rsidRPr="00720AEF">
        <w:rPr>
          <w:rFonts w:asciiTheme="majorHAnsi" w:hAnsiTheme="majorHAnsi" w:cs="Calibri"/>
        </w:rPr>
        <w:t>a uwagi lub zastrzeżenia w ww. zakresie zostały wskazane w protokole odbioru częściowego lub protokole odbioru końcowego, o których mowa w § 5 ust. 1 pkt 3 i 4 umowy.</w:t>
      </w:r>
    </w:p>
    <w:p w14:paraId="2BF1CA8E" w14:textId="77777777" w:rsidR="00670918" w:rsidRPr="00720AEF" w:rsidRDefault="00670918" w:rsidP="005F2C28">
      <w:pPr>
        <w:numPr>
          <w:ilvl w:val="0"/>
          <w:numId w:val="60"/>
        </w:numPr>
        <w:jc w:val="both"/>
        <w:rPr>
          <w:rFonts w:asciiTheme="majorHAnsi" w:hAnsiTheme="majorHAnsi" w:cs="Calibri"/>
        </w:rPr>
      </w:pPr>
      <w:r w:rsidRPr="00720AEF">
        <w:rPr>
          <w:rFonts w:asciiTheme="majorHAnsi" w:hAnsiTheme="majorHAnsi" w:cs="Calibri"/>
        </w:rPr>
        <w:t>Jeżeli poprawki lub uzupełnienia lub usunięcie usterek, będzie realizowane po upływie terminów wykonania stosownie etapu 1 lub etapu 2 umowy, a dodatkowo, terminy te zostaną przekroczone o więcej niż 10 dni, zamawiający może zrealizować poprawki, uzupełnienia oraz usunąć usterki na koszt wykonawcy (wykonanie zastępcze).</w:t>
      </w:r>
    </w:p>
    <w:p w14:paraId="75F47988" w14:textId="77777777" w:rsidR="00670918" w:rsidRPr="00720AEF" w:rsidRDefault="00670918" w:rsidP="005F2C28">
      <w:pPr>
        <w:numPr>
          <w:ilvl w:val="0"/>
          <w:numId w:val="60"/>
        </w:numPr>
        <w:jc w:val="both"/>
        <w:rPr>
          <w:rFonts w:asciiTheme="majorHAnsi" w:hAnsiTheme="majorHAnsi" w:cs="Calibri"/>
        </w:rPr>
      </w:pPr>
      <w:r w:rsidRPr="00720AEF">
        <w:rPr>
          <w:rFonts w:asciiTheme="majorHAnsi" w:hAnsiTheme="majorHAnsi" w:cs="Calibri"/>
        </w:rPr>
        <w:t>Za termin wykonania etapu 1 i etapu 2 umowy uważać się będzie datę zgłoszenia przez wykonawcę gotowości do odbioru na zasadach określonych stosownie w § 5 ust. 2 umowy oraz w § 5 ust. 10 umowy, o ile protokół odbioru częściowego, o którym mowa w § 5 ust. 4 umowy, oraz protokół odbioru końcowego, o którym mowa w § 5 ust. 12 umowy, zostanie podpisany przez upoważnionych przedstawicieli zamawiającego i wykonawcy bez uwag i zastrzeżeń. Jeżeli w trakcie odbiorów zostaną zgłoszone uwagi lub/i zastrzeżenia, za termin wykonania etapu 1 i etapu 2 umowy uważać się będzie datę podpisania stosownie protokołu odbioru częściowego, o którym mowa w § 5 ust. 4 umowy, oraz protokołu odbioru końcowego, o którym mowa w § 5 ust. 12 umowy, bez uwag  i zastrzeżeń.</w:t>
      </w:r>
    </w:p>
    <w:p w14:paraId="3EE74F57" w14:textId="77777777" w:rsidR="00670918" w:rsidRPr="00720AEF" w:rsidRDefault="00670918" w:rsidP="00720AEF">
      <w:pPr>
        <w:jc w:val="center"/>
        <w:rPr>
          <w:rFonts w:asciiTheme="majorHAnsi" w:hAnsiTheme="majorHAnsi" w:cs="Calibri"/>
          <w:b/>
        </w:rPr>
      </w:pPr>
    </w:p>
    <w:p w14:paraId="4ADB9D0A" w14:textId="77777777" w:rsidR="00670918" w:rsidRPr="00720AEF" w:rsidRDefault="00670918" w:rsidP="00720AEF">
      <w:pPr>
        <w:jc w:val="center"/>
        <w:rPr>
          <w:rFonts w:asciiTheme="majorHAnsi" w:hAnsiTheme="majorHAnsi" w:cs="Calibri"/>
          <w:b/>
        </w:rPr>
      </w:pPr>
      <w:r w:rsidRPr="00720AEF">
        <w:rPr>
          <w:rFonts w:asciiTheme="majorHAnsi" w:hAnsiTheme="majorHAnsi" w:cs="Calibri"/>
          <w:b/>
        </w:rPr>
        <w:t>§ 6</w:t>
      </w:r>
    </w:p>
    <w:p w14:paraId="662459B4" w14:textId="77777777" w:rsidR="00670918" w:rsidRPr="00720AEF" w:rsidRDefault="00670918" w:rsidP="00720AEF">
      <w:pPr>
        <w:jc w:val="center"/>
        <w:rPr>
          <w:rFonts w:asciiTheme="majorHAnsi" w:hAnsiTheme="majorHAnsi" w:cs="Calibri"/>
          <w:b/>
        </w:rPr>
      </w:pPr>
      <w:r w:rsidRPr="00720AEF">
        <w:rPr>
          <w:rFonts w:asciiTheme="majorHAnsi" w:hAnsiTheme="majorHAnsi" w:cs="Calibri"/>
          <w:b/>
        </w:rPr>
        <w:t>Wynagrodzenie i warunki jego płatności</w:t>
      </w:r>
    </w:p>
    <w:p w14:paraId="1B923CC3" w14:textId="77777777" w:rsidR="00670918" w:rsidRPr="00720AEF" w:rsidRDefault="00670918" w:rsidP="005F2C28">
      <w:pPr>
        <w:numPr>
          <w:ilvl w:val="0"/>
          <w:numId w:val="62"/>
        </w:numPr>
        <w:jc w:val="both"/>
        <w:rPr>
          <w:rFonts w:asciiTheme="majorHAnsi" w:hAnsiTheme="majorHAnsi" w:cs="Calibri"/>
        </w:rPr>
      </w:pPr>
      <w:r w:rsidRPr="00720AEF">
        <w:rPr>
          <w:rFonts w:asciiTheme="majorHAnsi" w:hAnsiTheme="majorHAnsi" w:cs="Calibri"/>
        </w:rPr>
        <w:t xml:space="preserve">Za prawidłową realizację przedmiotu umowy, określonego w § 1 niniejszej umowy, strony ustalają wynagrodzenie ryczałtowe w wysokości ........................................ złotych brutto (słownie złotych: ......................................................................................... 00/100 ). Kwota zawiera obowiązujący VAT. </w:t>
      </w:r>
    </w:p>
    <w:p w14:paraId="5431CDAB" w14:textId="77777777" w:rsidR="00670918" w:rsidRPr="00720AEF" w:rsidRDefault="00670918" w:rsidP="005F2C28">
      <w:pPr>
        <w:numPr>
          <w:ilvl w:val="0"/>
          <w:numId w:val="62"/>
        </w:numPr>
        <w:jc w:val="both"/>
        <w:rPr>
          <w:rFonts w:asciiTheme="majorHAnsi" w:hAnsiTheme="majorHAnsi" w:cs="Calibri"/>
        </w:rPr>
      </w:pPr>
      <w:r w:rsidRPr="00720AEF">
        <w:rPr>
          <w:rFonts w:asciiTheme="majorHAnsi" w:hAnsiTheme="majorHAnsi" w:cs="Calibri"/>
        </w:rPr>
        <w:t>Wynagrodzenie ryczałtowe, o którym mowa w § 6 ust. 1 umowy obejmuje wszystkie koszty związane z realizacją robót projektowych i budowlanych, w tym ryzyko wykonawcy z tytułu niedoszacowania kosztów związanych z realizacją przedmiotu umowy, a także oddziaływania innych czynników mających lub mogących mieć wpływ na koszty.</w:t>
      </w:r>
    </w:p>
    <w:p w14:paraId="15AC083E" w14:textId="77777777" w:rsidR="00670918" w:rsidRPr="00720AEF" w:rsidRDefault="00670918" w:rsidP="005F2C28">
      <w:pPr>
        <w:numPr>
          <w:ilvl w:val="0"/>
          <w:numId w:val="62"/>
        </w:numPr>
        <w:jc w:val="both"/>
        <w:rPr>
          <w:rFonts w:asciiTheme="majorHAnsi" w:hAnsiTheme="majorHAnsi" w:cs="Calibri"/>
        </w:rPr>
      </w:pPr>
      <w:r w:rsidRPr="00720AEF">
        <w:rPr>
          <w:rFonts w:asciiTheme="majorHAnsi" w:hAnsiTheme="majorHAnsi" w:cs="Calibri"/>
        </w:rPr>
        <w:t>Niedoszacowanie, pominięcie oraz brak rozpoznania zakresu przedmiotu umowy nie może być podstawą do żądania zmiany wynagrodzenia ryczałtowego określonego w § 6 ust. 1 niniejszego paragrafu.</w:t>
      </w:r>
    </w:p>
    <w:p w14:paraId="03C4F451" w14:textId="77777777" w:rsidR="00670918" w:rsidRPr="00720AEF" w:rsidRDefault="00670918" w:rsidP="005F2C28">
      <w:pPr>
        <w:numPr>
          <w:ilvl w:val="0"/>
          <w:numId w:val="62"/>
        </w:numPr>
        <w:jc w:val="both"/>
        <w:rPr>
          <w:rFonts w:asciiTheme="majorHAnsi" w:hAnsiTheme="majorHAnsi" w:cs="Calibri"/>
        </w:rPr>
      </w:pPr>
      <w:r w:rsidRPr="00720AEF">
        <w:rPr>
          <w:rFonts w:asciiTheme="majorHAnsi" w:hAnsiTheme="majorHAnsi" w:cs="Calibri"/>
        </w:rPr>
        <w:t>Wykonawca oświadcza, że jest płatnikiem VAT, uprawnionym do wystawienia faktury VAT. Numer NIP wykonawcy: ........................................ .</w:t>
      </w:r>
    </w:p>
    <w:p w14:paraId="35DD66F9" w14:textId="77777777" w:rsidR="00670918" w:rsidRPr="00720AEF" w:rsidRDefault="00670918" w:rsidP="005F2C28">
      <w:pPr>
        <w:numPr>
          <w:ilvl w:val="0"/>
          <w:numId w:val="62"/>
        </w:numPr>
        <w:jc w:val="both"/>
        <w:rPr>
          <w:rFonts w:asciiTheme="majorHAnsi" w:hAnsiTheme="majorHAnsi" w:cs="Calibri"/>
        </w:rPr>
      </w:pPr>
      <w:r w:rsidRPr="00720AEF">
        <w:rPr>
          <w:rFonts w:asciiTheme="majorHAnsi" w:hAnsiTheme="majorHAnsi" w:cs="Calibri"/>
        </w:rPr>
        <w:t>Rozliczenie między stronami za wykonane roboty będzie następować na podstawie faktur częściowych i faktury końcowej wystawionych przez wykonawcę, na podstawie protokołów odbioru częściowego oraz odbioru końcowego, o których mowa w  § 5 ust. 1 pkt 2–4 umowy, podpisanych przez upoważnionych przedstawicieli zamawiającego i wykonawcy bez uwag i zastrzeżeń.</w:t>
      </w:r>
    </w:p>
    <w:p w14:paraId="09C423FE" w14:textId="77777777" w:rsidR="00670918" w:rsidRPr="00720AEF" w:rsidRDefault="00670918" w:rsidP="005F2C28">
      <w:pPr>
        <w:numPr>
          <w:ilvl w:val="0"/>
          <w:numId w:val="62"/>
        </w:numPr>
        <w:jc w:val="both"/>
        <w:rPr>
          <w:rFonts w:asciiTheme="majorHAnsi" w:hAnsiTheme="majorHAnsi" w:cs="Calibri"/>
        </w:rPr>
      </w:pPr>
      <w:r w:rsidRPr="00720AEF">
        <w:rPr>
          <w:rFonts w:asciiTheme="majorHAnsi" w:hAnsiTheme="majorHAnsi" w:cs="Calibri"/>
        </w:rPr>
        <w:t>Wykonawca otrzyma wynagrodzenie w częściach płatnych na następujących zasadach:</w:t>
      </w:r>
    </w:p>
    <w:p w14:paraId="44A59054" w14:textId="77777777" w:rsidR="00670918" w:rsidRPr="00720AEF" w:rsidRDefault="00670918" w:rsidP="005F2C28">
      <w:pPr>
        <w:numPr>
          <w:ilvl w:val="0"/>
          <w:numId w:val="63"/>
        </w:numPr>
        <w:jc w:val="both"/>
        <w:rPr>
          <w:rFonts w:asciiTheme="majorHAnsi" w:hAnsiTheme="majorHAnsi" w:cs="Calibri"/>
          <w:b/>
        </w:rPr>
      </w:pPr>
      <w:r w:rsidRPr="00720AEF">
        <w:rPr>
          <w:rFonts w:asciiTheme="majorHAnsi" w:hAnsiTheme="majorHAnsi" w:cs="Calibri"/>
        </w:rPr>
        <w:t xml:space="preserve">po wykonaniu i pozytywnym odbiorze ostatecznym dokumentacji projektowej – etap 1, o którym mowa w § 1 ust. 3 pkt 1 umowy, zgodnie z § 5 ust. 4 umowy, wykonawcy przysługuje część wynagrodzenia w kwocie ………………….… złotych brutto (słownie: …………………………) zawierające podatek od towarów i usług (VAT) </w:t>
      </w:r>
      <w:r w:rsidRPr="00720AEF">
        <w:rPr>
          <w:rFonts w:asciiTheme="majorHAnsi" w:hAnsiTheme="majorHAnsi" w:cs="Calibri"/>
          <w:b/>
        </w:rPr>
        <w:t>– co stanowi 20 % kwoty wynagrodzenia, o której mowa w § 6 ust. 1 umowy;</w:t>
      </w:r>
    </w:p>
    <w:p w14:paraId="1E9EC42E" w14:textId="77777777" w:rsidR="00670918" w:rsidRPr="00720AEF" w:rsidRDefault="00670918" w:rsidP="005F2C28">
      <w:pPr>
        <w:numPr>
          <w:ilvl w:val="0"/>
          <w:numId w:val="63"/>
        </w:numPr>
        <w:jc w:val="both"/>
        <w:rPr>
          <w:rFonts w:asciiTheme="majorHAnsi" w:hAnsiTheme="majorHAnsi" w:cs="Calibri"/>
          <w:b/>
        </w:rPr>
      </w:pPr>
      <w:r w:rsidRPr="00720AEF">
        <w:rPr>
          <w:rFonts w:asciiTheme="majorHAnsi" w:hAnsiTheme="majorHAnsi" w:cs="Calibri"/>
        </w:rPr>
        <w:t xml:space="preserve">po wykonaniu i pozytywnym odbiorze części robót, zgodnie z § 5 ust. 8 umowy, wykonawcy przysługuje część wynagrodzenia określona zgodnie z harmonogramem rzeczowo-finansowym, </w:t>
      </w:r>
      <w:bookmarkStart w:id="13" w:name="_Hlk9800672"/>
      <w:r w:rsidRPr="00720AEF">
        <w:rPr>
          <w:rFonts w:asciiTheme="majorHAnsi" w:hAnsiTheme="majorHAnsi" w:cs="Calibri"/>
        </w:rPr>
        <w:t xml:space="preserve">o którym mowa w § 1 ust. 5 umowy, </w:t>
      </w:r>
      <w:bookmarkEnd w:id="13"/>
      <w:r w:rsidRPr="00720AEF">
        <w:rPr>
          <w:rFonts w:asciiTheme="majorHAnsi" w:hAnsiTheme="majorHAnsi" w:cs="Calibri"/>
        </w:rPr>
        <w:t>z zastrzeżeniem, że łączna kwota wynagrodzenia wypłacona z tytułu odbiorów części robót budowlanych</w:t>
      </w:r>
      <w:r w:rsidRPr="00720AEF">
        <w:rPr>
          <w:rFonts w:asciiTheme="majorHAnsi" w:hAnsiTheme="majorHAnsi" w:cs="Calibri"/>
          <w:b/>
        </w:rPr>
        <w:t>, nie może przekroczyć 30 % kwoty wynagrodzenia, o której mowa w § 6 ust. 1 umowy;</w:t>
      </w:r>
    </w:p>
    <w:p w14:paraId="4BD8CE22" w14:textId="77777777" w:rsidR="00670918" w:rsidRPr="00720AEF" w:rsidRDefault="00670918" w:rsidP="005F2C28">
      <w:pPr>
        <w:numPr>
          <w:ilvl w:val="0"/>
          <w:numId w:val="63"/>
        </w:numPr>
        <w:jc w:val="both"/>
        <w:rPr>
          <w:rFonts w:asciiTheme="majorHAnsi" w:hAnsiTheme="majorHAnsi" w:cs="Calibri"/>
          <w:b/>
        </w:rPr>
      </w:pPr>
      <w:r w:rsidRPr="00720AEF">
        <w:rPr>
          <w:rFonts w:asciiTheme="majorHAnsi" w:hAnsiTheme="majorHAnsi" w:cs="Calibri"/>
        </w:rPr>
        <w:t xml:space="preserve">po wykonaniu i pozytywnym odbiorze etapu 2, o którym mowa w § 1 ust. 3 pkt 2 umowy, zgodnie z § 5 ust. 12 umowy, wykonawcy przysługuje część wynagrodzenia określona zgodnie z harmonogramem rzeczowo-finansowym, o którym mowa w § 1 ust. 5 umowy z zastrzeżeniem, że kwota wynagrodzenia wypłacona z tytułu odbioru końcowego robót budowlanych, </w:t>
      </w:r>
      <w:r w:rsidRPr="00720AEF">
        <w:rPr>
          <w:rFonts w:asciiTheme="majorHAnsi" w:hAnsiTheme="majorHAnsi" w:cs="Calibri"/>
          <w:b/>
        </w:rPr>
        <w:t>nie może być niższa niż 50 % kwoty wynagrodzenia, o której mowa w § 6 ust. 1 umowy;</w:t>
      </w:r>
    </w:p>
    <w:p w14:paraId="5768DBBF" w14:textId="77777777" w:rsidR="00670918" w:rsidRPr="00720AEF" w:rsidRDefault="00670918" w:rsidP="005F2C28">
      <w:pPr>
        <w:numPr>
          <w:ilvl w:val="0"/>
          <w:numId w:val="62"/>
        </w:numPr>
        <w:jc w:val="both"/>
        <w:rPr>
          <w:rFonts w:asciiTheme="majorHAnsi" w:hAnsiTheme="majorHAnsi" w:cs="Calibri"/>
        </w:rPr>
      </w:pPr>
      <w:r w:rsidRPr="00720AEF">
        <w:rPr>
          <w:rFonts w:asciiTheme="majorHAnsi" w:hAnsiTheme="majorHAnsi" w:cs="Calibri"/>
        </w:rPr>
        <w:t>Płatności, o których mowa w § 6 ust. 6 umowy, będą dokonywane na podstawie oryginałów faktur VAT doręczonych zamawiającemu, z zastrzeżeniem, że:</w:t>
      </w:r>
    </w:p>
    <w:p w14:paraId="6CC30FB7" w14:textId="77777777" w:rsidR="00670918" w:rsidRPr="00720AEF" w:rsidRDefault="00670918" w:rsidP="005F2C28">
      <w:pPr>
        <w:numPr>
          <w:ilvl w:val="0"/>
          <w:numId w:val="64"/>
        </w:numPr>
        <w:jc w:val="both"/>
        <w:rPr>
          <w:rFonts w:asciiTheme="majorHAnsi" w:hAnsiTheme="majorHAnsi" w:cs="Calibri"/>
        </w:rPr>
      </w:pPr>
      <w:r w:rsidRPr="00720AEF">
        <w:rPr>
          <w:rFonts w:asciiTheme="majorHAnsi" w:hAnsiTheme="majorHAnsi" w:cs="Calibri"/>
        </w:rPr>
        <w:t>podstawą do wystawienia faktury VAT za wykonanie etapu 1, o którym mowa w § 1 ust. 3 pkt 1 umowy, jest protokół odbioru częściowego, o którym mowa w § 5 ust. 1 pkt 2 umowy, potwierdzający pozytywny odbiór etapu 1, podpisany przez upoważnionych przedstawicieli zamawiającego i wykonawcy bez uwag i zastrzeżeń;</w:t>
      </w:r>
    </w:p>
    <w:p w14:paraId="123EDDD0" w14:textId="77777777" w:rsidR="00670918" w:rsidRPr="00720AEF" w:rsidRDefault="00670918" w:rsidP="005F2C28">
      <w:pPr>
        <w:numPr>
          <w:ilvl w:val="0"/>
          <w:numId w:val="64"/>
        </w:numPr>
        <w:jc w:val="both"/>
        <w:rPr>
          <w:rFonts w:asciiTheme="majorHAnsi" w:hAnsiTheme="majorHAnsi" w:cs="Calibri"/>
        </w:rPr>
      </w:pPr>
      <w:r w:rsidRPr="00720AEF">
        <w:rPr>
          <w:rFonts w:asciiTheme="majorHAnsi" w:hAnsiTheme="majorHAnsi" w:cs="Calibri"/>
        </w:rPr>
        <w:t>podstawą do wystawienia faktury VAT za wykonanie części robót, jest protokół odbioru częściowego, o którym mowa w § 5 ust. 1 pkt 3 umowy, potwierdzający pozytywny i zgodny z haromonogramem rzeczowo-finansowym, o którym mowa w § 1 ust. 5 umowy, odbiór części robót podpisany przez upoważnionych przedstawicieli zamawiającego i wykonawcy bez uwag i zastrzeżeń;</w:t>
      </w:r>
    </w:p>
    <w:p w14:paraId="10D031A2" w14:textId="77777777" w:rsidR="00670918" w:rsidRPr="00720AEF" w:rsidRDefault="00670918" w:rsidP="005F2C28">
      <w:pPr>
        <w:numPr>
          <w:ilvl w:val="0"/>
          <w:numId w:val="64"/>
        </w:numPr>
        <w:jc w:val="both"/>
        <w:rPr>
          <w:rFonts w:asciiTheme="majorHAnsi" w:hAnsiTheme="majorHAnsi" w:cs="Calibri"/>
        </w:rPr>
      </w:pPr>
      <w:r w:rsidRPr="00720AEF">
        <w:rPr>
          <w:rFonts w:asciiTheme="majorHAnsi" w:hAnsiTheme="majorHAnsi" w:cs="Calibri"/>
        </w:rPr>
        <w:t>podstawą do wystawienia faktury VAT za wykonanie etapu 2, o którym mowa w § 1 ust. 3 pkt 2 umowy, jest protokół odbioru końcowego, o którym mowa w § 5 ust. 1 pkt 4 umowy, potwierdzający pozytywny odbiór etapu 2, podpisany przez upoważnionych przedstawicieli zamawiającego i wykonawcy bez uwag i zastrzeżeń.</w:t>
      </w:r>
    </w:p>
    <w:p w14:paraId="1E0CC8C1" w14:textId="77777777" w:rsidR="00670918" w:rsidRPr="00720AEF" w:rsidRDefault="00670918" w:rsidP="005F2C28">
      <w:pPr>
        <w:numPr>
          <w:ilvl w:val="0"/>
          <w:numId w:val="62"/>
        </w:numPr>
        <w:jc w:val="both"/>
        <w:rPr>
          <w:rFonts w:asciiTheme="majorHAnsi" w:hAnsiTheme="majorHAnsi" w:cs="Calibri"/>
        </w:rPr>
      </w:pPr>
      <w:r w:rsidRPr="00720AEF">
        <w:rPr>
          <w:rFonts w:asciiTheme="majorHAnsi" w:hAnsiTheme="majorHAnsi" w:cs="Calibri"/>
        </w:rPr>
        <w:t xml:space="preserve">Płatności, o których mowa w § 6 ust. 6 umowy, będą dokonywane przelewem w terminie do 21 dni od daty otrzymania przez zamawiającego prawidłowo wystawionych faktur VAT, na numer rachunku bankowego wskazany na fakturach. Za datę zapłaty uważa się dzień, w którym zamawiający zleci bankowi wykonanie przelewu. </w:t>
      </w:r>
    </w:p>
    <w:p w14:paraId="6B7E50BA" w14:textId="77777777" w:rsidR="00670918" w:rsidRPr="00720AEF" w:rsidRDefault="00670918" w:rsidP="005F2C28">
      <w:pPr>
        <w:numPr>
          <w:ilvl w:val="0"/>
          <w:numId w:val="62"/>
        </w:numPr>
        <w:jc w:val="both"/>
        <w:rPr>
          <w:rFonts w:asciiTheme="majorHAnsi" w:hAnsiTheme="majorHAnsi" w:cs="Calibri"/>
        </w:rPr>
      </w:pPr>
      <w:r w:rsidRPr="00720AEF">
        <w:rPr>
          <w:rFonts w:asciiTheme="majorHAnsi" w:hAnsiTheme="majorHAnsi" w:cs="Calibri"/>
          <w:snapToGrid w:val="0"/>
        </w:rPr>
        <w:t>Wykonawca wystawi fakturę zgodnie z danymi:</w:t>
      </w:r>
    </w:p>
    <w:p w14:paraId="67EBEDBF" w14:textId="77777777" w:rsidR="00670918" w:rsidRPr="00720AEF" w:rsidRDefault="00670918" w:rsidP="00720AEF">
      <w:pPr>
        <w:ind w:left="708"/>
        <w:rPr>
          <w:rFonts w:asciiTheme="majorHAnsi" w:hAnsiTheme="majorHAnsi" w:cs="Calibri"/>
          <w:b/>
        </w:rPr>
      </w:pPr>
      <w:r w:rsidRPr="00720AEF">
        <w:rPr>
          <w:rFonts w:asciiTheme="majorHAnsi" w:hAnsiTheme="majorHAnsi" w:cs="Calibri"/>
          <w:u w:val="single"/>
        </w:rPr>
        <w:t>nabywca:</w:t>
      </w:r>
      <w:r w:rsidRPr="00720AEF">
        <w:rPr>
          <w:rFonts w:asciiTheme="majorHAnsi" w:hAnsiTheme="majorHAnsi" w:cs="Calibri"/>
          <w:b/>
        </w:rPr>
        <w:t xml:space="preserve"> </w:t>
      </w:r>
      <w:r w:rsidRPr="00720AEF">
        <w:rPr>
          <w:rFonts w:asciiTheme="majorHAnsi" w:hAnsiTheme="majorHAnsi" w:cs="Calibri"/>
        </w:rPr>
        <w:t>………………………………</w:t>
      </w:r>
    </w:p>
    <w:p w14:paraId="610CB417" w14:textId="77777777" w:rsidR="00670918" w:rsidRPr="00720AEF" w:rsidRDefault="00670918" w:rsidP="00720AEF">
      <w:pPr>
        <w:ind w:left="708"/>
        <w:rPr>
          <w:rFonts w:asciiTheme="majorHAnsi" w:hAnsiTheme="majorHAnsi" w:cs="Calibri"/>
        </w:rPr>
      </w:pPr>
      <w:r w:rsidRPr="00720AEF">
        <w:rPr>
          <w:rFonts w:asciiTheme="majorHAnsi" w:hAnsiTheme="majorHAnsi" w:cs="Calibri"/>
          <w:u w:val="single"/>
        </w:rPr>
        <w:t>odbiorca i płatnik:</w:t>
      </w:r>
      <w:r w:rsidRPr="00720AEF">
        <w:rPr>
          <w:rFonts w:asciiTheme="majorHAnsi" w:hAnsiTheme="majorHAnsi" w:cs="Calibri"/>
          <w:b/>
        </w:rPr>
        <w:t xml:space="preserve"> </w:t>
      </w:r>
      <w:r w:rsidRPr="00720AEF">
        <w:rPr>
          <w:rFonts w:asciiTheme="majorHAnsi" w:hAnsiTheme="majorHAnsi" w:cs="Calibri"/>
        </w:rPr>
        <w:t>………………..</w:t>
      </w:r>
    </w:p>
    <w:p w14:paraId="3F65D24A" w14:textId="77777777" w:rsidR="00670918" w:rsidRPr="00720AEF" w:rsidRDefault="00670918" w:rsidP="005F2C28">
      <w:pPr>
        <w:numPr>
          <w:ilvl w:val="0"/>
          <w:numId w:val="62"/>
        </w:numPr>
        <w:jc w:val="both"/>
        <w:rPr>
          <w:rFonts w:asciiTheme="majorHAnsi" w:hAnsiTheme="majorHAnsi" w:cs="Calibri"/>
        </w:rPr>
      </w:pPr>
      <w:r w:rsidRPr="00720AEF">
        <w:rPr>
          <w:rFonts w:asciiTheme="majorHAnsi" w:hAnsiTheme="majorHAnsi" w:cs="Calibri"/>
        </w:rPr>
        <w:t>Jeżeli objęte daną fakturą części przedmiotu umowy były wykonywane z udziałem podwykonawcy lub dalszych podwykonawców, do faktury wykonawca obowiązany jest dołączyć oświadczenia podwykonawców i dalszych podwykonawców, że wykonawca nie zalega z płatnościami wynikającymi z podpisanych umów i wystawionych faktur. Oświadczenie nie może być wystawione z datą wcześniejszą niż protokół odbioru danej części przedmiotu umowy. Wzór oświadczenia stanowi załącznik nr 4 do umowy.</w:t>
      </w:r>
    </w:p>
    <w:p w14:paraId="404124FE" w14:textId="77777777" w:rsidR="00670918" w:rsidRPr="00720AEF" w:rsidRDefault="00670918" w:rsidP="005F2C28">
      <w:pPr>
        <w:numPr>
          <w:ilvl w:val="0"/>
          <w:numId w:val="62"/>
        </w:numPr>
        <w:jc w:val="both"/>
        <w:rPr>
          <w:rFonts w:asciiTheme="majorHAnsi" w:hAnsiTheme="majorHAnsi" w:cs="Calibri"/>
        </w:rPr>
      </w:pPr>
      <w:r w:rsidRPr="00720AEF">
        <w:rPr>
          <w:rFonts w:asciiTheme="majorHAnsi" w:hAnsiTheme="majorHAnsi" w:cs="Calibri"/>
        </w:rPr>
        <w:t>W przypadku faktury końcowej wykonawca jest zobowiązany dołączyć do niej oświadczenia wszystkich podwykonawców i dalszych podwykonawców, że wykonawca dokonał zapłaty wszelkich należności wynikających z zawartych umów z tytułu realizacji przedmiotu umowy. Wzór oświadczenia stanowi załącznik nr 5 do umowy.</w:t>
      </w:r>
    </w:p>
    <w:p w14:paraId="1E350263" w14:textId="77777777" w:rsidR="00670918" w:rsidRPr="00720AEF" w:rsidRDefault="00670918" w:rsidP="005F2C28">
      <w:pPr>
        <w:numPr>
          <w:ilvl w:val="0"/>
          <w:numId w:val="62"/>
        </w:numPr>
        <w:jc w:val="both"/>
        <w:rPr>
          <w:rFonts w:asciiTheme="majorHAnsi" w:hAnsiTheme="majorHAnsi" w:cs="Calibri"/>
        </w:rPr>
      </w:pPr>
      <w:r w:rsidRPr="00720AEF">
        <w:rPr>
          <w:rFonts w:asciiTheme="majorHAnsi" w:hAnsiTheme="majorHAnsi" w:cs="Calibri"/>
        </w:rPr>
        <w:t>W przypadku nieprzedstawienia przez wykonawcę wszystkich dowodów zapłaty, o których mowa  w § 6 ust. 10 i 11, wstrzymuje się wypłatę należnego wynagrodzenia za odebrane roboty budowlane, w części równej sumie kwot wynikających z nieprzedstawionych dowodów zapłaty.</w:t>
      </w:r>
    </w:p>
    <w:p w14:paraId="72A948D5" w14:textId="77777777" w:rsidR="00670918" w:rsidRPr="00720AEF" w:rsidRDefault="00670918" w:rsidP="00720AEF">
      <w:pPr>
        <w:jc w:val="both"/>
        <w:rPr>
          <w:rFonts w:asciiTheme="majorHAnsi" w:hAnsiTheme="majorHAnsi" w:cs="Calibri"/>
          <w:i/>
          <w:color w:val="002060"/>
          <w:lang w:eastAsia="en-US"/>
        </w:rPr>
      </w:pPr>
    </w:p>
    <w:p w14:paraId="635C0E69" w14:textId="77777777" w:rsidR="00670918" w:rsidRPr="00720AEF" w:rsidRDefault="00670918" w:rsidP="005F2C28">
      <w:pPr>
        <w:numPr>
          <w:ilvl w:val="0"/>
          <w:numId w:val="62"/>
        </w:numPr>
        <w:jc w:val="both"/>
        <w:rPr>
          <w:rFonts w:asciiTheme="majorHAnsi" w:hAnsiTheme="majorHAnsi" w:cs="Calibri"/>
        </w:rPr>
      </w:pPr>
      <w:r w:rsidRPr="00720AEF">
        <w:rPr>
          <w:rFonts w:asciiTheme="majorHAnsi" w:hAnsiTheme="majorHAnsi" w:cs="Calibri"/>
        </w:rPr>
        <w:t>Wszelkie rozliczenia finansowe między zamawiającym, a wykonawcą będą prowadzone w złotych polskich, w zaokrągleniu do dwóch miejsc po przecinku.</w:t>
      </w:r>
    </w:p>
    <w:p w14:paraId="5DA1B5DF" w14:textId="77777777" w:rsidR="00670918" w:rsidRPr="00720AEF" w:rsidRDefault="00670918" w:rsidP="005F2C28">
      <w:pPr>
        <w:numPr>
          <w:ilvl w:val="0"/>
          <w:numId w:val="62"/>
        </w:numPr>
        <w:jc w:val="both"/>
        <w:rPr>
          <w:rFonts w:asciiTheme="majorHAnsi" w:hAnsiTheme="majorHAnsi" w:cs="Calibri"/>
        </w:rPr>
      </w:pPr>
      <w:r w:rsidRPr="00720AEF">
        <w:rPr>
          <w:rFonts w:asciiTheme="majorHAnsi" w:hAnsiTheme="majorHAnsi" w:cs="Calibri"/>
        </w:rPr>
        <w:t xml:space="preserve">Wykonawca upoważnia zamawiającego do potrącenia: </w:t>
      </w:r>
    </w:p>
    <w:p w14:paraId="1FCB2326" w14:textId="77777777" w:rsidR="00670918" w:rsidRPr="00720AEF" w:rsidRDefault="00670918" w:rsidP="005F2C28">
      <w:pPr>
        <w:numPr>
          <w:ilvl w:val="0"/>
          <w:numId w:val="74"/>
        </w:numPr>
        <w:ind w:left="737"/>
        <w:jc w:val="both"/>
        <w:rPr>
          <w:rFonts w:asciiTheme="majorHAnsi" w:hAnsiTheme="majorHAnsi" w:cs="Calibri"/>
        </w:rPr>
      </w:pPr>
      <w:r w:rsidRPr="00720AEF">
        <w:rPr>
          <w:rFonts w:asciiTheme="majorHAnsi" w:hAnsiTheme="majorHAnsi" w:cs="Calibri"/>
        </w:rPr>
        <w:t>kar umownych określonych w niniejszej umowie, w tym w § 9 umowy,</w:t>
      </w:r>
    </w:p>
    <w:p w14:paraId="4F103B4D" w14:textId="77777777" w:rsidR="00670918" w:rsidRPr="00720AEF" w:rsidRDefault="00670918" w:rsidP="005F2C28">
      <w:pPr>
        <w:numPr>
          <w:ilvl w:val="0"/>
          <w:numId w:val="74"/>
        </w:numPr>
        <w:ind w:left="737"/>
        <w:jc w:val="both"/>
        <w:rPr>
          <w:rFonts w:asciiTheme="majorHAnsi" w:hAnsiTheme="majorHAnsi" w:cs="Calibri"/>
        </w:rPr>
      </w:pPr>
      <w:r w:rsidRPr="00720AEF">
        <w:rPr>
          <w:rFonts w:asciiTheme="majorHAnsi" w:hAnsiTheme="majorHAnsi" w:cs="Calibri"/>
        </w:rPr>
        <w:t xml:space="preserve">płatności na rzecz podwykonawców oraz dalszych podwykonawców oraz </w:t>
      </w:r>
    </w:p>
    <w:p w14:paraId="3CBFD24A" w14:textId="77777777" w:rsidR="00670918" w:rsidRPr="00720AEF" w:rsidRDefault="00670918" w:rsidP="005F2C28">
      <w:pPr>
        <w:numPr>
          <w:ilvl w:val="0"/>
          <w:numId w:val="74"/>
        </w:numPr>
        <w:ind w:left="737"/>
        <w:jc w:val="both"/>
        <w:rPr>
          <w:rFonts w:asciiTheme="majorHAnsi" w:hAnsiTheme="majorHAnsi" w:cs="Calibri"/>
        </w:rPr>
      </w:pPr>
      <w:r w:rsidRPr="00720AEF">
        <w:rPr>
          <w:rFonts w:asciiTheme="majorHAnsi" w:hAnsiTheme="majorHAnsi" w:cs="Calibri"/>
        </w:rPr>
        <w:t>wszelkich płatności wskazanych w umowie, których zamawiający może dokonać z wynagrodzenia wykonawcy, w tym kosztów wynikających z opłacenia za wykonawcę składki za polisę ubezpieczeniową, oraz kosztów za wykonawstwo zastępcze z wynagrodzenia wynikającego z bieżących faktur, z faktury końcowej oraz z zabezpieczenia należytego wykonania umowy, o którym mowa w § 8 umowy.</w:t>
      </w:r>
    </w:p>
    <w:p w14:paraId="25F32824" w14:textId="77777777" w:rsidR="00670918" w:rsidRPr="00720AEF" w:rsidRDefault="00670918" w:rsidP="005F2C28">
      <w:pPr>
        <w:numPr>
          <w:ilvl w:val="0"/>
          <w:numId w:val="62"/>
        </w:numPr>
        <w:jc w:val="both"/>
        <w:rPr>
          <w:rFonts w:asciiTheme="majorHAnsi" w:hAnsiTheme="majorHAnsi" w:cs="Calibri"/>
        </w:rPr>
      </w:pPr>
      <w:r w:rsidRPr="00720AEF">
        <w:rPr>
          <w:rFonts w:asciiTheme="majorHAnsi" w:hAnsiTheme="majorHAnsi" w:cs="Calibri"/>
        </w:rPr>
        <w:t>Zamawiający oświadcza, że będzie dokonywał płatności za wykonanie przedmiotu umowy z zastosowaniem mechanizmu podzielonej płatności, zgodnie z ustawą z 15 grudnia 2017 r. o zmianie ustawy o podatku od towarów i usług oraz zmianie niektórych innych ustaw.</w:t>
      </w:r>
    </w:p>
    <w:p w14:paraId="7C57BCF3" w14:textId="77777777" w:rsidR="00670918" w:rsidRPr="00720AEF" w:rsidRDefault="00670918" w:rsidP="005F2C28">
      <w:pPr>
        <w:numPr>
          <w:ilvl w:val="0"/>
          <w:numId w:val="62"/>
        </w:numPr>
        <w:jc w:val="both"/>
        <w:rPr>
          <w:rFonts w:asciiTheme="majorHAnsi" w:hAnsiTheme="majorHAnsi" w:cs="Calibri"/>
        </w:rPr>
      </w:pPr>
      <w:r w:rsidRPr="00720AEF">
        <w:rPr>
          <w:rFonts w:asciiTheme="majorHAnsi" w:hAnsiTheme="majorHAnsi" w:cs="Calibri"/>
        </w:rPr>
        <w:t>Wykonawca oświadcza, że wskazany w umowie rachunek bankowy jest rachunkiem rozliczeniowym służącym wyłącznie dla celów rozliczeń z tytułu prowadzonej przez niego działalności gospodarczej.</w:t>
      </w:r>
    </w:p>
    <w:p w14:paraId="4CF8A83E" w14:textId="77777777" w:rsidR="00670918" w:rsidRPr="00720AEF" w:rsidRDefault="00670918" w:rsidP="00720AEF">
      <w:pPr>
        <w:jc w:val="both"/>
        <w:rPr>
          <w:rFonts w:asciiTheme="majorHAnsi" w:hAnsiTheme="majorHAnsi" w:cs="Calibri"/>
        </w:rPr>
      </w:pPr>
    </w:p>
    <w:p w14:paraId="7A5B3700" w14:textId="77777777" w:rsidR="00670918" w:rsidRPr="00720AEF" w:rsidRDefault="00670918" w:rsidP="00720AEF">
      <w:pPr>
        <w:jc w:val="center"/>
        <w:rPr>
          <w:rFonts w:asciiTheme="majorHAnsi" w:hAnsiTheme="majorHAnsi" w:cs="Calibri"/>
          <w:b/>
        </w:rPr>
      </w:pPr>
      <w:r w:rsidRPr="00720AEF">
        <w:rPr>
          <w:rFonts w:asciiTheme="majorHAnsi" w:hAnsiTheme="majorHAnsi" w:cs="Calibri"/>
          <w:b/>
        </w:rPr>
        <w:t>§ 7</w:t>
      </w:r>
    </w:p>
    <w:p w14:paraId="1859EB18" w14:textId="77777777" w:rsidR="00670918" w:rsidRPr="00720AEF" w:rsidRDefault="00670918" w:rsidP="00720AEF">
      <w:pPr>
        <w:jc w:val="center"/>
        <w:rPr>
          <w:rFonts w:asciiTheme="majorHAnsi" w:hAnsiTheme="majorHAnsi" w:cs="Calibri"/>
          <w:b/>
        </w:rPr>
      </w:pPr>
      <w:r w:rsidRPr="00720AEF">
        <w:rPr>
          <w:rFonts w:asciiTheme="majorHAnsi" w:hAnsiTheme="majorHAnsi" w:cs="Calibri"/>
          <w:b/>
        </w:rPr>
        <w:t>Prawa autorskie</w:t>
      </w:r>
    </w:p>
    <w:p w14:paraId="4C9CC75E" w14:textId="77777777" w:rsidR="00670918" w:rsidRPr="00720AEF" w:rsidRDefault="00670918" w:rsidP="005F2C28">
      <w:pPr>
        <w:numPr>
          <w:ilvl w:val="0"/>
          <w:numId w:val="65"/>
        </w:numPr>
        <w:jc w:val="both"/>
        <w:rPr>
          <w:rFonts w:asciiTheme="majorHAnsi" w:hAnsiTheme="majorHAnsi" w:cs="Calibri"/>
        </w:rPr>
      </w:pPr>
      <w:r w:rsidRPr="00720AEF">
        <w:rPr>
          <w:rFonts w:asciiTheme="majorHAnsi" w:hAnsiTheme="majorHAnsi" w:cs="Calibri"/>
        </w:rPr>
        <w:t xml:space="preserve">Wykonawca przenosi na zamawiającego, w ramach wynagrodzenia określonego w § 6 ust. 1 umowy, autorskie prawa majątkowe do utworów w rozumieniu ustawy z 4 lutego 1994 r. o prawie autorskim i prawach pokrewnych, powstałych w wyniku wykonania niniejszej umowy. </w:t>
      </w:r>
    </w:p>
    <w:p w14:paraId="35993E36" w14:textId="77777777" w:rsidR="00670918" w:rsidRPr="00720AEF" w:rsidRDefault="00670918" w:rsidP="005F2C28">
      <w:pPr>
        <w:numPr>
          <w:ilvl w:val="0"/>
          <w:numId w:val="65"/>
        </w:numPr>
        <w:jc w:val="both"/>
        <w:rPr>
          <w:rFonts w:asciiTheme="majorHAnsi" w:hAnsiTheme="majorHAnsi" w:cs="Calibri"/>
        </w:rPr>
      </w:pPr>
      <w:r w:rsidRPr="00720AEF">
        <w:rPr>
          <w:rFonts w:asciiTheme="majorHAnsi" w:hAnsiTheme="majorHAnsi" w:cs="Calibri"/>
        </w:rPr>
        <w:t xml:space="preserve">Zamawiający nabywa wyłączne nieograniczone autorskie prawa majątkowe do korzystania i rozporządzania utworami w całości lub fragmentach, bez ograniczeń przestrzennych, samodzielnie lub z innymi dziełami (utworami), w kraju i za granicą, na cały czas trwania ochrony praw majątkowych, na wszystkich polach eksploatacji, a w szczególności: </w:t>
      </w:r>
    </w:p>
    <w:p w14:paraId="52F46805" w14:textId="77777777" w:rsidR="00670918" w:rsidRPr="00720AEF" w:rsidRDefault="00670918" w:rsidP="005F2C28">
      <w:pPr>
        <w:numPr>
          <w:ilvl w:val="0"/>
          <w:numId w:val="55"/>
        </w:numPr>
        <w:jc w:val="both"/>
        <w:rPr>
          <w:rFonts w:asciiTheme="majorHAnsi" w:hAnsiTheme="majorHAnsi" w:cs="Calibri"/>
        </w:rPr>
      </w:pPr>
      <w:r w:rsidRPr="00720AEF">
        <w:rPr>
          <w:rFonts w:asciiTheme="majorHAnsi" w:hAnsiTheme="majorHAnsi" w:cs="Calibri"/>
        </w:rPr>
        <w:t>w zakresie utrwalania i zwielokrotniania utworu – wytwarzanie egzemplarzy utworu, w całości lub części, bez ograniczeń ilościowych, dowolną znaną w dacie zawierania umowy techniką;</w:t>
      </w:r>
    </w:p>
    <w:p w14:paraId="05476FD2" w14:textId="77777777" w:rsidR="00670918" w:rsidRPr="00720AEF" w:rsidRDefault="00670918" w:rsidP="005F2C28">
      <w:pPr>
        <w:numPr>
          <w:ilvl w:val="0"/>
          <w:numId w:val="55"/>
        </w:numPr>
        <w:jc w:val="both"/>
        <w:rPr>
          <w:rFonts w:asciiTheme="majorHAnsi" w:hAnsiTheme="majorHAnsi" w:cs="Calibri"/>
        </w:rPr>
      </w:pPr>
      <w:r w:rsidRPr="00720AEF">
        <w:rPr>
          <w:rFonts w:asciiTheme="majorHAnsi" w:hAnsiTheme="majorHAnsi" w:cs="Calibri"/>
        </w:rPr>
        <w:t>w zakresie obrotu oryginałem lub egzemplarzami, na których utrwalono – wprowadzenie do obrotu, użyczenie lub najem oryginału lub egzemplarzy;</w:t>
      </w:r>
    </w:p>
    <w:p w14:paraId="20998343" w14:textId="77777777" w:rsidR="00670918" w:rsidRPr="00720AEF" w:rsidRDefault="00670918" w:rsidP="005F2C28">
      <w:pPr>
        <w:numPr>
          <w:ilvl w:val="0"/>
          <w:numId w:val="55"/>
        </w:numPr>
        <w:jc w:val="both"/>
        <w:rPr>
          <w:rFonts w:asciiTheme="majorHAnsi" w:hAnsiTheme="majorHAnsi" w:cs="Calibri"/>
        </w:rPr>
      </w:pPr>
      <w:r w:rsidRPr="00720AEF">
        <w:rPr>
          <w:rFonts w:asciiTheme="majorHAnsi" w:hAnsiTheme="majorHAnsi" w:cs="Calibri"/>
        </w:rPr>
        <w:t>rozpowszechnianie utworu – publiczne prezentowanie lub odtwarzanie, wyświetlanie w całości lub części, bez ograniczeń ilościowych, dowolną znaną w dacie umowy techniką (w tym techniką drukarską, w pamięci komputera, pamięci typu flash, zapisu cyfrowego, magnetycznego, w sieciach multimedialnych w tym typu Internet lub Intranet), a także publiczne udostępnienie utworu w taki sposób, aby każdy mógł mieć do niego dostęp w miejscu i czasie przez siebie wybranym;</w:t>
      </w:r>
    </w:p>
    <w:p w14:paraId="3C4D6F1E" w14:textId="77777777" w:rsidR="00670918" w:rsidRPr="00720AEF" w:rsidRDefault="00670918" w:rsidP="005F2C28">
      <w:pPr>
        <w:numPr>
          <w:ilvl w:val="0"/>
          <w:numId w:val="55"/>
        </w:numPr>
        <w:jc w:val="both"/>
        <w:rPr>
          <w:rFonts w:asciiTheme="majorHAnsi" w:hAnsiTheme="majorHAnsi" w:cs="Calibri"/>
        </w:rPr>
      </w:pPr>
      <w:r w:rsidRPr="00720AEF">
        <w:rPr>
          <w:rFonts w:asciiTheme="majorHAnsi" w:hAnsiTheme="majorHAnsi" w:cs="Calibri"/>
        </w:rPr>
        <w:t>korzystanie poprzez nanoszenie zmian (bez ograniczeń);</w:t>
      </w:r>
    </w:p>
    <w:p w14:paraId="01AC9A35" w14:textId="77777777" w:rsidR="00670918" w:rsidRPr="00720AEF" w:rsidRDefault="00670918" w:rsidP="005F2C28">
      <w:pPr>
        <w:numPr>
          <w:ilvl w:val="0"/>
          <w:numId w:val="55"/>
        </w:numPr>
        <w:jc w:val="both"/>
        <w:rPr>
          <w:rFonts w:asciiTheme="majorHAnsi" w:hAnsiTheme="majorHAnsi" w:cs="Calibri"/>
        </w:rPr>
      </w:pPr>
      <w:r w:rsidRPr="00720AEF">
        <w:rPr>
          <w:rFonts w:asciiTheme="majorHAnsi" w:hAnsiTheme="majorHAnsi" w:cs="Calibri"/>
        </w:rPr>
        <w:t>udostępnienie odpowiednim organom na potrzeby wydania lub zmiany decyzji administracyjnych lub na potrzeby kontroli, a także innym podmiotom w razie konieczności powierzenia im wykonania przedmiotu umowy lub usunięcia usterek i wad.</w:t>
      </w:r>
    </w:p>
    <w:p w14:paraId="55A4A198" w14:textId="77777777" w:rsidR="00670918" w:rsidRPr="00720AEF" w:rsidRDefault="00670918" w:rsidP="005F2C28">
      <w:pPr>
        <w:numPr>
          <w:ilvl w:val="0"/>
          <w:numId w:val="65"/>
        </w:numPr>
        <w:jc w:val="both"/>
        <w:rPr>
          <w:rFonts w:asciiTheme="majorHAnsi" w:hAnsiTheme="majorHAnsi" w:cs="Calibri"/>
        </w:rPr>
      </w:pPr>
      <w:r w:rsidRPr="00720AEF">
        <w:rPr>
          <w:rFonts w:asciiTheme="majorHAnsi" w:hAnsiTheme="majorHAnsi" w:cs="Calibri"/>
        </w:rPr>
        <w:t>Przeniesienie autorskich praw majątkowych następuje z dniem podpisania przez upoważnionych przedstawicieli zamawiającego i wykonawcy, w przypadku:</w:t>
      </w:r>
    </w:p>
    <w:p w14:paraId="27D822DB" w14:textId="77777777" w:rsidR="00670918" w:rsidRPr="00720AEF" w:rsidRDefault="00670918" w:rsidP="005F2C28">
      <w:pPr>
        <w:numPr>
          <w:ilvl w:val="0"/>
          <w:numId w:val="78"/>
        </w:numPr>
        <w:ind w:left="757"/>
        <w:jc w:val="both"/>
        <w:rPr>
          <w:rFonts w:asciiTheme="majorHAnsi" w:hAnsiTheme="majorHAnsi" w:cs="Calibri"/>
        </w:rPr>
      </w:pPr>
      <w:r w:rsidRPr="00720AEF">
        <w:rPr>
          <w:rFonts w:asciiTheme="majorHAnsi" w:hAnsiTheme="majorHAnsi" w:cs="Calibri"/>
        </w:rPr>
        <w:t>dokumentacji projektowej, o której mowa w § 1 ust. 2 pkt 1 umowy – protokołu odbioru częściowego, o którym mowa w § 5 ust. 1 pkt 2 umowy bez uwag i zastrzeżeń;</w:t>
      </w:r>
    </w:p>
    <w:p w14:paraId="29BE05D9" w14:textId="77777777" w:rsidR="00670918" w:rsidRPr="00720AEF" w:rsidRDefault="00670918" w:rsidP="005F2C28">
      <w:pPr>
        <w:numPr>
          <w:ilvl w:val="0"/>
          <w:numId w:val="78"/>
        </w:numPr>
        <w:ind w:left="757"/>
        <w:jc w:val="both"/>
        <w:rPr>
          <w:rFonts w:asciiTheme="majorHAnsi" w:hAnsiTheme="majorHAnsi" w:cs="Calibri"/>
        </w:rPr>
      </w:pPr>
      <w:r w:rsidRPr="00720AEF">
        <w:rPr>
          <w:rFonts w:asciiTheme="majorHAnsi" w:hAnsiTheme="majorHAnsi" w:cs="Calibri"/>
        </w:rPr>
        <w:t xml:space="preserve">dokumentacji powykonawczej, o której mowa w § 1 ust. 2 pkt 3 umowy – protokołu odbioru końcowego, o którym mowa w § 5 ust. 1 pkt 4 umowy bez uwag i zastrzeżeń. </w:t>
      </w:r>
    </w:p>
    <w:p w14:paraId="79F32AF3" w14:textId="77777777" w:rsidR="00670918" w:rsidRPr="00720AEF" w:rsidRDefault="00670918" w:rsidP="005F2C28">
      <w:pPr>
        <w:numPr>
          <w:ilvl w:val="0"/>
          <w:numId w:val="65"/>
        </w:numPr>
        <w:jc w:val="both"/>
        <w:rPr>
          <w:rFonts w:asciiTheme="majorHAnsi" w:hAnsiTheme="majorHAnsi" w:cs="Calibri"/>
        </w:rPr>
      </w:pPr>
      <w:r w:rsidRPr="00720AEF">
        <w:rPr>
          <w:rFonts w:asciiTheme="majorHAnsi" w:hAnsiTheme="majorHAnsi" w:cs="Calibri"/>
        </w:rPr>
        <w:t xml:space="preserve">Wykonawca oświadcza, że dokumentacja projektowa oraz dokumentacja powykonawcza nie narusza praw autorskich osób trzecich – dla korzystania i rozporządzania, a także dla eksploatacji i wprowadzania zmian do utworów powstałych w wyniku realizacji przedmiotu umowy nie jest wymagana zgoda osób trzecich. W przypadku zgłoszenia przez osoby trzecie zastrzeżeń dotyczących praw autorskich, firmy, ochrony znaku towarowego, naruszenia dóbr osobistych lub naruszenia innych przepisów prawa, wykonawca zobowiązuje się do pokrycia wszelkich roszczeń z tego tytułu. </w:t>
      </w:r>
    </w:p>
    <w:p w14:paraId="00C3934F" w14:textId="77777777" w:rsidR="00670918" w:rsidRPr="00720AEF" w:rsidRDefault="00670918" w:rsidP="005F2C28">
      <w:pPr>
        <w:numPr>
          <w:ilvl w:val="0"/>
          <w:numId w:val="65"/>
        </w:numPr>
        <w:jc w:val="both"/>
        <w:rPr>
          <w:rFonts w:asciiTheme="majorHAnsi" w:hAnsiTheme="majorHAnsi" w:cs="Calibri"/>
        </w:rPr>
      </w:pPr>
      <w:r w:rsidRPr="00720AEF">
        <w:rPr>
          <w:rFonts w:asciiTheme="majorHAnsi" w:hAnsiTheme="majorHAnsi" w:cs="Calibri"/>
        </w:rPr>
        <w:t>Decyzja o zakresie, sposobie, warunkach korzystania z utworów należy do wyłącznej kompetencji zamawiającego.</w:t>
      </w:r>
    </w:p>
    <w:p w14:paraId="69F6E7E2" w14:textId="77777777" w:rsidR="00670918" w:rsidRPr="00720AEF" w:rsidRDefault="00670918" w:rsidP="00720AEF">
      <w:pPr>
        <w:jc w:val="center"/>
        <w:rPr>
          <w:rFonts w:asciiTheme="majorHAnsi" w:hAnsiTheme="majorHAnsi" w:cs="Calibri"/>
          <w:b/>
        </w:rPr>
      </w:pPr>
      <w:r w:rsidRPr="00720AEF">
        <w:rPr>
          <w:rFonts w:asciiTheme="majorHAnsi" w:hAnsiTheme="majorHAnsi" w:cs="Calibri"/>
          <w:b/>
        </w:rPr>
        <w:t>§ 8</w:t>
      </w:r>
    </w:p>
    <w:p w14:paraId="402AAD0F" w14:textId="77777777" w:rsidR="00670918" w:rsidRPr="00720AEF" w:rsidRDefault="00670918" w:rsidP="00720AEF">
      <w:pPr>
        <w:jc w:val="center"/>
        <w:rPr>
          <w:rFonts w:asciiTheme="majorHAnsi" w:hAnsiTheme="majorHAnsi" w:cs="Calibri"/>
          <w:b/>
        </w:rPr>
      </w:pPr>
      <w:r w:rsidRPr="00720AEF">
        <w:rPr>
          <w:rFonts w:asciiTheme="majorHAnsi" w:hAnsiTheme="majorHAnsi" w:cs="Calibri"/>
          <w:b/>
        </w:rPr>
        <w:t>Zabezpieczenie należytego wykonania umowy</w:t>
      </w:r>
    </w:p>
    <w:p w14:paraId="403DE33A" w14:textId="77777777" w:rsidR="00670918" w:rsidRPr="00720AEF" w:rsidRDefault="00670918" w:rsidP="005F2C28">
      <w:pPr>
        <w:numPr>
          <w:ilvl w:val="0"/>
          <w:numId w:val="66"/>
        </w:numPr>
        <w:jc w:val="both"/>
        <w:rPr>
          <w:rFonts w:asciiTheme="majorHAnsi" w:hAnsiTheme="majorHAnsi" w:cs="Calibri"/>
        </w:rPr>
      </w:pPr>
      <w:r w:rsidRPr="00720AEF">
        <w:rPr>
          <w:rFonts w:asciiTheme="majorHAnsi" w:hAnsiTheme="majorHAnsi" w:cs="Calibri"/>
        </w:rPr>
        <w:t>Zamawiający żąda od wykonawcy wniesienia zabezpieczenia należytego wykonania umowy zwanego dalej zabezpieczeniem.</w:t>
      </w:r>
    </w:p>
    <w:p w14:paraId="21430C8D" w14:textId="77777777" w:rsidR="00670918" w:rsidRPr="00720AEF" w:rsidRDefault="00670918" w:rsidP="005F2C28">
      <w:pPr>
        <w:numPr>
          <w:ilvl w:val="0"/>
          <w:numId w:val="66"/>
        </w:numPr>
        <w:jc w:val="both"/>
        <w:rPr>
          <w:rFonts w:asciiTheme="majorHAnsi" w:hAnsiTheme="majorHAnsi" w:cs="Calibri"/>
        </w:rPr>
      </w:pPr>
      <w:r w:rsidRPr="00720AEF">
        <w:rPr>
          <w:rFonts w:asciiTheme="majorHAnsi" w:hAnsiTheme="majorHAnsi" w:cs="Calibri"/>
        </w:rPr>
        <w:t>Zabezpieczenie służy pokryciu roszczeń z tytułu niewykonania lub nienależytego wykonania umowy.</w:t>
      </w:r>
    </w:p>
    <w:p w14:paraId="244546F4" w14:textId="77777777" w:rsidR="00670918" w:rsidRPr="00720AEF" w:rsidRDefault="00670918" w:rsidP="005F2C28">
      <w:pPr>
        <w:numPr>
          <w:ilvl w:val="0"/>
          <w:numId w:val="66"/>
        </w:numPr>
        <w:jc w:val="both"/>
        <w:rPr>
          <w:rFonts w:asciiTheme="majorHAnsi" w:hAnsiTheme="majorHAnsi" w:cs="Calibri"/>
        </w:rPr>
      </w:pPr>
      <w:r w:rsidRPr="00720AEF">
        <w:rPr>
          <w:rFonts w:asciiTheme="majorHAnsi" w:hAnsiTheme="majorHAnsi" w:cs="Calibri"/>
        </w:rPr>
        <w:t>Wykonawca jest zobowiązany wnieść zabezpieczenie, w wysokości 5 % wynagrodzenia umownego brutto, o którym mowa w § 6 ust. 1 umowy tj. kwotę …………………….… zł (słownie:……………………………………………), przed zawarciem umowy.</w:t>
      </w:r>
    </w:p>
    <w:p w14:paraId="10BFCE4B" w14:textId="77777777" w:rsidR="00670918" w:rsidRPr="00720AEF" w:rsidRDefault="00670918" w:rsidP="005F2C28">
      <w:pPr>
        <w:numPr>
          <w:ilvl w:val="0"/>
          <w:numId w:val="66"/>
        </w:numPr>
        <w:jc w:val="both"/>
        <w:rPr>
          <w:rFonts w:asciiTheme="majorHAnsi" w:hAnsiTheme="majorHAnsi" w:cs="Calibri"/>
        </w:rPr>
      </w:pPr>
      <w:r w:rsidRPr="00720AEF">
        <w:rPr>
          <w:rFonts w:asciiTheme="majorHAnsi" w:hAnsiTheme="majorHAnsi" w:cs="Calibri"/>
        </w:rPr>
        <w:t>Zabezpieczenie może być wnoszone według wyboru wykonawcy w jednej lub kilku formach wskazanych w art. 450 ust. 1 ustawy Pzp.</w:t>
      </w:r>
    </w:p>
    <w:p w14:paraId="2959C9F2" w14:textId="77777777" w:rsidR="00670918" w:rsidRPr="00720AEF" w:rsidRDefault="00670918" w:rsidP="005F2C28">
      <w:pPr>
        <w:numPr>
          <w:ilvl w:val="0"/>
          <w:numId w:val="66"/>
        </w:numPr>
        <w:jc w:val="both"/>
        <w:rPr>
          <w:rFonts w:asciiTheme="majorHAnsi" w:hAnsiTheme="majorHAnsi" w:cs="Calibri"/>
        </w:rPr>
      </w:pPr>
      <w:r w:rsidRPr="00720AEF">
        <w:rPr>
          <w:rFonts w:asciiTheme="majorHAnsi" w:hAnsiTheme="majorHAnsi" w:cs="Calibri"/>
        </w:rPr>
        <w:t>Zamawiający wyraża zgodę/nie wyraża zgody na wniesienie zabezpieczenia w formach wskazanych w art. 450 ust. 2 ustawy Pzp.</w:t>
      </w:r>
    </w:p>
    <w:p w14:paraId="74A51351" w14:textId="77777777" w:rsidR="00670918" w:rsidRPr="00720AEF" w:rsidRDefault="00670918" w:rsidP="005F2C28">
      <w:pPr>
        <w:numPr>
          <w:ilvl w:val="0"/>
          <w:numId w:val="66"/>
        </w:numPr>
        <w:jc w:val="both"/>
        <w:rPr>
          <w:rFonts w:asciiTheme="majorHAnsi" w:hAnsiTheme="majorHAnsi" w:cs="Calibri"/>
          <w:i/>
        </w:rPr>
      </w:pPr>
      <w:r w:rsidRPr="00720AEF">
        <w:rPr>
          <w:rFonts w:asciiTheme="majorHAnsi" w:hAnsiTheme="majorHAnsi" w:cs="Calibri"/>
        </w:rPr>
        <w:t>Zamawiający wyraża nie wyraża zgody na tworzenie zabezpieczenia przez potrącenia z należności za częściowo wykonane świadczenia. W takim przypadku, w dniu zawarcia umowy wykonawca jest 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w:t>
      </w:r>
    </w:p>
    <w:p w14:paraId="7BE2F26C" w14:textId="77777777" w:rsidR="00670918" w:rsidRPr="00720AEF" w:rsidRDefault="00670918" w:rsidP="005F2C28">
      <w:pPr>
        <w:numPr>
          <w:ilvl w:val="0"/>
          <w:numId w:val="66"/>
        </w:numPr>
        <w:jc w:val="both"/>
        <w:rPr>
          <w:rFonts w:asciiTheme="majorHAnsi" w:hAnsiTheme="majorHAnsi" w:cs="Calibri"/>
        </w:rPr>
      </w:pPr>
      <w:r w:rsidRPr="00720AEF">
        <w:rPr>
          <w:rFonts w:asciiTheme="majorHAnsi" w:hAnsiTheme="majorHAnsi" w:cs="Calibri"/>
        </w:rPr>
        <w:t>Do zmiany formy zabezpieczenia w trakcie realizacji umowy stosuje się  art. 451 ustawy Pzp.</w:t>
      </w:r>
    </w:p>
    <w:p w14:paraId="4C7B1DEF" w14:textId="77777777" w:rsidR="00670918" w:rsidRPr="00720AEF" w:rsidRDefault="00670918" w:rsidP="005F2C28">
      <w:pPr>
        <w:numPr>
          <w:ilvl w:val="0"/>
          <w:numId w:val="66"/>
        </w:numPr>
        <w:jc w:val="both"/>
        <w:rPr>
          <w:rFonts w:asciiTheme="majorHAnsi" w:hAnsiTheme="majorHAnsi" w:cs="Calibri"/>
        </w:rPr>
      </w:pPr>
      <w:r w:rsidRPr="00720AEF">
        <w:rPr>
          <w:rFonts w:asciiTheme="majorHAnsi" w:hAnsiTheme="majorHAnsi" w:cs="Calibri"/>
        </w:rPr>
        <w:t>Zamawiający zwróci zabezpieczenie w następujących terminach:</w:t>
      </w:r>
    </w:p>
    <w:p w14:paraId="47116E53" w14:textId="77777777" w:rsidR="00101F96" w:rsidRPr="00101F96" w:rsidRDefault="00101F96" w:rsidP="00101F96">
      <w:pPr>
        <w:pStyle w:val="Akapitzlist"/>
        <w:ind w:left="360"/>
        <w:rPr>
          <w:rFonts w:asciiTheme="majorHAnsi" w:hAnsiTheme="majorHAnsi"/>
        </w:rPr>
      </w:pPr>
      <w:r w:rsidRPr="00101F96">
        <w:rPr>
          <w:rFonts w:asciiTheme="majorHAnsi" w:hAnsiTheme="majorHAnsi"/>
        </w:rPr>
        <w:t>- 80% wniesionego zabezpieczenia wykonania zostanie zwrócone w terminie 30 dni od daty przekazania Zamawiającemu pozwolenia na użytkowanie lub skutecznego zgłoszenia robót;</w:t>
      </w:r>
    </w:p>
    <w:p w14:paraId="02C25341" w14:textId="77777777" w:rsidR="00101F96" w:rsidRPr="00101F96" w:rsidRDefault="00101F96" w:rsidP="00101F96">
      <w:pPr>
        <w:pStyle w:val="Akapitzlist"/>
        <w:ind w:left="360"/>
        <w:rPr>
          <w:rFonts w:asciiTheme="majorHAnsi" w:hAnsiTheme="majorHAnsi"/>
        </w:rPr>
      </w:pPr>
      <w:r w:rsidRPr="00101F96">
        <w:rPr>
          <w:rFonts w:asciiTheme="majorHAnsi" w:hAnsiTheme="majorHAnsi"/>
        </w:rPr>
        <w:t>- 20 % wniesionego zabezpieczenia wykonania zostanie zwrócone w terminie 30 dni od dnia odbioru pogwarancyjnego.</w:t>
      </w:r>
    </w:p>
    <w:p w14:paraId="6BED70D8" w14:textId="77777777" w:rsidR="00670918" w:rsidRPr="00720AEF" w:rsidRDefault="00670918" w:rsidP="005F2C28">
      <w:pPr>
        <w:numPr>
          <w:ilvl w:val="0"/>
          <w:numId w:val="66"/>
        </w:numPr>
        <w:jc w:val="both"/>
        <w:rPr>
          <w:rFonts w:asciiTheme="majorHAnsi" w:hAnsiTheme="majorHAnsi" w:cs="Calibri"/>
        </w:rPr>
      </w:pPr>
      <w:r w:rsidRPr="00720AEF">
        <w:rPr>
          <w:rFonts w:asciiTheme="majorHAnsi" w:hAnsiTheme="majorHAnsi" w:cs="Calibri"/>
        </w:rPr>
        <w:t>Zabezpieczenie wnoszone w formie pieniężnej powinno zostać wpłacone przelewem na rachunek bankowy zamawiającego w banku: ………….. numer rachunku: ……………………………. tytuł przelewu: ………………………………………………………….</w:t>
      </w:r>
    </w:p>
    <w:p w14:paraId="0F0EED7B" w14:textId="77777777" w:rsidR="00670918" w:rsidRPr="00720AEF" w:rsidRDefault="00670918" w:rsidP="005F2C28">
      <w:pPr>
        <w:numPr>
          <w:ilvl w:val="0"/>
          <w:numId w:val="66"/>
        </w:numPr>
        <w:jc w:val="both"/>
        <w:rPr>
          <w:rFonts w:asciiTheme="majorHAnsi" w:hAnsiTheme="majorHAnsi" w:cs="Calibri"/>
        </w:rPr>
      </w:pPr>
      <w:r w:rsidRPr="00720AEF">
        <w:rPr>
          <w:rFonts w:asciiTheme="majorHAnsi" w:hAnsiTheme="majorHAnsi" w:cs="Calibri"/>
        </w:rPr>
        <w:t>Zabezpieczenie wnoszone w formie innej niż pieniężna powinno być dostarczone w formie oryginału, przez wykonawcę do siedziby zamawiającego, najpóźniej w dniu podpisania umowy – do chwili jej podpisania. Treść oświadczenia zawartego w gwarancji lub w poręczeniu musi zostać zaakceptowana przez zamawiającego przed podpisaniem umowy.</w:t>
      </w:r>
    </w:p>
    <w:p w14:paraId="4AB94772" w14:textId="77777777" w:rsidR="00670918" w:rsidRPr="00720AEF" w:rsidRDefault="00670918" w:rsidP="005F2C28">
      <w:pPr>
        <w:numPr>
          <w:ilvl w:val="0"/>
          <w:numId w:val="66"/>
        </w:numPr>
        <w:jc w:val="both"/>
        <w:rPr>
          <w:rFonts w:asciiTheme="majorHAnsi" w:hAnsiTheme="majorHAnsi" w:cs="Calibri"/>
        </w:rPr>
      </w:pPr>
      <w:r w:rsidRPr="00720AEF">
        <w:rPr>
          <w:rFonts w:asciiTheme="majorHAnsi" w:hAnsiTheme="majorHAnsi" w:cs="Calibri"/>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40F6D05B" w14:textId="77777777" w:rsidR="00670918" w:rsidRPr="00720AEF" w:rsidRDefault="00670918" w:rsidP="005F2C28">
      <w:pPr>
        <w:numPr>
          <w:ilvl w:val="0"/>
          <w:numId w:val="66"/>
        </w:numPr>
        <w:jc w:val="both"/>
        <w:rPr>
          <w:rFonts w:asciiTheme="majorHAnsi" w:hAnsiTheme="majorHAnsi" w:cs="Calibri"/>
        </w:rPr>
      </w:pPr>
      <w:r w:rsidRPr="00720AEF">
        <w:rPr>
          <w:rFonts w:asciiTheme="majorHAnsi" w:hAnsiTheme="majorHAnsi" w:cs="Calibri"/>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7A41B22" w14:textId="77777777" w:rsidR="00670918" w:rsidRPr="00720AEF" w:rsidRDefault="00670918" w:rsidP="005F2C28">
      <w:pPr>
        <w:numPr>
          <w:ilvl w:val="0"/>
          <w:numId w:val="66"/>
        </w:numPr>
        <w:jc w:val="both"/>
        <w:rPr>
          <w:rFonts w:asciiTheme="majorHAnsi" w:hAnsiTheme="majorHAnsi" w:cs="Calibri"/>
        </w:rPr>
      </w:pPr>
      <w:r w:rsidRPr="00720AEF">
        <w:rPr>
          <w:rFonts w:asciiTheme="majorHAnsi" w:hAnsiTheme="majorHAnsi" w:cs="Calibri"/>
        </w:rPr>
        <w:t xml:space="preserve">Wypłata, o której mowa w ust. 12, następuje nie później niż w ostatnim dniu ważności dotychczasowego zabezpieczenia.  </w:t>
      </w:r>
    </w:p>
    <w:p w14:paraId="4DB1CCA7" w14:textId="77777777" w:rsidR="00670918" w:rsidRPr="00720AEF" w:rsidRDefault="00670918" w:rsidP="00720AEF">
      <w:pPr>
        <w:jc w:val="center"/>
        <w:rPr>
          <w:rFonts w:asciiTheme="majorHAnsi" w:hAnsiTheme="majorHAnsi" w:cs="Calibri"/>
          <w:b/>
        </w:rPr>
      </w:pPr>
      <w:r w:rsidRPr="00720AEF">
        <w:rPr>
          <w:rFonts w:asciiTheme="majorHAnsi" w:hAnsiTheme="majorHAnsi" w:cs="Calibri"/>
          <w:b/>
        </w:rPr>
        <w:t>§ 9</w:t>
      </w:r>
    </w:p>
    <w:p w14:paraId="390512B0" w14:textId="77777777" w:rsidR="00670918" w:rsidRPr="00720AEF" w:rsidRDefault="00670918" w:rsidP="00720AEF">
      <w:pPr>
        <w:jc w:val="center"/>
        <w:rPr>
          <w:rFonts w:asciiTheme="majorHAnsi" w:hAnsiTheme="majorHAnsi" w:cs="Calibri"/>
          <w:b/>
        </w:rPr>
      </w:pPr>
      <w:r w:rsidRPr="00720AEF">
        <w:rPr>
          <w:rFonts w:asciiTheme="majorHAnsi" w:hAnsiTheme="majorHAnsi" w:cs="Calibri"/>
          <w:b/>
        </w:rPr>
        <w:t>Kary umowne</w:t>
      </w:r>
    </w:p>
    <w:p w14:paraId="12AAB29F" w14:textId="77777777" w:rsidR="00670918" w:rsidRPr="00720AEF" w:rsidRDefault="00670918" w:rsidP="005F2C28">
      <w:pPr>
        <w:numPr>
          <w:ilvl w:val="0"/>
          <w:numId w:val="67"/>
        </w:numPr>
        <w:jc w:val="both"/>
        <w:rPr>
          <w:rFonts w:asciiTheme="majorHAnsi" w:hAnsiTheme="majorHAnsi" w:cs="Calibri"/>
        </w:rPr>
      </w:pPr>
      <w:r w:rsidRPr="00720AEF">
        <w:rPr>
          <w:rFonts w:asciiTheme="majorHAnsi" w:hAnsiTheme="majorHAnsi" w:cs="Calibri"/>
        </w:rPr>
        <w:t>Wykonawca zapłaci zamawiającemu karę umowną:</w:t>
      </w:r>
    </w:p>
    <w:p w14:paraId="39933895" w14:textId="77777777" w:rsidR="00670918" w:rsidRPr="00720AEF" w:rsidRDefault="00670918" w:rsidP="005F2C28">
      <w:pPr>
        <w:numPr>
          <w:ilvl w:val="0"/>
          <w:numId w:val="68"/>
        </w:numPr>
        <w:jc w:val="both"/>
        <w:rPr>
          <w:rFonts w:asciiTheme="majorHAnsi" w:hAnsiTheme="majorHAnsi" w:cs="Calibri"/>
        </w:rPr>
      </w:pPr>
      <w:r w:rsidRPr="00720AEF">
        <w:rPr>
          <w:rFonts w:asciiTheme="majorHAnsi" w:hAnsiTheme="majorHAnsi" w:cs="Calibri"/>
        </w:rPr>
        <w:t>za każdy dzień zwłoki w realizacji etapu 1, o którym mowa w § 1 ust. 3 pkt 1 umowy, w stosunku do terminu określonego w § 2 ust. 2 pkt 1 umowy – w wysokości 0,5% wartości wynagrodzenia brutto określonego w § 6 ust. 1 umowy;</w:t>
      </w:r>
    </w:p>
    <w:p w14:paraId="5FEE7628" w14:textId="77777777" w:rsidR="00670918" w:rsidRPr="00720AEF" w:rsidRDefault="00670918" w:rsidP="005F2C28">
      <w:pPr>
        <w:numPr>
          <w:ilvl w:val="0"/>
          <w:numId w:val="68"/>
        </w:numPr>
        <w:jc w:val="both"/>
        <w:rPr>
          <w:rFonts w:asciiTheme="majorHAnsi" w:hAnsiTheme="majorHAnsi" w:cs="Calibri"/>
        </w:rPr>
      </w:pPr>
      <w:r w:rsidRPr="00720AEF">
        <w:rPr>
          <w:rFonts w:asciiTheme="majorHAnsi" w:hAnsiTheme="majorHAnsi" w:cs="Calibri"/>
        </w:rPr>
        <w:t>za każdy dzień zwłoki w realizacji etapu 2, o którym mowa w § 1 ust. 3 pkt 2 umowy, w stosunku do terminu określonego w § 2 ust. 2 pkt 2 umowy – w wysokości 0,5% wartości wynagrodzenia brutto określonego w § 6 ust. 1 umowy;</w:t>
      </w:r>
    </w:p>
    <w:p w14:paraId="5A37C80D" w14:textId="77777777" w:rsidR="00670918" w:rsidRPr="00720AEF" w:rsidRDefault="00670918" w:rsidP="005F2C28">
      <w:pPr>
        <w:numPr>
          <w:ilvl w:val="0"/>
          <w:numId w:val="68"/>
        </w:numPr>
        <w:jc w:val="both"/>
        <w:rPr>
          <w:rFonts w:asciiTheme="majorHAnsi" w:hAnsiTheme="majorHAnsi" w:cs="Calibri"/>
        </w:rPr>
      </w:pPr>
      <w:r w:rsidRPr="00720AEF">
        <w:rPr>
          <w:rFonts w:asciiTheme="majorHAnsi" w:hAnsiTheme="majorHAnsi" w:cs="Calibri"/>
        </w:rPr>
        <w:t>za każdy dzień zwłoki w usunięciu wad, o których mowa w § 13 ust. 5 umowy, w okresie trwania rękojmi lub/i gwarancji, w stosunku do terminu określonego w § 13 ust. 6 umowy –  w wysokości 0,5% wartości wynagrodzenia brutto określonego w § 6 ust. 1 umowy;</w:t>
      </w:r>
    </w:p>
    <w:p w14:paraId="29028DAA" w14:textId="77777777" w:rsidR="00670918" w:rsidRPr="00720AEF" w:rsidRDefault="00670918" w:rsidP="005F2C28">
      <w:pPr>
        <w:numPr>
          <w:ilvl w:val="0"/>
          <w:numId w:val="68"/>
        </w:numPr>
        <w:jc w:val="both"/>
        <w:rPr>
          <w:rFonts w:asciiTheme="majorHAnsi" w:hAnsiTheme="majorHAnsi" w:cs="Calibri"/>
        </w:rPr>
      </w:pPr>
      <w:r w:rsidRPr="00720AEF">
        <w:rPr>
          <w:rFonts w:asciiTheme="majorHAnsi" w:hAnsiTheme="majorHAnsi" w:cs="Calibri"/>
        </w:rPr>
        <w:t>z tytułu odstąpienia od umowy przez którąkolwiek ze stron, z przyczyn leżących po stronie wykonawcy – w wysokości 20% wartości wynagrodzenia brutto określonego w§ 6 ust. 1 umowy;</w:t>
      </w:r>
    </w:p>
    <w:p w14:paraId="62017EA9" w14:textId="77777777" w:rsidR="00670918" w:rsidRPr="00720AEF" w:rsidRDefault="00670918" w:rsidP="005F2C28">
      <w:pPr>
        <w:numPr>
          <w:ilvl w:val="0"/>
          <w:numId w:val="68"/>
        </w:numPr>
        <w:jc w:val="both"/>
        <w:rPr>
          <w:rFonts w:asciiTheme="majorHAnsi" w:hAnsiTheme="majorHAnsi" w:cs="Calibri"/>
        </w:rPr>
      </w:pPr>
      <w:r w:rsidRPr="00720AEF">
        <w:rPr>
          <w:rFonts w:asciiTheme="majorHAnsi" w:hAnsiTheme="majorHAnsi" w:cs="Calibri"/>
        </w:rPr>
        <w:t>z tytułu:</w:t>
      </w:r>
    </w:p>
    <w:p w14:paraId="6E64F34E" w14:textId="77777777" w:rsidR="00670918" w:rsidRPr="00720AEF" w:rsidRDefault="00670918" w:rsidP="005F2C28">
      <w:pPr>
        <w:numPr>
          <w:ilvl w:val="0"/>
          <w:numId w:val="85"/>
        </w:numPr>
        <w:jc w:val="both"/>
        <w:rPr>
          <w:rFonts w:asciiTheme="majorHAnsi" w:hAnsiTheme="majorHAnsi" w:cs="Calibri"/>
        </w:rPr>
      </w:pPr>
      <w:r w:rsidRPr="00720AEF">
        <w:rPr>
          <w:rFonts w:asciiTheme="majorHAnsi" w:hAnsiTheme="majorHAnsi" w:cs="Calibri"/>
        </w:rPr>
        <w:t>nieprzedłożenia do zaakceptowania projektu umowy z podwykonawcą, której przedmiotem są roboty budowlane, lub projektu jej zmiany;</w:t>
      </w:r>
    </w:p>
    <w:p w14:paraId="31D6F657" w14:textId="77777777" w:rsidR="00670918" w:rsidRPr="00720AEF" w:rsidRDefault="00670918" w:rsidP="005F2C28">
      <w:pPr>
        <w:numPr>
          <w:ilvl w:val="0"/>
          <w:numId w:val="85"/>
        </w:numPr>
        <w:jc w:val="both"/>
        <w:rPr>
          <w:rFonts w:asciiTheme="majorHAnsi" w:hAnsiTheme="majorHAnsi" w:cs="Calibri"/>
        </w:rPr>
      </w:pPr>
      <w:r w:rsidRPr="00720AEF">
        <w:rPr>
          <w:rFonts w:asciiTheme="majorHAnsi" w:hAnsiTheme="majorHAnsi" w:cs="Calibri"/>
        </w:rPr>
        <w:t>nieprzedłożenia poświadczonej za zgodność z oryginałem kopii umowy o podwykonawstwo lub jej zmiany;</w:t>
      </w:r>
    </w:p>
    <w:p w14:paraId="1EB53CF3" w14:textId="77777777" w:rsidR="00670918" w:rsidRPr="00720AEF" w:rsidRDefault="00670918" w:rsidP="005F2C28">
      <w:pPr>
        <w:numPr>
          <w:ilvl w:val="0"/>
          <w:numId w:val="85"/>
        </w:numPr>
        <w:jc w:val="both"/>
        <w:rPr>
          <w:rFonts w:asciiTheme="majorHAnsi" w:hAnsiTheme="majorHAnsi" w:cs="Calibri"/>
        </w:rPr>
      </w:pPr>
      <w:r w:rsidRPr="00720AEF">
        <w:rPr>
          <w:rFonts w:asciiTheme="majorHAnsi" w:hAnsiTheme="majorHAnsi" w:cs="Calibri"/>
        </w:rPr>
        <w:t>braku zapłaty lub nieterminowej zapłaty wynagrodzenia należnego podwykonawcom lub dalszym podwykonawcom;</w:t>
      </w:r>
    </w:p>
    <w:p w14:paraId="29F00BD9" w14:textId="77777777" w:rsidR="00670918" w:rsidRPr="00720AEF" w:rsidRDefault="00670918" w:rsidP="005F2C28">
      <w:pPr>
        <w:numPr>
          <w:ilvl w:val="0"/>
          <w:numId w:val="85"/>
        </w:numPr>
        <w:jc w:val="both"/>
        <w:rPr>
          <w:rFonts w:asciiTheme="majorHAnsi" w:hAnsiTheme="majorHAnsi" w:cs="Calibri"/>
        </w:rPr>
      </w:pPr>
      <w:r w:rsidRPr="00720AEF">
        <w:rPr>
          <w:rFonts w:asciiTheme="majorHAnsi" w:hAnsiTheme="majorHAnsi" w:cs="Calibri"/>
        </w:rPr>
        <w:t>braku zmiany umowy o podwykonawstwo w zakresie terminu zapłaty;</w:t>
      </w:r>
    </w:p>
    <w:p w14:paraId="790347F0" w14:textId="77777777" w:rsidR="00670918" w:rsidRPr="00720AEF" w:rsidRDefault="00670918" w:rsidP="005F2C28">
      <w:pPr>
        <w:numPr>
          <w:ilvl w:val="0"/>
          <w:numId w:val="85"/>
        </w:numPr>
        <w:jc w:val="both"/>
        <w:rPr>
          <w:rFonts w:asciiTheme="majorHAnsi" w:hAnsiTheme="majorHAnsi" w:cs="Calibri"/>
        </w:rPr>
      </w:pPr>
      <w:r w:rsidRPr="00720AEF">
        <w:rPr>
          <w:rFonts w:asciiTheme="majorHAnsi" w:hAnsiTheme="majorHAnsi" w:cs="Calibri"/>
        </w:rPr>
        <w:t>braku zapłaty lub nieterminowej zapłaty wynagrodzenia należnego podwykonawcom z tytułu zmiany wysokości wynagrodzenia dokonanej na zasadach określonych w § 14 ust. 1 pkt 1 lit. e umowy</w:t>
      </w:r>
    </w:p>
    <w:p w14:paraId="0DEBC6AA" w14:textId="77777777" w:rsidR="00670918" w:rsidRPr="00720AEF" w:rsidRDefault="00670918" w:rsidP="00720AEF">
      <w:pPr>
        <w:jc w:val="both"/>
        <w:rPr>
          <w:rFonts w:asciiTheme="majorHAnsi" w:hAnsiTheme="majorHAnsi" w:cs="Calibri"/>
        </w:rPr>
      </w:pPr>
      <w:r w:rsidRPr="00720AEF">
        <w:rPr>
          <w:rFonts w:asciiTheme="majorHAnsi" w:hAnsiTheme="majorHAnsi" w:cs="Calibri"/>
        </w:rPr>
        <w:t xml:space="preserve">w wysokości </w:t>
      </w:r>
      <w:r w:rsidRPr="00720AEF">
        <w:rPr>
          <w:rFonts w:asciiTheme="majorHAnsi" w:hAnsiTheme="majorHAnsi" w:cs="Calibri"/>
          <w:i/>
        </w:rPr>
        <w:t xml:space="preserve">20% </w:t>
      </w:r>
      <w:r w:rsidRPr="00720AEF">
        <w:rPr>
          <w:rFonts w:asciiTheme="majorHAnsi" w:hAnsiTheme="majorHAnsi" w:cs="Calibri"/>
          <w:iCs/>
        </w:rPr>
        <w:t>wartości wynagrodzenia brutto określonego w § 6 ust. 1 umowy,</w:t>
      </w:r>
      <w:r w:rsidRPr="00720AEF">
        <w:rPr>
          <w:rFonts w:asciiTheme="majorHAnsi" w:hAnsiTheme="majorHAnsi" w:cs="Calibri"/>
        </w:rPr>
        <w:t xml:space="preserve"> za każdy przypadek opisanego tu naruszenia. </w:t>
      </w:r>
    </w:p>
    <w:p w14:paraId="293120A1" w14:textId="5D4978D7" w:rsidR="00670918" w:rsidRPr="00720AEF" w:rsidRDefault="00670918" w:rsidP="005F2C28">
      <w:pPr>
        <w:numPr>
          <w:ilvl w:val="0"/>
          <w:numId w:val="68"/>
        </w:numPr>
        <w:jc w:val="both"/>
        <w:rPr>
          <w:rFonts w:asciiTheme="majorHAnsi" w:hAnsiTheme="majorHAnsi" w:cs="Calibri"/>
        </w:rPr>
      </w:pPr>
      <w:r w:rsidRPr="00720AEF">
        <w:rPr>
          <w:rFonts w:asciiTheme="majorHAnsi" w:hAnsiTheme="majorHAnsi" w:cs="Calibri"/>
        </w:rPr>
        <w:t xml:space="preserve">z tytułu naruszenia postanowień § 11 (klauzula społeczna) w wysokości </w:t>
      </w:r>
      <w:r w:rsidR="008252E1">
        <w:rPr>
          <w:rFonts w:asciiTheme="majorHAnsi" w:hAnsiTheme="majorHAnsi" w:cs="Calibri"/>
        </w:rPr>
        <w:t>2</w:t>
      </w:r>
      <w:r w:rsidRPr="00720AEF">
        <w:rPr>
          <w:rFonts w:asciiTheme="majorHAnsi" w:hAnsiTheme="majorHAnsi" w:cs="Calibri"/>
        </w:rPr>
        <w:t xml:space="preserve"> % wartości wynagrodzenia brutto określonego w § 6 ust. 1 umowy.</w:t>
      </w:r>
    </w:p>
    <w:p w14:paraId="5CBD9528" w14:textId="04A974FC" w:rsidR="00670918" w:rsidRPr="00720AEF" w:rsidRDefault="00670918" w:rsidP="005F2C28">
      <w:pPr>
        <w:numPr>
          <w:ilvl w:val="0"/>
          <w:numId w:val="67"/>
        </w:numPr>
        <w:jc w:val="both"/>
        <w:rPr>
          <w:rFonts w:asciiTheme="majorHAnsi" w:hAnsiTheme="majorHAnsi" w:cs="Calibri"/>
        </w:rPr>
      </w:pPr>
      <w:r w:rsidRPr="00720AEF">
        <w:rPr>
          <w:rFonts w:asciiTheme="majorHAnsi" w:hAnsiTheme="majorHAnsi" w:cs="Calibri"/>
        </w:rPr>
        <w:t xml:space="preserve">Łączna maksymalna wysokość kar umownych nie może przekroczyć </w:t>
      </w:r>
      <w:r w:rsidR="008252E1">
        <w:rPr>
          <w:rFonts w:asciiTheme="majorHAnsi" w:hAnsiTheme="majorHAnsi" w:cs="Calibri"/>
        </w:rPr>
        <w:t>20</w:t>
      </w:r>
      <w:r w:rsidRPr="00720AEF">
        <w:rPr>
          <w:rFonts w:asciiTheme="majorHAnsi" w:hAnsiTheme="majorHAnsi" w:cs="Calibri"/>
        </w:rPr>
        <w:t>% wartości wynagrodzenia brutto określonego w § 6 ust. 1 umowy.</w:t>
      </w:r>
    </w:p>
    <w:p w14:paraId="7010031C" w14:textId="77777777" w:rsidR="00670918" w:rsidRPr="00720AEF" w:rsidRDefault="00670918" w:rsidP="005F2C28">
      <w:pPr>
        <w:numPr>
          <w:ilvl w:val="0"/>
          <w:numId w:val="67"/>
        </w:numPr>
        <w:jc w:val="both"/>
        <w:rPr>
          <w:rFonts w:asciiTheme="majorHAnsi" w:hAnsiTheme="majorHAnsi" w:cs="Calibri"/>
        </w:rPr>
      </w:pPr>
      <w:r w:rsidRPr="00720AEF">
        <w:rPr>
          <w:rFonts w:asciiTheme="majorHAnsi" w:hAnsiTheme="majorHAnsi" w:cs="Calibri"/>
        </w:rPr>
        <w:t>Kary umowne, o których mowa w ust. 1 pkt 1–6, ustalone za każdy rozpoczęty dzień zwłoki, stają się wymagalne za:</w:t>
      </w:r>
    </w:p>
    <w:p w14:paraId="3154325F" w14:textId="77777777" w:rsidR="00670918" w:rsidRPr="00720AEF" w:rsidRDefault="00670918" w:rsidP="005F2C28">
      <w:pPr>
        <w:numPr>
          <w:ilvl w:val="0"/>
          <w:numId w:val="69"/>
        </w:numPr>
        <w:jc w:val="both"/>
        <w:rPr>
          <w:rFonts w:asciiTheme="majorHAnsi" w:hAnsiTheme="majorHAnsi" w:cs="Calibri"/>
        </w:rPr>
      </w:pPr>
      <w:r w:rsidRPr="00720AEF">
        <w:rPr>
          <w:rFonts w:asciiTheme="majorHAnsi" w:hAnsiTheme="majorHAnsi" w:cs="Calibri"/>
        </w:rPr>
        <w:t>każdy rozpoczęty dzień zwłoki – w tym dniu;</w:t>
      </w:r>
    </w:p>
    <w:p w14:paraId="061D4141" w14:textId="77777777" w:rsidR="00670918" w:rsidRPr="00720AEF" w:rsidRDefault="00670918" w:rsidP="005F2C28">
      <w:pPr>
        <w:numPr>
          <w:ilvl w:val="0"/>
          <w:numId w:val="69"/>
        </w:numPr>
        <w:jc w:val="both"/>
        <w:rPr>
          <w:rFonts w:asciiTheme="majorHAnsi" w:hAnsiTheme="majorHAnsi" w:cs="Calibri"/>
        </w:rPr>
      </w:pPr>
      <w:r w:rsidRPr="00720AEF">
        <w:rPr>
          <w:rFonts w:asciiTheme="majorHAnsi" w:hAnsiTheme="majorHAnsi" w:cs="Calibri"/>
        </w:rPr>
        <w:t>każdy następny rozpoczęty dzień zwłoki – odpowiednio w każdym z tych dni.</w:t>
      </w:r>
    </w:p>
    <w:p w14:paraId="2B5D0CD1" w14:textId="77777777" w:rsidR="00670918" w:rsidRPr="00720AEF" w:rsidRDefault="00670918" w:rsidP="005F2C28">
      <w:pPr>
        <w:numPr>
          <w:ilvl w:val="0"/>
          <w:numId w:val="67"/>
        </w:numPr>
        <w:jc w:val="both"/>
        <w:rPr>
          <w:rFonts w:asciiTheme="majorHAnsi" w:hAnsiTheme="majorHAnsi" w:cs="Calibri"/>
        </w:rPr>
      </w:pPr>
      <w:r w:rsidRPr="00720AEF">
        <w:rPr>
          <w:rFonts w:asciiTheme="majorHAnsi" w:hAnsiTheme="majorHAnsi" w:cs="Calibri"/>
        </w:rPr>
        <w:t>Zapłata kar umownych nie zwalnia wykonawcy z wypełnienia innych obowiązków wynikających z umowy.</w:t>
      </w:r>
    </w:p>
    <w:p w14:paraId="2BC17C3A" w14:textId="77777777" w:rsidR="00670918" w:rsidRPr="00720AEF" w:rsidRDefault="00670918" w:rsidP="00720AEF">
      <w:pPr>
        <w:jc w:val="both"/>
        <w:rPr>
          <w:rFonts w:asciiTheme="majorHAnsi" w:hAnsiTheme="majorHAnsi" w:cs="Calibri"/>
        </w:rPr>
      </w:pPr>
    </w:p>
    <w:p w14:paraId="38C78FCB" w14:textId="77777777" w:rsidR="00670918" w:rsidRPr="00720AEF" w:rsidRDefault="00670918" w:rsidP="00720AEF">
      <w:pPr>
        <w:jc w:val="center"/>
        <w:rPr>
          <w:rFonts w:asciiTheme="majorHAnsi" w:hAnsiTheme="majorHAnsi" w:cs="Calibri"/>
          <w:b/>
        </w:rPr>
      </w:pPr>
      <w:r w:rsidRPr="00720AEF">
        <w:rPr>
          <w:rFonts w:asciiTheme="majorHAnsi" w:hAnsiTheme="majorHAnsi" w:cs="Calibri"/>
          <w:b/>
        </w:rPr>
        <w:t>§ 10</w:t>
      </w:r>
    </w:p>
    <w:p w14:paraId="5AE4269A" w14:textId="77777777" w:rsidR="00670918" w:rsidRPr="00720AEF" w:rsidRDefault="00670918" w:rsidP="00720AEF">
      <w:pPr>
        <w:jc w:val="center"/>
        <w:rPr>
          <w:rFonts w:asciiTheme="majorHAnsi" w:hAnsiTheme="majorHAnsi" w:cs="Calibri"/>
          <w:b/>
        </w:rPr>
      </w:pPr>
      <w:r w:rsidRPr="00720AEF">
        <w:rPr>
          <w:rFonts w:asciiTheme="majorHAnsi" w:hAnsiTheme="majorHAnsi" w:cs="Calibri"/>
          <w:b/>
        </w:rPr>
        <w:t>Podwykonawstwo</w:t>
      </w:r>
    </w:p>
    <w:p w14:paraId="7DA9C333" w14:textId="77777777" w:rsidR="00670918" w:rsidRPr="00720AEF" w:rsidRDefault="00670918" w:rsidP="005F2C28">
      <w:pPr>
        <w:numPr>
          <w:ilvl w:val="0"/>
          <w:numId w:val="70"/>
        </w:numPr>
        <w:jc w:val="both"/>
        <w:rPr>
          <w:rFonts w:asciiTheme="majorHAnsi" w:hAnsiTheme="majorHAnsi" w:cs="Calibri"/>
        </w:rPr>
      </w:pPr>
      <w:r w:rsidRPr="00720AEF">
        <w:rPr>
          <w:rFonts w:asciiTheme="majorHAnsi" w:hAnsiTheme="majorHAnsi" w:cs="Calibri"/>
        </w:rPr>
        <w:t>Strony umowy ustalają, że roboty zostaną wykonane przez wykonawcę osobiście bądź z udziałem podwykonawców, z zastrzeżeniem że kluczowe części zamówienia wskazane w ust. 2, zostaną zrealizowane przez wykonawcę osobiście.</w:t>
      </w:r>
    </w:p>
    <w:p w14:paraId="74B272E3" w14:textId="77777777" w:rsidR="00670918" w:rsidRPr="00720AEF" w:rsidRDefault="00670918" w:rsidP="005F2C28">
      <w:pPr>
        <w:numPr>
          <w:ilvl w:val="0"/>
          <w:numId w:val="70"/>
        </w:numPr>
        <w:jc w:val="both"/>
        <w:rPr>
          <w:rFonts w:asciiTheme="majorHAnsi" w:hAnsiTheme="majorHAnsi" w:cs="Calibri"/>
        </w:rPr>
      </w:pPr>
      <w:r w:rsidRPr="00720AEF">
        <w:rPr>
          <w:rFonts w:asciiTheme="majorHAnsi" w:hAnsiTheme="majorHAnsi" w:cs="Calibri"/>
        </w:rPr>
        <w:t>Zamawiający zastrzega obowiązek osobistego wykonania przez wykonawcę następujących kluczowych części zamówienia na roboty budowlane:</w:t>
      </w:r>
    </w:p>
    <w:p w14:paraId="7CEE55F0" w14:textId="77777777" w:rsidR="00670918" w:rsidRPr="00720AEF" w:rsidRDefault="00670918" w:rsidP="005F2C28">
      <w:pPr>
        <w:numPr>
          <w:ilvl w:val="0"/>
          <w:numId w:val="82"/>
        </w:numPr>
        <w:jc w:val="both"/>
        <w:rPr>
          <w:rFonts w:asciiTheme="majorHAnsi" w:hAnsiTheme="majorHAnsi" w:cs="Calibri"/>
        </w:rPr>
      </w:pPr>
      <w:r w:rsidRPr="00720AEF">
        <w:rPr>
          <w:rFonts w:asciiTheme="majorHAnsi" w:hAnsiTheme="majorHAnsi" w:cs="Calibri"/>
        </w:rPr>
        <w:t>Nie dotyczy</w:t>
      </w:r>
    </w:p>
    <w:p w14:paraId="5E63D28B" w14:textId="77777777" w:rsidR="00670918" w:rsidRPr="00720AEF" w:rsidRDefault="00670918" w:rsidP="005F2C28">
      <w:pPr>
        <w:numPr>
          <w:ilvl w:val="0"/>
          <w:numId w:val="70"/>
        </w:numPr>
        <w:jc w:val="both"/>
        <w:rPr>
          <w:rFonts w:asciiTheme="majorHAnsi" w:hAnsiTheme="majorHAnsi" w:cs="Calibri"/>
        </w:rPr>
      </w:pPr>
      <w:r w:rsidRPr="00720AEF">
        <w:rPr>
          <w:rFonts w:asciiTheme="majorHAnsi" w:hAnsiTheme="majorHAnsi" w:cs="Calibri"/>
        </w:rPr>
        <w:t>Wykonawca oświadcza, że zamierza powierzyć realizację następującej części zamówienia następującym podwykonawcom:</w:t>
      </w:r>
    </w:p>
    <w:p w14:paraId="3691102A" w14:textId="77777777" w:rsidR="00670918" w:rsidRPr="00720AEF" w:rsidRDefault="00670918" w:rsidP="00720AEF">
      <w:pPr>
        <w:ind w:left="360"/>
        <w:jc w:val="both"/>
        <w:rPr>
          <w:rFonts w:asciiTheme="majorHAnsi" w:hAnsiTheme="majorHAnsi" w:cs="Calibri"/>
        </w:rPr>
      </w:pPr>
      <w:r w:rsidRPr="00720AEF">
        <w:rPr>
          <w:rFonts w:asciiTheme="majorHAnsi" w:hAnsiTheme="majorHAnsi" w:cs="Calibri"/>
        </w:rPr>
        <w:t>a)</w:t>
      </w:r>
    </w:p>
    <w:p w14:paraId="7625E3C9" w14:textId="77777777" w:rsidR="00670918" w:rsidRPr="00720AEF" w:rsidRDefault="00670918" w:rsidP="005F2C28">
      <w:pPr>
        <w:numPr>
          <w:ilvl w:val="0"/>
          <w:numId w:val="81"/>
        </w:numPr>
        <w:jc w:val="both"/>
        <w:rPr>
          <w:rFonts w:asciiTheme="majorHAnsi" w:hAnsiTheme="majorHAnsi" w:cs="Calibri"/>
        </w:rPr>
      </w:pPr>
      <w:r w:rsidRPr="00720AEF">
        <w:rPr>
          <w:rFonts w:asciiTheme="majorHAnsi" w:hAnsiTheme="majorHAnsi" w:cs="Calibri"/>
        </w:rPr>
        <w:t xml:space="preserve">Nazwa podwykonawcy: …………………... </w:t>
      </w:r>
    </w:p>
    <w:p w14:paraId="26A08FA1" w14:textId="77777777" w:rsidR="00670918" w:rsidRPr="00720AEF" w:rsidRDefault="00670918" w:rsidP="005F2C28">
      <w:pPr>
        <w:numPr>
          <w:ilvl w:val="0"/>
          <w:numId w:val="81"/>
        </w:numPr>
        <w:jc w:val="both"/>
        <w:rPr>
          <w:rFonts w:asciiTheme="majorHAnsi" w:hAnsiTheme="majorHAnsi" w:cs="Calibri"/>
        </w:rPr>
      </w:pPr>
      <w:r w:rsidRPr="00720AEF">
        <w:rPr>
          <w:rFonts w:asciiTheme="majorHAnsi" w:hAnsiTheme="majorHAnsi" w:cs="Calibri"/>
        </w:rPr>
        <w:t xml:space="preserve">Opis powierzonej części zamówienia: …………………….. </w:t>
      </w:r>
    </w:p>
    <w:p w14:paraId="78B2E5D5" w14:textId="77777777" w:rsidR="00670918" w:rsidRPr="00720AEF" w:rsidRDefault="00670918" w:rsidP="005F2C28">
      <w:pPr>
        <w:numPr>
          <w:ilvl w:val="0"/>
          <w:numId w:val="81"/>
        </w:numPr>
        <w:jc w:val="both"/>
        <w:rPr>
          <w:rFonts w:asciiTheme="majorHAnsi" w:hAnsiTheme="majorHAnsi" w:cs="Calibri"/>
        </w:rPr>
      </w:pPr>
      <w:r w:rsidRPr="00720AEF">
        <w:rPr>
          <w:rFonts w:asciiTheme="majorHAnsi" w:hAnsiTheme="majorHAnsi" w:cs="Calibri"/>
        </w:rPr>
        <w:t>Czy podwykonawca jest podmiotem, na którego zasoby wykonawca powołuje się na zasadach określonych w art. 118 ustawy Pzp …………………………(tak/nie)</w:t>
      </w:r>
    </w:p>
    <w:p w14:paraId="02280E20" w14:textId="01D6290B" w:rsidR="00670918" w:rsidRPr="00720AEF" w:rsidRDefault="00670918" w:rsidP="00720AEF">
      <w:pPr>
        <w:ind w:left="360"/>
        <w:jc w:val="both"/>
        <w:rPr>
          <w:rFonts w:asciiTheme="majorHAnsi" w:hAnsiTheme="majorHAnsi" w:cs="Calibri"/>
        </w:rPr>
      </w:pPr>
      <w:r w:rsidRPr="00720AEF">
        <w:rPr>
          <w:rFonts w:asciiTheme="majorHAnsi" w:hAnsiTheme="majorHAnsi" w:cs="Calibri"/>
        </w:rPr>
        <w:t>b) ………………………………………………………………………………………</w:t>
      </w:r>
    </w:p>
    <w:p w14:paraId="55B28AE9" w14:textId="77777777" w:rsidR="00670918" w:rsidRPr="00720AEF" w:rsidRDefault="00670918" w:rsidP="005F2C28">
      <w:pPr>
        <w:numPr>
          <w:ilvl w:val="0"/>
          <w:numId w:val="70"/>
        </w:numPr>
        <w:jc w:val="both"/>
        <w:rPr>
          <w:rFonts w:asciiTheme="majorHAnsi" w:hAnsiTheme="majorHAnsi" w:cs="Calibri"/>
        </w:rPr>
      </w:pPr>
      <w:r w:rsidRPr="00720AEF">
        <w:rPr>
          <w:rFonts w:asciiTheme="majorHAnsi" w:hAnsiTheme="majorHAnsi" w:cs="Calibri"/>
        </w:rPr>
        <w:t>Wykonawca jest zobowiązany do zawiadomienia zamawiającego o wszelkich zmianach danych, o których mowa w § 10 ust. 3 w trakcie realizacji zamówienia i przekazania informacji na temat nowych podwykonawców, którym w późniejszym okresie zamierza powierzyć realizację części zamówienia.</w:t>
      </w:r>
    </w:p>
    <w:p w14:paraId="3D87E9B5" w14:textId="77777777" w:rsidR="00670918" w:rsidRPr="00720AEF" w:rsidRDefault="00670918" w:rsidP="005F2C28">
      <w:pPr>
        <w:numPr>
          <w:ilvl w:val="0"/>
          <w:numId w:val="70"/>
        </w:numPr>
        <w:jc w:val="both"/>
        <w:rPr>
          <w:rFonts w:asciiTheme="majorHAnsi" w:hAnsiTheme="majorHAnsi" w:cs="Calibri"/>
        </w:rPr>
      </w:pPr>
      <w:r w:rsidRPr="00720AEF">
        <w:rPr>
          <w:rFonts w:asciiTheme="majorHAnsi" w:hAnsiTheme="majorHAnsi" w:cs="Calibri"/>
        </w:rPr>
        <w:t>Jeżeli zmiana albo rezygnacja z podwykonawcy dotyczy podmiotu, na którego zasoby wykonawca powoływał się na zasadach określonych w art. 118 ustawy Pzp,  w celu wykazania spełnienia warunków udziału w postępowaniu, wykonawca jest zobowiązany wykazać zamawiającemu, że:</w:t>
      </w:r>
    </w:p>
    <w:p w14:paraId="221DA62A" w14:textId="77777777" w:rsidR="00670918" w:rsidRPr="00720AEF" w:rsidRDefault="00670918" w:rsidP="005F2C28">
      <w:pPr>
        <w:numPr>
          <w:ilvl w:val="0"/>
          <w:numId w:val="83"/>
        </w:numPr>
        <w:jc w:val="both"/>
        <w:rPr>
          <w:rFonts w:asciiTheme="majorHAnsi" w:hAnsiTheme="majorHAnsi" w:cs="Calibri"/>
        </w:rPr>
      </w:pPr>
      <w:r w:rsidRPr="00720AEF">
        <w:rPr>
          <w:rFonts w:asciiTheme="majorHAnsi" w:hAnsiTheme="majorHAnsi" w:cs="Calibri"/>
        </w:rPr>
        <w:t xml:space="preserve">proponowany inny podwykonawca lub wykonawca samodzielnie spełnia je w stopniu nie mniejszym niż podwykonawca, na którego zasoby wykonawca powoływał się w trakcie postępowania o udzielenie zamówienia oraz </w:t>
      </w:r>
    </w:p>
    <w:p w14:paraId="667C51D4" w14:textId="77777777" w:rsidR="00670918" w:rsidRPr="00720AEF" w:rsidRDefault="00670918" w:rsidP="005F2C28">
      <w:pPr>
        <w:numPr>
          <w:ilvl w:val="0"/>
          <w:numId w:val="83"/>
        </w:numPr>
        <w:jc w:val="both"/>
        <w:rPr>
          <w:rFonts w:asciiTheme="majorHAnsi" w:hAnsiTheme="majorHAnsi" w:cs="Calibri"/>
        </w:rPr>
      </w:pPr>
      <w:r w:rsidRPr="00720AEF">
        <w:rPr>
          <w:rFonts w:asciiTheme="majorHAnsi" w:hAnsiTheme="majorHAnsi" w:cs="Calibri"/>
        </w:rPr>
        <w:t>brak jest podstaw do wykluczenia proponowanego podwykonawcy.</w:t>
      </w:r>
    </w:p>
    <w:p w14:paraId="4A5C112D" w14:textId="77777777" w:rsidR="00670918" w:rsidRPr="00720AEF" w:rsidRDefault="00670918" w:rsidP="005F2C28">
      <w:pPr>
        <w:numPr>
          <w:ilvl w:val="0"/>
          <w:numId w:val="70"/>
        </w:numPr>
        <w:jc w:val="both"/>
        <w:rPr>
          <w:rFonts w:asciiTheme="majorHAnsi" w:hAnsiTheme="majorHAnsi" w:cs="Calibri"/>
          <w:i/>
          <w:color w:val="FF0000"/>
        </w:rPr>
      </w:pPr>
      <w:r w:rsidRPr="00720AEF">
        <w:rPr>
          <w:rFonts w:asciiTheme="majorHAnsi" w:hAnsiTheme="majorHAnsi" w:cs="Calibri"/>
        </w:rPr>
        <w:t>Przepisu ust. 5 nie stosuje się wobec podwykonawców niebędących podmiotami, na których zasoby wykonawca powoływał się na zasadach określonych w art. 118 ustawy Pzp oraz do dalszych podwykonawców</w:t>
      </w:r>
      <w:r w:rsidRPr="00720AEF">
        <w:rPr>
          <w:rFonts w:asciiTheme="majorHAnsi" w:hAnsiTheme="majorHAnsi" w:cs="Calibri"/>
          <w:i/>
          <w:iCs/>
        </w:rPr>
        <w:t>.</w:t>
      </w:r>
    </w:p>
    <w:p w14:paraId="490BB90C" w14:textId="77777777" w:rsidR="00670918" w:rsidRPr="00720AEF" w:rsidRDefault="00670918" w:rsidP="005F2C28">
      <w:pPr>
        <w:numPr>
          <w:ilvl w:val="0"/>
          <w:numId w:val="70"/>
        </w:numPr>
        <w:jc w:val="both"/>
        <w:rPr>
          <w:rFonts w:asciiTheme="majorHAnsi" w:hAnsiTheme="majorHAnsi" w:cs="Calibri"/>
        </w:rPr>
      </w:pPr>
      <w:r w:rsidRPr="00720AEF">
        <w:rPr>
          <w:rFonts w:asciiTheme="majorHAnsi" w:hAnsiTheme="majorHAnsi" w:cs="Calibri"/>
        </w:rPr>
        <w:t>Postanowienia dotyczące podwykonawcy odnoszą się wprost również do dalszego podwykonawcy oraz umów zawieranych między podwykonawcą i dalszym podwykonawcą lub między dalszymi podwykonawcami.</w:t>
      </w:r>
    </w:p>
    <w:p w14:paraId="61C6E90F" w14:textId="77777777" w:rsidR="00670918" w:rsidRPr="00720AEF" w:rsidRDefault="00670918" w:rsidP="005F2C28">
      <w:pPr>
        <w:numPr>
          <w:ilvl w:val="0"/>
          <w:numId w:val="70"/>
        </w:numPr>
        <w:jc w:val="both"/>
        <w:rPr>
          <w:rFonts w:asciiTheme="majorHAnsi" w:hAnsiTheme="majorHAnsi" w:cs="Calibri"/>
        </w:rPr>
      </w:pPr>
      <w:r w:rsidRPr="00720AEF">
        <w:rPr>
          <w:rFonts w:asciiTheme="majorHAnsi" w:hAnsiTheme="majorHAnsi" w:cs="Calibri"/>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26E7CD47" w14:textId="77777777" w:rsidR="00670918" w:rsidRPr="00720AEF" w:rsidRDefault="00670918" w:rsidP="005F2C28">
      <w:pPr>
        <w:numPr>
          <w:ilvl w:val="0"/>
          <w:numId w:val="70"/>
        </w:numPr>
        <w:jc w:val="both"/>
        <w:rPr>
          <w:rFonts w:asciiTheme="majorHAnsi" w:hAnsiTheme="majorHAnsi" w:cs="Calibri"/>
        </w:rPr>
      </w:pPr>
      <w:r w:rsidRPr="00720AEF">
        <w:rPr>
          <w:rFonts w:asciiTheme="majorHAnsi" w:hAnsiTheme="majorHAnsi" w:cs="Calibri"/>
        </w:rPr>
        <w:t>W celu powierzenia wykonania części zamówienia podwykonawcy, wykonawca zawiera umowę o podwykonawstwo w rozumieniu art. 7 pkt 27 ustawy Pzp.</w:t>
      </w:r>
    </w:p>
    <w:p w14:paraId="25BAD4B1" w14:textId="77777777" w:rsidR="00670918" w:rsidRPr="00720AEF" w:rsidRDefault="00670918" w:rsidP="005F2C28">
      <w:pPr>
        <w:numPr>
          <w:ilvl w:val="0"/>
          <w:numId w:val="70"/>
        </w:numPr>
        <w:jc w:val="both"/>
        <w:rPr>
          <w:rFonts w:asciiTheme="majorHAnsi" w:hAnsiTheme="majorHAnsi" w:cs="Calibri"/>
        </w:rPr>
      </w:pPr>
      <w:r w:rsidRPr="00720AEF">
        <w:rPr>
          <w:rFonts w:asciiTheme="majorHAnsi" w:hAnsiTheme="majorHAnsi" w:cs="Calibri"/>
        </w:rPr>
        <w:t xml:space="preserve">Każdy projekt umowy i umowa o podwykonawstwo musi zawierać postanowienia niesprzeczne z postanowieniami niniejszej umowy oraz będzie zawierać w szczególności: </w:t>
      </w:r>
    </w:p>
    <w:p w14:paraId="0B7E511D" w14:textId="77777777" w:rsidR="00670918" w:rsidRPr="00720AEF" w:rsidRDefault="00670918" w:rsidP="005F2C28">
      <w:pPr>
        <w:numPr>
          <w:ilvl w:val="0"/>
          <w:numId w:val="84"/>
        </w:numPr>
        <w:jc w:val="both"/>
        <w:rPr>
          <w:rFonts w:asciiTheme="majorHAnsi" w:hAnsiTheme="majorHAnsi" w:cs="Calibri"/>
        </w:rPr>
      </w:pPr>
      <w:r w:rsidRPr="00720AEF">
        <w:rPr>
          <w:rFonts w:asciiTheme="majorHAnsi" w:hAnsiTheme="majorHAnsi" w:cs="Calibri"/>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07FA6B9A" w14:textId="77777777" w:rsidR="00670918" w:rsidRPr="00720AEF" w:rsidRDefault="00670918" w:rsidP="005F2C28">
      <w:pPr>
        <w:numPr>
          <w:ilvl w:val="0"/>
          <w:numId w:val="84"/>
        </w:numPr>
        <w:jc w:val="both"/>
        <w:rPr>
          <w:rFonts w:asciiTheme="majorHAnsi" w:hAnsiTheme="majorHAnsi" w:cs="Calibri"/>
        </w:rPr>
      </w:pPr>
      <w:r w:rsidRPr="00720AEF">
        <w:rPr>
          <w:rFonts w:asciiTheme="majorHAnsi" w:hAnsiTheme="majorHAnsi" w:cs="Calibri"/>
        </w:rPr>
        <w:t xml:space="preserve">zakres robót przewidzianych do wykonania; </w:t>
      </w:r>
    </w:p>
    <w:p w14:paraId="2CFEB0EA" w14:textId="77777777" w:rsidR="00670918" w:rsidRPr="00720AEF" w:rsidRDefault="00670918" w:rsidP="005F2C28">
      <w:pPr>
        <w:numPr>
          <w:ilvl w:val="0"/>
          <w:numId w:val="84"/>
        </w:numPr>
        <w:jc w:val="both"/>
        <w:rPr>
          <w:rFonts w:asciiTheme="majorHAnsi" w:hAnsiTheme="majorHAnsi" w:cs="Calibri"/>
        </w:rPr>
      </w:pPr>
      <w:r w:rsidRPr="00720AEF">
        <w:rPr>
          <w:rFonts w:asciiTheme="majorHAnsi" w:hAnsiTheme="majorHAnsi" w:cs="Calibri"/>
        </w:rPr>
        <w:t>termin realizacji robót, który będzie zgodny z terminem wykonania niniejszej umowy oraz z harmonogramem rzeczowo-finansowym, o którym mowa w § 1 ust. 5 umowy (załącznik nr 2 do umowy);</w:t>
      </w:r>
    </w:p>
    <w:p w14:paraId="41D5BCCD" w14:textId="77777777" w:rsidR="00670918" w:rsidRPr="00720AEF" w:rsidRDefault="00670918" w:rsidP="005F2C28">
      <w:pPr>
        <w:numPr>
          <w:ilvl w:val="0"/>
          <w:numId w:val="84"/>
        </w:numPr>
        <w:jc w:val="both"/>
        <w:rPr>
          <w:rFonts w:asciiTheme="majorHAnsi" w:hAnsiTheme="majorHAnsi" w:cs="Calibri"/>
        </w:rPr>
      </w:pPr>
      <w:r w:rsidRPr="00720AEF">
        <w:rPr>
          <w:rFonts w:asciiTheme="majorHAnsi" w:hAnsiTheme="majorHAnsi" w:cs="Calibri"/>
        </w:rPr>
        <w:t xml:space="preserve">terminy i zasady dokonywania odbioru, </w:t>
      </w:r>
    </w:p>
    <w:p w14:paraId="3FB8DC5D" w14:textId="77777777" w:rsidR="00670918" w:rsidRPr="00720AEF" w:rsidRDefault="00670918" w:rsidP="005F2C28">
      <w:pPr>
        <w:numPr>
          <w:ilvl w:val="0"/>
          <w:numId w:val="84"/>
        </w:numPr>
        <w:jc w:val="both"/>
        <w:rPr>
          <w:rFonts w:asciiTheme="majorHAnsi" w:hAnsiTheme="majorHAnsi" w:cs="Calibri"/>
        </w:rPr>
      </w:pPr>
      <w:r w:rsidRPr="00720AEF">
        <w:rPr>
          <w:rFonts w:asciiTheme="majorHAnsi" w:hAnsiTheme="majorHAnsi" w:cs="Calibri"/>
        </w:rPr>
        <w:t>wynagrodzenie i zasady płatności za wykonanie robót, z zastrzeżeniem że nie będzie ono wyższe od wynagrodzenia za wykonanie tego samego zakresu robót należnego wykonawcy od zamawiającego (wynikającego z niniejszej umowy);</w:t>
      </w:r>
    </w:p>
    <w:p w14:paraId="31EAB819" w14:textId="77777777" w:rsidR="00670918" w:rsidRPr="00720AEF" w:rsidRDefault="00670918" w:rsidP="005F2C28">
      <w:pPr>
        <w:numPr>
          <w:ilvl w:val="0"/>
          <w:numId w:val="84"/>
        </w:numPr>
        <w:jc w:val="both"/>
        <w:rPr>
          <w:rFonts w:asciiTheme="majorHAnsi" w:hAnsiTheme="majorHAnsi" w:cs="Calibri"/>
        </w:rPr>
      </w:pPr>
      <w:r w:rsidRPr="00720AEF">
        <w:rPr>
          <w:rFonts w:asciiTheme="majorHAnsi" w:hAnsiTheme="majorHAnsi" w:cs="Calibri"/>
        </w:rPr>
        <w:t>wymóg zatrudnienia przez podwykonawcę na podstawie umowy o pracę osób wykonujących czynności, o których mowa w § 11 ust. 1 umowy, obowiązki w zakresie dokumentowania oraz sankcje z tytułu niespełnienia tego wymogu;</w:t>
      </w:r>
    </w:p>
    <w:p w14:paraId="14A56888" w14:textId="77777777" w:rsidR="00670918" w:rsidRPr="00720AEF" w:rsidRDefault="00670918" w:rsidP="005F2C28">
      <w:pPr>
        <w:numPr>
          <w:ilvl w:val="0"/>
          <w:numId w:val="84"/>
        </w:numPr>
        <w:jc w:val="both"/>
        <w:rPr>
          <w:rFonts w:asciiTheme="majorHAnsi" w:hAnsiTheme="majorHAnsi" w:cs="Calibri"/>
        </w:rPr>
      </w:pPr>
      <w:r w:rsidRPr="00720AEF">
        <w:rPr>
          <w:rFonts w:asciiTheme="majorHAnsi" w:hAnsiTheme="majorHAnsi" w:cs="Calibri"/>
        </w:rPr>
        <w:t>wymaganą treść postanowień projektu umowy i umowy o podwykonawstwo zawieranej z dalszym podwykonawcą, przy czym nie może ona być mniej korzystna dla dalszego podwykonawcy niż postanowienia niniejszej umowy.</w:t>
      </w:r>
    </w:p>
    <w:p w14:paraId="28A7EDE4" w14:textId="77777777" w:rsidR="00670918" w:rsidRPr="00720AEF" w:rsidRDefault="00670918" w:rsidP="005F2C28">
      <w:pPr>
        <w:numPr>
          <w:ilvl w:val="0"/>
          <w:numId w:val="70"/>
        </w:numPr>
        <w:jc w:val="both"/>
        <w:rPr>
          <w:rFonts w:asciiTheme="majorHAnsi" w:hAnsiTheme="majorHAnsi" w:cs="Calibri"/>
        </w:rPr>
      </w:pPr>
      <w:r w:rsidRPr="00720AEF">
        <w:rPr>
          <w:rFonts w:asciiTheme="majorHAnsi" w:hAnsiTheme="majorHAnsi" w:cs="Calibri"/>
        </w:rPr>
        <w:t xml:space="preserve">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14:paraId="4D5E1E6A" w14:textId="77777777" w:rsidR="00670918" w:rsidRPr="00720AEF" w:rsidRDefault="00670918" w:rsidP="005F2C28">
      <w:pPr>
        <w:numPr>
          <w:ilvl w:val="0"/>
          <w:numId w:val="70"/>
        </w:numPr>
        <w:jc w:val="both"/>
        <w:rPr>
          <w:rFonts w:asciiTheme="majorHAnsi" w:hAnsiTheme="majorHAnsi" w:cs="Calibri"/>
        </w:rPr>
      </w:pPr>
      <w:r w:rsidRPr="00720AEF">
        <w:rPr>
          <w:rFonts w:asciiTheme="majorHAnsi" w:hAnsiTheme="majorHAnsi" w:cs="Calibri"/>
        </w:rPr>
        <w:t>Zamawiający w terminie 10 dni od otrzymania od wykonawcy projektu umowy o podwykonawstwo, może wnieść do niej pisemne zastrzeżenia. Jeżeli tego nie uczyni, oznaczać to będzie akceptację projektu umowy przez zamawiającego.</w:t>
      </w:r>
    </w:p>
    <w:p w14:paraId="2EC1B980" w14:textId="77777777" w:rsidR="00670918" w:rsidRPr="00720AEF" w:rsidRDefault="00670918" w:rsidP="005F2C28">
      <w:pPr>
        <w:numPr>
          <w:ilvl w:val="0"/>
          <w:numId w:val="70"/>
        </w:numPr>
        <w:jc w:val="both"/>
        <w:rPr>
          <w:rFonts w:asciiTheme="majorHAnsi" w:hAnsiTheme="majorHAnsi" w:cs="Calibri"/>
        </w:rPr>
      </w:pPr>
      <w:r w:rsidRPr="00720AEF">
        <w:rPr>
          <w:rFonts w:asciiTheme="majorHAnsi" w:hAnsiTheme="majorHAnsi" w:cs="Calibri"/>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 10 ust. 12 umowy, rozpoczyna bieg na nowo.</w:t>
      </w:r>
    </w:p>
    <w:p w14:paraId="58F63A0A" w14:textId="77777777" w:rsidR="00670918" w:rsidRPr="00720AEF" w:rsidRDefault="00670918" w:rsidP="005F2C28">
      <w:pPr>
        <w:numPr>
          <w:ilvl w:val="0"/>
          <w:numId w:val="70"/>
        </w:numPr>
        <w:jc w:val="both"/>
        <w:rPr>
          <w:rFonts w:asciiTheme="majorHAnsi" w:hAnsiTheme="majorHAnsi" w:cs="Calibri"/>
        </w:rPr>
      </w:pPr>
      <w:r w:rsidRPr="00720AEF">
        <w:rPr>
          <w:rFonts w:asciiTheme="majorHAnsi" w:hAnsiTheme="majorHAnsi" w:cs="Calibri"/>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14:paraId="791D89F7" w14:textId="77777777" w:rsidR="00670918" w:rsidRPr="00720AEF" w:rsidRDefault="00670918" w:rsidP="005F2C28">
      <w:pPr>
        <w:numPr>
          <w:ilvl w:val="0"/>
          <w:numId w:val="70"/>
        </w:numPr>
        <w:jc w:val="both"/>
        <w:rPr>
          <w:rFonts w:asciiTheme="majorHAnsi" w:hAnsiTheme="majorHAnsi" w:cs="Calibri"/>
        </w:rPr>
      </w:pPr>
      <w:r w:rsidRPr="00720AEF">
        <w:rPr>
          <w:rFonts w:asciiTheme="majorHAnsi" w:hAnsiTheme="majorHAnsi" w:cs="Calibri"/>
        </w:rPr>
        <w:t xml:space="preserve">Zamawiający w terminie do 10 dni od doręczenia mu kopii umowy o podwykonawstwo może zgłosić sprzeciw do treści tej umowy. Jeżeli tego nie uczyni, oznaczać to będzie akceptację umowy o podwykonawstwo. </w:t>
      </w:r>
    </w:p>
    <w:p w14:paraId="7D42BDFD" w14:textId="77777777" w:rsidR="00670918" w:rsidRPr="00720AEF" w:rsidRDefault="00670918" w:rsidP="005F2C28">
      <w:pPr>
        <w:numPr>
          <w:ilvl w:val="0"/>
          <w:numId w:val="70"/>
        </w:numPr>
        <w:jc w:val="both"/>
        <w:rPr>
          <w:rFonts w:asciiTheme="majorHAnsi" w:hAnsiTheme="majorHAnsi" w:cs="Calibri"/>
        </w:rPr>
      </w:pPr>
      <w:r w:rsidRPr="00720AEF">
        <w:rPr>
          <w:rFonts w:asciiTheme="majorHAnsi" w:hAnsiTheme="majorHAnsi" w:cs="Calibri"/>
        </w:rPr>
        <w:t xml:space="preserve">Zamawiający jest uprawniony do zgłaszania pisemnych zastrzeżeń do projektu umowy o podwykonawstwo lub sprzeciwu do umowy o podwykonawstwo, w szczególności gdy: </w:t>
      </w:r>
    </w:p>
    <w:p w14:paraId="047F9D75" w14:textId="77777777" w:rsidR="00670918" w:rsidRPr="00720AEF" w:rsidRDefault="00670918" w:rsidP="005F2C28">
      <w:pPr>
        <w:numPr>
          <w:ilvl w:val="0"/>
          <w:numId w:val="86"/>
        </w:numPr>
        <w:jc w:val="both"/>
        <w:rPr>
          <w:rFonts w:asciiTheme="majorHAnsi" w:hAnsiTheme="majorHAnsi" w:cs="Calibri"/>
        </w:rPr>
      </w:pPr>
      <w:r w:rsidRPr="00720AEF">
        <w:rPr>
          <w:rFonts w:asciiTheme="majorHAnsi" w:hAnsiTheme="majorHAnsi" w:cs="Calibri"/>
        </w:rPr>
        <w:t xml:space="preserve">nie będzie spełniała wymagań określonych w dokumentach zamówienia; </w:t>
      </w:r>
    </w:p>
    <w:p w14:paraId="2EC83F70" w14:textId="77777777" w:rsidR="00670918" w:rsidRPr="00720AEF" w:rsidRDefault="00670918" w:rsidP="005F2C28">
      <w:pPr>
        <w:numPr>
          <w:ilvl w:val="0"/>
          <w:numId w:val="86"/>
        </w:numPr>
        <w:jc w:val="both"/>
        <w:rPr>
          <w:rFonts w:asciiTheme="majorHAnsi" w:hAnsiTheme="majorHAnsi" w:cs="Calibri"/>
        </w:rPr>
      </w:pPr>
      <w:r w:rsidRPr="00720AEF">
        <w:rPr>
          <w:rFonts w:asciiTheme="majorHAnsi" w:hAnsiTheme="majorHAnsi" w:cs="Calibri"/>
        </w:rPr>
        <w:t>będzie zobowiązywała podwykonawcę do realizacji kluczowych części zamówienia, o których mowa w § 10 ust. 2 umowy;</w:t>
      </w:r>
    </w:p>
    <w:p w14:paraId="53366C6D" w14:textId="77777777" w:rsidR="00670918" w:rsidRPr="00720AEF" w:rsidRDefault="00670918" w:rsidP="005F2C28">
      <w:pPr>
        <w:numPr>
          <w:ilvl w:val="0"/>
          <w:numId w:val="86"/>
        </w:numPr>
        <w:jc w:val="both"/>
        <w:rPr>
          <w:rFonts w:asciiTheme="majorHAnsi" w:hAnsiTheme="majorHAnsi" w:cs="Calibri"/>
        </w:rPr>
      </w:pPr>
      <w:r w:rsidRPr="00720AEF">
        <w:rPr>
          <w:rFonts w:asciiTheme="majorHAnsi" w:hAnsiTheme="majorHAnsi" w:cs="Calibri"/>
        </w:rPr>
        <w:t>będzie przewidywała termin zapłaty wynagrodzenia dłuższy niż 30 dni od dnia doręczenia wykonawcy, podwykonawcy lub dalszemu podwykonawcy faktury lub rachunku, potwierdzających wykonanie zleconego świadczenia;</w:t>
      </w:r>
    </w:p>
    <w:p w14:paraId="69EA6909" w14:textId="77777777" w:rsidR="00670918" w:rsidRPr="00720AEF" w:rsidRDefault="00670918" w:rsidP="005F2C28">
      <w:pPr>
        <w:numPr>
          <w:ilvl w:val="0"/>
          <w:numId w:val="86"/>
        </w:numPr>
        <w:jc w:val="both"/>
        <w:rPr>
          <w:rFonts w:asciiTheme="majorHAnsi" w:hAnsiTheme="majorHAnsi" w:cs="Calibri"/>
        </w:rPr>
      </w:pPr>
      <w:r w:rsidRPr="00720AEF">
        <w:rPr>
          <w:rFonts w:asciiTheme="majorHAnsi" w:hAnsiTheme="majorHAnsi" w:cs="Calibri"/>
        </w:rPr>
        <w:t xml:space="preserve">będzie zawierała zapisy uzależniające dokonanie zapłaty na rzecz podwykonawcy od odbioru robót przez zamawiającego lub od zapłaty należności wykonawcy przez zamawiającego; </w:t>
      </w:r>
    </w:p>
    <w:p w14:paraId="60CC7D7F" w14:textId="77777777" w:rsidR="00670918" w:rsidRPr="00720AEF" w:rsidRDefault="00670918" w:rsidP="005F2C28">
      <w:pPr>
        <w:numPr>
          <w:ilvl w:val="0"/>
          <w:numId w:val="86"/>
        </w:numPr>
        <w:jc w:val="both"/>
        <w:rPr>
          <w:rFonts w:asciiTheme="majorHAnsi" w:hAnsiTheme="majorHAnsi" w:cs="Calibri"/>
        </w:rPr>
      </w:pPr>
      <w:r w:rsidRPr="00720AEF">
        <w:rPr>
          <w:rFonts w:asciiTheme="majorHAnsi" w:hAnsiTheme="majorHAnsi" w:cs="Calibri"/>
        </w:rPr>
        <w:t xml:space="preserve">nie będzie zawierała uregulowań dotyczących zawierania umów na roboty budowlane z dalszymi podwykonawcami w szczególności zapisów warunkujących podpisanie tych umów od zgody wykonawcy i od akceptacji zamawiającego; </w:t>
      </w:r>
    </w:p>
    <w:p w14:paraId="1FF75B50" w14:textId="77777777" w:rsidR="00670918" w:rsidRPr="00720AEF" w:rsidRDefault="00670918" w:rsidP="005F2C28">
      <w:pPr>
        <w:numPr>
          <w:ilvl w:val="0"/>
          <w:numId w:val="86"/>
        </w:numPr>
        <w:jc w:val="both"/>
        <w:rPr>
          <w:rFonts w:asciiTheme="majorHAnsi" w:hAnsiTheme="majorHAnsi" w:cs="Calibri"/>
        </w:rPr>
      </w:pPr>
      <w:r w:rsidRPr="00720AEF">
        <w:rPr>
          <w:rFonts w:asciiTheme="majorHAnsi" w:hAnsiTheme="majorHAnsi" w:cs="Calibri"/>
        </w:rPr>
        <w:t>będzie zawierać postanowienia, które w ocenie zamawiającego będą mogły utrudniać lub uniemożliwiać prawidłową lub terminową realizację niniejszej umowy, zgodnie z jej treścią;</w:t>
      </w:r>
    </w:p>
    <w:p w14:paraId="6F76CE4C" w14:textId="77777777" w:rsidR="00670918" w:rsidRPr="00720AEF" w:rsidRDefault="00670918" w:rsidP="005F2C28">
      <w:pPr>
        <w:numPr>
          <w:ilvl w:val="0"/>
          <w:numId w:val="86"/>
        </w:numPr>
        <w:jc w:val="both"/>
        <w:rPr>
          <w:rFonts w:asciiTheme="majorHAnsi" w:hAnsiTheme="majorHAnsi" w:cs="Calibri"/>
        </w:rPr>
      </w:pPr>
      <w:r w:rsidRPr="00720AEF">
        <w:rPr>
          <w:rFonts w:asciiTheme="majorHAnsi" w:hAnsiTheme="majorHAnsi" w:cs="Calibri"/>
        </w:rPr>
        <w:t>będzie zawierała postanowienia niezgodne z art. 463 ustawy Pzp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3BD52954" w14:textId="77777777" w:rsidR="00670918" w:rsidRPr="00720AEF" w:rsidRDefault="00670918" w:rsidP="005F2C28">
      <w:pPr>
        <w:numPr>
          <w:ilvl w:val="0"/>
          <w:numId w:val="70"/>
        </w:numPr>
        <w:jc w:val="both"/>
        <w:rPr>
          <w:rFonts w:asciiTheme="majorHAnsi" w:hAnsiTheme="majorHAnsi" w:cs="Calibri"/>
        </w:rPr>
      </w:pPr>
      <w:r w:rsidRPr="00720AEF">
        <w:rPr>
          <w:rFonts w:asciiTheme="majorHAnsi" w:hAnsiTheme="majorHAnsi" w:cs="Calibri"/>
        </w:rPr>
        <w:t xml:space="preserve">Uregulowania niniejszego paragrafu obowiązują także przy zmianach projektów umów o podwykonawstwo jak i zmianach umów o podwykonawstwo. </w:t>
      </w:r>
    </w:p>
    <w:p w14:paraId="7B9F4EC2" w14:textId="77777777" w:rsidR="00670918" w:rsidRPr="00720AEF" w:rsidRDefault="00670918" w:rsidP="005F2C28">
      <w:pPr>
        <w:numPr>
          <w:ilvl w:val="0"/>
          <w:numId w:val="70"/>
        </w:numPr>
        <w:jc w:val="both"/>
        <w:rPr>
          <w:rFonts w:asciiTheme="majorHAnsi" w:hAnsiTheme="majorHAnsi" w:cs="Calibri"/>
        </w:rPr>
      </w:pPr>
      <w:r w:rsidRPr="00720AEF">
        <w:rPr>
          <w:rFonts w:asciiTheme="majorHAnsi" w:hAnsiTheme="majorHAnsi" w:cs="Calibri"/>
        </w:rP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14:paraId="299D611D" w14:textId="77777777" w:rsidR="00670918" w:rsidRPr="00720AEF" w:rsidRDefault="00670918" w:rsidP="005F2C28">
      <w:pPr>
        <w:numPr>
          <w:ilvl w:val="0"/>
          <w:numId w:val="70"/>
        </w:numPr>
        <w:jc w:val="both"/>
        <w:rPr>
          <w:rFonts w:asciiTheme="majorHAnsi" w:hAnsiTheme="majorHAnsi" w:cs="Calibri"/>
        </w:rPr>
      </w:pPr>
      <w:r w:rsidRPr="00720AEF">
        <w:rPr>
          <w:rFonts w:asciiTheme="majorHAnsi" w:hAnsiTheme="majorHAnsi" w:cs="Calibri"/>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6 ust. 1. Wyłączenie nie dotyczy umów o podwykonawstwo o wartości większej niż 50.000 zł. </w:t>
      </w:r>
    </w:p>
    <w:p w14:paraId="15A35A19" w14:textId="77777777" w:rsidR="00670918" w:rsidRPr="00720AEF" w:rsidRDefault="00670918" w:rsidP="005F2C28">
      <w:pPr>
        <w:numPr>
          <w:ilvl w:val="0"/>
          <w:numId w:val="70"/>
        </w:numPr>
        <w:jc w:val="both"/>
        <w:rPr>
          <w:rFonts w:asciiTheme="majorHAnsi" w:hAnsiTheme="majorHAnsi" w:cs="Calibri"/>
        </w:rPr>
      </w:pPr>
      <w:r w:rsidRPr="00720AEF">
        <w:rPr>
          <w:rFonts w:asciiTheme="majorHAnsi" w:hAnsiTheme="majorHAnsi" w:cs="Calibri"/>
        </w:rPr>
        <w:t xml:space="preserve">W przypadku, o którym mowa w § 10 ust. 19 umowy, jeżeli termin zapłaty wynagrodzenia jest dłuższy niż 30 dni, zamawiający informuje o tym wykonawcę i wzywa go do zmiany tej umowy pod rygorem wystąpienia o zapłatę kary umownej. </w:t>
      </w:r>
    </w:p>
    <w:p w14:paraId="36C42C47" w14:textId="77777777" w:rsidR="00670918" w:rsidRPr="00720AEF" w:rsidRDefault="00670918" w:rsidP="005F2C28">
      <w:pPr>
        <w:numPr>
          <w:ilvl w:val="0"/>
          <w:numId w:val="70"/>
        </w:numPr>
        <w:jc w:val="both"/>
        <w:rPr>
          <w:rFonts w:asciiTheme="majorHAnsi" w:hAnsiTheme="majorHAnsi" w:cs="Calibri"/>
        </w:rPr>
      </w:pPr>
      <w:r w:rsidRPr="00720AEF">
        <w:rPr>
          <w:rFonts w:asciiTheme="majorHAnsi" w:hAnsiTheme="majorHAnsi" w:cs="Calibri"/>
        </w:rPr>
        <w:t xml:space="preserve">Procedurę, o której mowa w § 10 ust. 19 i 20 umowy, stosuje się również do wszystkich zmian umów o podwykonawstwo, których przedmiotem są dostawy lub usługi. </w:t>
      </w:r>
    </w:p>
    <w:p w14:paraId="1EE3664E" w14:textId="77777777" w:rsidR="00670918" w:rsidRPr="00720AEF" w:rsidRDefault="00670918" w:rsidP="005F2C28">
      <w:pPr>
        <w:numPr>
          <w:ilvl w:val="0"/>
          <w:numId w:val="70"/>
        </w:numPr>
        <w:jc w:val="both"/>
        <w:rPr>
          <w:rFonts w:asciiTheme="majorHAnsi" w:hAnsiTheme="majorHAnsi" w:cs="Calibri"/>
        </w:rPr>
      </w:pPr>
      <w:r w:rsidRPr="00720AEF">
        <w:rPr>
          <w:rFonts w:asciiTheme="majorHAnsi" w:hAnsiTheme="majorHAnsi" w:cs="Calibri"/>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14D86EE4" w14:textId="77777777" w:rsidR="00670918" w:rsidRPr="00720AEF" w:rsidRDefault="00670918" w:rsidP="005F2C28">
      <w:pPr>
        <w:numPr>
          <w:ilvl w:val="0"/>
          <w:numId w:val="70"/>
        </w:numPr>
        <w:jc w:val="both"/>
        <w:rPr>
          <w:rFonts w:asciiTheme="majorHAnsi" w:hAnsiTheme="majorHAnsi" w:cs="Calibri"/>
        </w:rPr>
      </w:pPr>
      <w:r w:rsidRPr="00720AEF">
        <w:rPr>
          <w:rFonts w:asciiTheme="majorHAnsi" w:hAnsiTheme="majorHAnsi" w:cs="Calibri"/>
        </w:rPr>
        <w:t>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Pzp.</w:t>
      </w:r>
    </w:p>
    <w:p w14:paraId="4E22EF47" w14:textId="77777777" w:rsidR="00670918" w:rsidRPr="00720AEF" w:rsidRDefault="00670918" w:rsidP="00720AEF">
      <w:pPr>
        <w:jc w:val="center"/>
        <w:rPr>
          <w:rFonts w:asciiTheme="majorHAnsi" w:hAnsiTheme="majorHAnsi" w:cs="Calibri"/>
          <w:b/>
        </w:rPr>
      </w:pPr>
      <w:r w:rsidRPr="00720AEF">
        <w:rPr>
          <w:rFonts w:asciiTheme="majorHAnsi" w:hAnsiTheme="majorHAnsi" w:cs="Calibri"/>
          <w:b/>
        </w:rPr>
        <w:t>§ 11</w:t>
      </w:r>
    </w:p>
    <w:p w14:paraId="2D425774" w14:textId="77777777" w:rsidR="00670918" w:rsidRPr="00720AEF" w:rsidRDefault="00670918" w:rsidP="00720AEF">
      <w:pPr>
        <w:jc w:val="center"/>
        <w:rPr>
          <w:rFonts w:asciiTheme="majorHAnsi" w:hAnsiTheme="majorHAnsi" w:cs="Calibri"/>
          <w:b/>
        </w:rPr>
      </w:pPr>
      <w:r w:rsidRPr="00720AEF">
        <w:rPr>
          <w:rFonts w:asciiTheme="majorHAnsi" w:hAnsiTheme="majorHAnsi" w:cs="Calibri"/>
          <w:b/>
        </w:rPr>
        <w:t>Klauzula społeczna</w:t>
      </w:r>
    </w:p>
    <w:p w14:paraId="6521BCC1" w14:textId="77777777" w:rsidR="00670918" w:rsidRPr="00720AEF" w:rsidRDefault="00670918" w:rsidP="005F2C28">
      <w:pPr>
        <w:numPr>
          <w:ilvl w:val="0"/>
          <w:numId w:val="46"/>
        </w:numPr>
        <w:jc w:val="both"/>
        <w:rPr>
          <w:rFonts w:asciiTheme="majorHAnsi" w:hAnsiTheme="majorHAnsi" w:cs="Calibri"/>
        </w:rPr>
      </w:pPr>
      <w:r w:rsidRPr="00720AEF">
        <w:rPr>
          <w:rFonts w:asciiTheme="majorHAnsi" w:hAnsiTheme="majorHAnsi" w:cs="Calibri"/>
        </w:rPr>
        <w:t>W związku z zastosowaniem klauzuli społecznej na podstawie art. 95 ustawy Pzp, zamawiający wymaga zatrudnienia przez wykonawcę i podwykonawcę na podstawie umowy o pracę osób wykonujących czynności w zakresie realizacji zamówienia  w sposób określony w art. 22 § 1 ustawy z 26 czerwca 1974 r. – Kodeks pracy, tj. pracowników wykonujących zamówienie  przez cały okres wykonywania tych czynności.</w:t>
      </w:r>
    </w:p>
    <w:p w14:paraId="5A531A1E" w14:textId="77777777" w:rsidR="00670918" w:rsidRPr="00720AEF" w:rsidRDefault="00670918" w:rsidP="005F2C28">
      <w:pPr>
        <w:numPr>
          <w:ilvl w:val="0"/>
          <w:numId w:val="46"/>
        </w:numPr>
        <w:jc w:val="both"/>
        <w:rPr>
          <w:rFonts w:asciiTheme="majorHAnsi" w:hAnsiTheme="majorHAnsi" w:cs="Calibri"/>
        </w:rPr>
      </w:pPr>
      <w:r w:rsidRPr="00720AEF">
        <w:rPr>
          <w:rFonts w:asciiTheme="majorHAnsi" w:hAnsiTheme="majorHAnsi" w:cs="Calibri"/>
        </w:rPr>
        <w:t>W odniesieniu do osób wymienionych § 11 ust. 1 umowy, zamawiający wymaga udokumentowania przez wykonawcę, w terminie 5 dni od dnia zawarcia umowy faktu zatrudniania na podstawie umowy o pracę, poprzez przedłożenie zamawiającemu:</w:t>
      </w:r>
    </w:p>
    <w:p w14:paraId="411DE137" w14:textId="77777777" w:rsidR="00670918" w:rsidRPr="00720AEF" w:rsidRDefault="00670918" w:rsidP="005F2C28">
      <w:pPr>
        <w:numPr>
          <w:ilvl w:val="0"/>
          <w:numId w:val="88"/>
        </w:numPr>
        <w:jc w:val="both"/>
        <w:rPr>
          <w:rFonts w:asciiTheme="majorHAnsi" w:hAnsiTheme="majorHAnsi" w:cs="Calibri"/>
        </w:rPr>
      </w:pPr>
      <w:r w:rsidRPr="00720AEF">
        <w:rPr>
          <w:rFonts w:asciiTheme="majorHAnsi" w:hAnsiTheme="majorHAnsi" w:cs="Calibri"/>
        </w:rPr>
        <w:t>oświadczenia zatrudnionego pracownika, lub</w:t>
      </w:r>
    </w:p>
    <w:p w14:paraId="3255DF89" w14:textId="77777777" w:rsidR="00670918" w:rsidRPr="00720AEF" w:rsidRDefault="00670918" w:rsidP="005F2C28">
      <w:pPr>
        <w:numPr>
          <w:ilvl w:val="0"/>
          <w:numId w:val="88"/>
        </w:numPr>
        <w:jc w:val="both"/>
        <w:rPr>
          <w:rFonts w:asciiTheme="majorHAnsi" w:hAnsiTheme="majorHAnsi" w:cs="Calibri"/>
        </w:rPr>
      </w:pPr>
      <w:r w:rsidRPr="00720AEF">
        <w:rPr>
          <w:rFonts w:asciiTheme="majorHAnsi" w:hAnsiTheme="majorHAnsi" w:cs="Calibri"/>
        </w:rPr>
        <w:t xml:space="preserve">oświadczenia wykonawcy lub podwykonawcy o zatrudnieniu pracownika na podstawie umowy o pracę, lub </w:t>
      </w:r>
    </w:p>
    <w:p w14:paraId="236D5B78" w14:textId="77777777" w:rsidR="00670918" w:rsidRPr="00720AEF" w:rsidRDefault="00670918" w:rsidP="005F2C28">
      <w:pPr>
        <w:numPr>
          <w:ilvl w:val="0"/>
          <w:numId w:val="88"/>
        </w:numPr>
        <w:jc w:val="both"/>
        <w:rPr>
          <w:rFonts w:asciiTheme="majorHAnsi" w:hAnsiTheme="majorHAnsi" w:cs="Calibri"/>
        </w:rPr>
      </w:pPr>
      <w:r w:rsidRPr="00720AEF">
        <w:rPr>
          <w:rFonts w:asciiTheme="majorHAnsi" w:hAnsiTheme="majorHAnsi" w:cs="Calibri"/>
        </w:rPr>
        <w:t>poświadczonej za zgodność z oryginałem kopii umowy o pracę zatrudnionego pracownika, lub</w:t>
      </w:r>
    </w:p>
    <w:p w14:paraId="355AD61F" w14:textId="77777777" w:rsidR="00670918" w:rsidRPr="00720AEF" w:rsidRDefault="00670918" w:rsidP="005F2C28">
      <w:pPr>
        <w:numPr>
          <w:ilvl w:val="0"/>
          <w:numId w:val="88"/>
        </w:numPr>
        <w:jc w:val="both"/>
        <w:rPr>
          <w:rFonts w:asciiTheme="majorHAnsi" w:hAnsiTheme="majorHAnsi" w:cs="Calibri"/>
        </w:rPr>
      </w:pPr>
      <w:r w:rsidRPr="00720AEF">
        <w:rPr>
          <w:rFonts w:asciiTheme="majorHAnsi" w:hAnsiTheme="majorHAnsi" w:cs="Calibri"/>
        </w:rPr>
        <w:t>innych dokumentów</w:t>
      </w:r>
    </w:p>
    <w:p w14:paraId="78D540B2" w14:textId="77777777" w:rsidR="00670918" w:rsidRPr="00720AEF" w:rsidRDefault="00670918" w:rsidP="00720AEF">
      <w:pPr>
        <w:ind w:left="502"/>
        <w:jc w:val="both"/>
        <w:rPr>
          <w:rFonts w:asciiTheme="majorHAnsi" w:hAnsiTheme="majorHAnsi" w:cs="Calibri"/>
        </w:rPr>
      </w:pPr>
      <w:r w:rsidRPr="00720AEF">
        <w:rPr>
          <w:rFonts w:asciiTheme="majorHAnsi" w:hAnsiTheme="majorHAnsi" w:cs="Calibri"/>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281FD9E9" w14:textId="77777777" w:rsidR="00670918" w:rsidRPr="00720AEF" w:rsidRDefault="00670918" w:rsidP="005F2C28">
      <w:pPr>
        <w:numPr>
          <w:ilvl w:val="0"/>
          <w:numId w:val="46"/>
        </w:numPr>
        <w:jc w:val="both"/>
        <w:rPr>
          <w:rFonts w:asciiTheme="majorHAnsi" w:hAnsiTheme="majorHAnsi" w:cs="Calibri"/>
        </w:rPr>
      </w:pPr>
      <w:r w:rsidRPr="00720AEF">
        <w:rPr>
          <w:rFonts w:asciiTheme="majorHAnsi" w:hAnsiTheme="majorHAnsi" w:cs="Calibri"/>
        </w:rPr>
        <w:t>W przypadku zmiany osób zatrudnionych przez wykonawcę do wykonywania czynności o których mowa w § 11 ust. 1 umowy, wykonawca jest zobowiązany do przedłożenia stosownych dokumentów, o których mowa w § 11 ust. 2 i dotyczących nowego pracownika, w terminie 5 dni od dnia rozpoczęcia wykonywania przez tę osobę czynności, o których mowa w § 11 ust. 1 umowy.</w:t>
      </w:r>
    </w:p>
    <w:p w14:paraId="68F79330" w14:textId="77777777" w:rsidR="00670918" w:rsidRPr="00720AEF" w:rsidRDefault="00670918" w:rsidP="005F2C28">
      <w:pPr>
        <w:numPr>
          <w:ilvl w:val="0"/>
          <w:numId w:val="46"/>
        </w:numPr>
        <w:jc w:val="both"/>
        <w:rPr>
          <w:rFonts w:asciiTheme="majorHAnsi" w:hAnsiTheme="majorHAnsi" w:cs="Calibri"/>
        </w:rPr>
      </w:pPr>
      <w:r w:rsidRPr="00720AEF">
        <w:rPr>
          <w:rFonts w:asciiTheme="majorHAnsi" w:hAnsiTheme="majorHAnsi" w:cs="Calibri"/>
        </w:rPr>
        <w:t xml:space="preserve">Zamawiający zastrzega sobie prawo do wykonywania czynności kontrolnych wobec wykonawcy odnośnie spełniania przez wykonawcę lub podwykonawcę wymogu zatrudnienia na podstawie umowy o pracę osób wykonujących czynności, o których mowa w § 11 ust. 1 umowy, w całym okresie obowiązywania umowy. Zamawiający jest w szczególności uprawniony do żądania: </w:t>
      </w:r>
    </w:p>
    <w:p w14:paraId="7CD68694" w14:textId="77777777" w:rsidR="00670918" w:rsidRPr="00720AEF" w:rsidRDefault="00670918" w:rsidP="005F2C28">
      <w:pPr>
        <w:numPr>
          <w:ilvl w:val="0"/>
          <w:numId w:val="87"/>
        </w:numPr>
        <w:jc w:val="both"/>
        <w:rPr>
          <w:rFonts w:asciiTheme="majorHAnsi" w:hAnsiTheme="majorHAnsi" w:cs="Calibri"/>
        </w:rPr>
      </w:pPr>
      <w:r w:rsidRPr="00720AEF">
        <w:rPr>
          <w:rFonts w:asciiTheme="majorHAnsi" w:hAnsiTheme="majorHAnsi" w:cs="Calibri"/>
        </w:rPr>
        <w:t>aktualnych oświadczeń i dokumentów, o których mowa w § 11 ust. 2 umowy,</w:t>
      </w:r>
    </w:p>
    <w:p w14:paraId="4CF5DC6B" w14:textId="77777777" w:rsidR="00670918" w:rsidRPr="00720AEF" w:rsidRDefault="00670918" w:rsidP="005F2C28">
      <w:pPr>
        <w:numPr>
          <w:ilvl w:val="0"/>
          <w:numId w:val="87"/>
        </w:numPr>
        <w:jc w:val="both"/>
        <w:rPr>
          <w:rFonts w:asciiTheme="majorHAnsi" w:hAnsiTheme="majorHAnsi" w:cs="Calibri"/>
        </w:rPr>
      </w:pPr>
      <w:r w:rsidRPr="00720AEF">
        <w:rPr>
          <w:rFonts w:asciiTheme="majorHAnsi" w:hAnsiTheme="majorHAnsi" w:cs="Calibri"/>
        </w:rPr>
        <w:t>wyjaśnień w przypadku wątpliwości w zakresie potwierdzenia spełniania wymogu, o którym mowa w § 11 ust. 1 umowy.</w:t>
      </w:r>
    </w:p>
    <w:p w14:paraId="0F15CA11" w14:textId="77777777" w:rsidR="00670918" w:rsidRPr="00720AEF" w:rsidRDefault="00670918" w:rsidP="00720AEF">
      <w:pPr>
        <w:jc w:val="center"/>
        <w:rPr>
          <w:rFonts w:asciiTheme="majorHAnsi" w:hAnsiTheme="majorHAnsi" w:cs="Calibri"/>
          <w:b/>
        </w:rPr>
      </w:pPr>
      <w:r w:rsidRPr="00720AEF">
        <w:rPr>
          <w:rFonts w:asciiTheme="majorHAnsi" w:hAnsiTheme="majorHAnsi" w:cs="Calibri"/>
          <w:b/>
        </w:rPr>
        <w:t>§ 12</w:t>
      </w:r>
    </w:p>
    <w:p w14:paraId="51F5B5CE" w14:textId="77777777" w:rsidR="00670918" w:rsidRPr="00720AEF" w:rsidRDefault="00670918" w:rsidP="00720AEF">
      <w:pPr>
        <w:jc w:val="center"/>
        <w:rPr>
          <w:rFonts w:asciiTheme="majorHAnsi" w:hAnsiTheme="majorHAnsi" w:cs="Calibri"/>
          <w:b/>
        </w:rPr>
      </w:pPr>
      <w:bookmarkStart w:id="14" w:name="_Toc194228372"/>
      <w:r w:rsidRPr="00720AEF">
        <w:rPr>
          <w:rFonts w:asciiTheme="majorHAnsi" w:hAnsiTheme="majorHAnsi" w:cs="Calibri"/>
          <w:b/>
        </w:rPr>
        <w:t>Ubezpieczenie</w:t>
      </w:r>
      <w:bookmarkEnd w:id="14"/>
    </w:p>
    <w:p w14:paraId="5A4C928D" w14:textId="77777777" w:rsidR="00670918" w:rsidRPr="00720AEF" w:rsidRDefault="00670918" w:rsidP="005F2C28">
      <w:pPr>
        <w:numPr>
          <w:ilvl w:val="0"/>
          <w:numId w:val="71"/>
        </w:numPr>
        <w:jc w:val="both"/>
        <w:rPr>
          <w:rFonts w:asciiTheme="majorHAnsi" w:hAnsiTheme="majorHAnsi" w:cs="Calibri"/>
        </w:rPr>
      </w:pPr>
      <w:r w:rsidRPr="00720AEF">
        <w:rPr>
          <w:rFonts w:asciiTheme="majorHAnsi" w:hAnsiTheme="majorHAnsi" w:cs="Calibri"/>
        </w:rPr>
        <w:t xml:space="preserve">Wykonawca jest zobowiązany nie później niż w terminie wprowadzenia na budowę, o którym mowa w § 5 ust. 5 umowy, posiadać umowę ubezpieczenia, ustanawiającą ochronę od odpowiedzialności cywilnej w zakresie prowadzonej przez siebie działalności gospodarczej w okresie realizacji zamówienia, z tym zastrzeżeniem, że suma ubezpieczenia nie może być niższa niż kwota brutto, o której mowa w postanowieniu § 6 ust. 1, a suma gwarancyjna nie może być niższa niż 100% tej kwoty. </w:t>
      </w:r>
    </w:p>
    <w:p w14:paraId="469F0895" w14:textId="77777777" w:rsidR="00670918" w:rsidRPr="00720AEF" w:rsidRDefault="00670918" w:rsidP="005F2C28">
      <w:pPr>
        <w:numPr>
          <w:ilvl w:val="0"/>
          <w:numId w:val="71"/>
        </w:numPr>
        <w:jc w:val="both"/>
        <w:rPr>
          <w:rFonts w:asciiTheme="majorHAnsi" w:hAnsiTheme="majorHAnsi" w:cs="Calibri"/>
        </w:rPr>
      </w:pPr>
      <w:r w:rsidRPr="00720AEF">
        <w:rPr>
          <w:rFonts w:asciiTheme="majorHAnsi" w:hAnsiTheme="majorHAnsi" w:cs="Calibri"/>
        </w:rPr>
        <w:t>Nie później niż w dniu wprowadzenia na budowę, wykonawca jest zobowiązany okazać zamawiającemu oryginał polisy potwierdzający zawarcie umowy lub umów ubezpieczenia w wymaganym zakresie.</w:t>
      </w:r>
    </w:p>
    <w:p w14:paraId="5E192268" w14:textId="77777777" w:rsidR="00670918" w:rsidRPr="00720AEF" w:rsidRDefault="00670918" w:rsidP="005F2C28">
      <w:pPr>
        <w:numPr>
          <w:ilvl w:val="0"/>
          <w:numId w:val="71"/>
        </w:numPr>
        <w:jc w:val="both"/>
        <w:rPr>
          <w:rFonts w:asciiTheme="majorHAnsi" w:hAnsiTheme="majorHAnsi" w:cs="Calibri"/>
        </w:rPr>
      </w:pPr>
      <w:r w:rsidRPr="00720AEF">
        <w:rPr>
          <w:rFonts w:asciiTheme="majorHAnsi" w:hAnsiTheme="majorHAnsi" w:cs="Calibri"/>
        </w:rPr>
        <w:t>Wykonawca jest zobowiązany terminowo i w pełnej wysokości opłacać na swój koszt składki ubezpieczeniowe z tytułu umów lub umowy ubezpieczenia.</w:t>
      </w:r>
    </w:p>
    <w:p w14:paraId="0549C74D" w14:textId="77777777" w:rsidR="00670918" w:rsidRPr="00720AEF" w:rsidRDefault="00670918" w:rsidP="005F2C28">
      <w:pPr>
        <w:numPr>
          <w:ilvl w:val="0"/>
          <w:numId w:val="71"/>
        </w:numPr>
        <w:jc w:val="both"/>
        <w:rPr>
          <w:rFonts w:asciiTheme="majorHAnsi" w:hAnsiTheme="majorHAnsi" w:cs="Calibri"/>
        </w:rPr>
      </w:pPr>
      <w:r w:rsidRPr="00720AEF">
        <w:rPr>
          <w:rFonts w:asciiTheme="majorHAnsi" w:hAnsiTheme="majorHAnsi" w:cs="Calibri"/>
        </w:rPr>
        <w:t>W przypadku gdy wykonawca nie zawarł umowy ubezpieczenia w terminie określonym w § 12 ust. 1 umowy, zamawiający zastrzega sobie prawo do zawarcia umowy ubezpieczenia na koszt wykonawcy, na co wykonawca wyraża zgodę.</w:t>
      </w:r>
    </w:p>
    <w:p w14:paraId="7A6F8E70" w14:textId="77777777" w:rsidR="00670918" w:rsidRPr="00720AEF" w:rsidRDefault="00670918" w:rsidP="00720AEF">
      <w:pPr>
        <w:jc w:val="center"/>
        <w:rPr>
          <w:rFonts w:asciiTheme="majorHAnsi" w:hAnsiTheme="majorHAnsi" w:cs="Calibri"/>
          <w:b/>
        </w:rPr>
      </w:pPr>
      <w:r w:rsidRPr="00720AEF">
        <w:rPr>
          <w:rFonts w:asciiTheme="majorHAnsi" w:hAnsiTheme="majorHAnsi" w:cs="Calibri"/>
          <w:b/>
        </w:rPr>
        <w:t>§ 13</w:t>
      </w:r>
    </w:p>
    <w:p w14:paraId="24B86B1B" w14:textId="77777777" w:rsidR="00670918" w:rsidRPr="00720AEF" w:rsidRDefault="00670918" w:rsidP="00720AEF">
      <w:pPr>
        <w:jc w:val="center"/>
        <w:rPr>
          <w:rFonts w:asciiTheme="majorHAnsi" w:hAnsiTheme="majorHAnsi" w:cs="Calibri"/>
          <w:b/>
        </w:rPr>
      </w:pPr>
      <w:r w:rsidRPr="00720AEF">
        <w:rPr>
          <w:rFonts w:asciiTheme="majorHAnsi" w:hAnsiTheme="majorHAnsi" w:cs="Calibri"/>
          <w:b/>
        </w:rPr>
        <w:t>Gwarancja i rękojmia</w:t>
      </w:r>
    </w:p>
    <w:p w14:paraId="51F1AD92" w14:textId="77777777" w:rsidR="00670918" w:rsidRPr="00720AEF" w:rsidRDefault="00670918" w:rsidP="005F2C28">
      <w:pPr>
        <w:numPr>
          <w:ilvl w:val="0"/>
          <w:numId w:val="72"/>
        </w:numPr>
        <w:jc w:val="both"/>
        <w:rPr>
          <w:rFonts w:asciiTheme="majorHAnsi" w:hAnsiTheme="majorHAnsi" w:cs="Calibri"/>
        </w:rPr>
      </w:pPr>
      <w:r w:rsidRPr="00720AEF">
        <w:rPr>
          <w:rFonts w:asciiTheme="majorHAnsi" w:hAnsiTheme="majorHAnsi" w:cs="Calibri"/>
        </w:rPr>
        <w:t>Wykonawca udziela zamawiającemu gwarancji jakości na przedmiot umowy obejmujący:</w:t>
      </w:r>
    </w:p>
    <w:p w14:paraId="3F9C8DCF" w14:textId="1EF1ED9A" w:rsidR="00670918" w:rsidRPr="00720AEF" w:rsidRDefault="00670918" w:rsidP="005F2C28">
      <w:pPr>
        <w:numPr>
          <w:ilvl w:val="0"/>
          <w:numId w:val="73"/>
        </w:numPr>
        <w:jc w:val="both"/>
        <w:rPr>
          <w:rFonts w:asciiTheme="majorHAnsi" w:hAnsiTheme="majorHAnsi" w:cs="Calibri"/>
        </w:rPr>
      </w:pPr>
      <w:r w:rsidRPr="00720AEF">
        <w:rPr>
          <w:rFonts w:asciiTheme="majorHAnsi" w:hAnsiTheme="majorHAnsi" w:cs="Calibri"/>
        </w:rPr>
        <w:t xml:space="preserve">roboty budowlane, o których mowa w § 1 ust. 2 pkt 2 umowy – na okres…... </w:t>
      </w:r>
      <w:r w:rsidR="006B7E75">
        <w:rPr>
          <w:rFonts w:asciiTheme="majorHAnsi" w:hAnsiTheme="majorHAnsi" w:cs="Calibri"/>
        </w:rPr>
        <w:t>lat</w:t>
      </w:r>
      <w:r w:rsidRPr="00720AEF">
        <w:rPr>
          <w:rFonts w:asciiTheme="majorHAnsi" w:hAnsiTheme="majorHAnsi" w:cs="Calibri"/>
        </w:rPr>
        <w:t xml:space="preserve"> od dnia podpisania protokołu odbioru końcowego, o którym mowa w § 5 ust. 12 umowy;</w:t>
      </w:r>
    </w:p>
    <w:p w14:paraId="73F91AE2" w14:textId="77777777" w:rsidR="00670918" w:rsidRPr="00720AEF" w:rsidRDefault="00670918" w:rsidP="005F2C28">
      <w:pPr>
        <w:numPr>
          <w:ilvl w:val="0"/>
          <w:numId w:val="73"/>
        </w:numPr>
        <w:jc w:val="both"/>
        <w:rPr>
          <w:rFonts w:asciiTheme="majorHAnsi" w:hAnsiTheme="majorHAnsi" w:cs="Calibri"/>
        </w:rPr>
      </w:pPr>
      <w:r w:rsidRPr="00720AEF">
        <w:rPr>
          <w:rFonts w:asciiTheme="majorHAnsi" w:hAnsiTheme="majorHAnsi" w:cs="Calibri"/>
        </w:rPr>
        <w:t>infrastrukturę towarzyszącą, o której mowa w § 1 ust. 10 umowy  na warunkach producenta.</w:t>
      </w:r>
    </w:p>
    <w:p w14:paraId="36894464" w14:textId="77777777" w:rsidR="00670918" w:rsidRPr="00720AEF" w:rsidRDefault="00670918" w:rsidP="005F2C28">
      <w:pPr>
        <w:numPr>
          <w:ilvl w:val="0"/>
          <w:numId w:val="72"/>
        </w:numPr>
        <w:jc w:val="both"/>
        <w:rPr>
          <w:rFonts w:asciiTheme="majorHAnsi" w:hAnsiTheme="majorHAnsi" w:cs="Calibri"/>
        </w:rPr>
      </w:pPr>
      <w:r w:rsidRPr="00720AEF">
        <w:rPr>
          <w:rFonts w:asciiTheme="majorHAnsi" w:hAnsiTheme="majorHAnsi" w:cs="Calibri"/>
        </w:rPr>
        <w:t>Okres rękojmi na roboty budowlane, o których mowa w § 1 ust. 2 pkt 2 umowy, wynosi 36 miesięcy od dnia podpisania protokołu odbioru końcowego, o którym mowa w § 5 ust. 12 umowy.</w:t>
      </w:r>
    </w:p>
    <w:p w14:paraId="4B118692" w14:textId="77777777" w:rsidR="00670918" w:rsidRPr="00720AEF" w:rsidRDefault="00670918" w:rsidP="005F2C28">
      <w:pPr>
        <w:numPr>
          <w:ilvl w:val="0"/>
          <w:numId w:val="72"/>
        </w:numPr>
        <w:jc w:val="both"/>
        <w:rPr>
          <w:rFonts w:asciiTheme="majorHAnsi" w:hAnsiTheme="majorHAnsi" w:cs="Calibri"/>
        </w:rPr>
      </w:pPr>
      <w:r w:rsidRPr="00720AEF">
        <w:rPr>
          <w:rFonts w:asciiTheme="majorHAnsi" w:hAnsiTheme="majorHAnsi" w:cs="Calibri"/>
        </w:rPr>
        <w:t>Dokumentem gwarancyjnym w rozumieniu art. 577</w:t>
      </w:r>
      <w:r w:rsidRPr="00720AEF">
        <w:rPr>
          <w:rFonts w:asciiTheme="majorHAnsi" w:hAnsiTheme="majorHAnsi" w:cs="Calibri"/>
          <w:vertAlign w:val="superscript"/>
        </w:rPr>
        <w:t>2</w:t>
      </w:r>
      <w:r w:rsidRPr="00720AEF">
        <w:rPr>
          <w:rFonts w:asciiTheme="majorHAnsi" w:hAnsiTheme="majorHAnsi" w:cs="Calibri"/>
        </w:rPr>
        <w:t xml:space="preserve"> Kodeksu cywilnego  jest  niniejsza umowa. </w:t>
      </w:r>
    </w:p>
    <w:p w14:paraId="7A646B7F" w14:textId="77777777" w:rsidR="00670918" w:rsidRPr="00720AEF" w:rsidRDefault="00670918" w:rsidP="005F2C28">
      <w:pPr>
        <w:numPr>
          <w:ilvl w:val="0"/>
          <w:numId w:val="72"/>
        </w:numPr>
        <w:jc w:val="both"/>
        <w:rPr>
          <w:rFonts w:asciiTheme="majorHAnsi" w:hAnsiTheme="majorHAnsi" w:cs="Calibri"/>
        </w:rPr>
      </w:pPr>
      <w:r w:rsidRPr="00720AEF">
        <w:rPr>
          <w:rFonts w:asciiTheme="majorHAnsi" w:hAnsiTheme="majorHAnsi" w:cs="Calibri"/>
        </w:rPr>
        <w:t>Jeżeli z powodu wad, które ujawnią się w okresie gwarancji i rękojmi, osoby trzecie wystąpią z roszczeniami o naprawienie szkody, której przyczyną powstania była wada, wykonawca poniesie wszelkie koszty związane z naprawą szkody.</w:t>
      </w:r>
    </w:p>
    <w:p w14:paraId="797CECE1" w14:textId="77777777" w:rsidR="00670918" w:rsidRPr="00720AEF" w:rsidRDefault="00670918" w:rsidP="005F2C28">
      <w:pPr>
        <w:numPr>
          <w:ilvl w:val="0"/>
          <w:numId w:val="72"/>
        </w:numPr>
        <w:jc w:val="both"/>
        <w:rPr>
          <w:rFonts w:asciiTheme="majorHAnsi" w:hAnsiTheme="majorHAnsi" w:cs="Calibri"/>
        </w:rPr>
      </w:pPr>
      <w:r w:rsidRPr="00720AEF">
        <w:rPr>
          <w:rFonts w:asciiTheme="majorHAnsi" w:hAnsiTheme="majorHAnsi" w:cs="Calibri"/>
        </w:rPr>
        <w:t>O powstałych w okresie gwarancji i rękojmi wadach i/lub usterkach, zamawiający powiadomi wykonawcę na piśmie, niezwłocznie po powzięciu takiej informacji.</w:t>
      </w:r>
    </w:p>
    <w:p w14:paraId="48987CC8" w14:textId="77777777" w:rsidR="00670918" w:rsidRPr="00720AEF" w:rsidRDefault="00670918" w:rsidP="005F2C28">
      <w:pPr>
        <w:numPr>
          <w:ilvl w:val="0"/>
          <w:numId w:val="72"/>
        </w:numPr>
        <w:jc w:val="both"/>
        <w:rPr>
          <w:rFonts w:asciiTheme="majorHAnsi" w:hAnsiTheme="majorHAnsi" w:cs="Calibri"/>
        </w:rPr>
      </w:pPr>
      <w:r w:rsidRPr="00720AEF">
        <w:rPr>
          <w:rFonts w:asciiTheme="majorHAnsi" w:hAnsiTheme="majorHAnsi" w:cs="Calibri"/>
        </w:rPr>
        <w:t>W okresie gwarancji i rękojmi wykonawca jest zobowiązany przystąpić do usuwania wad lub usterek w ciągu 48 godzin w dni robocze i 72 godzin w dni wolne i święta, oraz usunąć wady lub usterki najpóźniej w terminie 7 dni od daty otrzymania powiadomienia o powstałych wadach zgodnie z § 13 ust. 5 umowy. Termin ten w technicznie uzasadnionych przypadkach może zostać wydłużony za zgodą zamawiającego.</w:t>
      </w:r>
    </w:p>
    <w:p w14:paraId="1CF7E70A" w14:textId="77777777" w:rsidR="00670918" w:rsidRPr="00720AEF" w:rsidRDefault="00670918" w:rsidP="005F2C28">
      <w:pPr>
        <w:numPr>
          <w:ilvl w:val="0"/>
          <w:numId w:val="72"/>
        </w:numPr>
        <w:jc w:val="both"/>
        <w:rPr>
          <w:rFonts w:asciiTheme="majorHAnsi" w:hAnsiTheme="majorHAnsi" w:cs="Calibri"/>
        </w:rPr>
      </w:pPr>
      <w:r w:rsidRPr="00720AEF">
        <w:rPr>
          <w:rFonts w:asciiTheme="majorHAnsi" w:hAnsiTheme="majorHAnsi" w:cs="Calibri"/>
        </w:rPr>
        <w:t>W razie nieusunięcia przez wykonawcę wad i usterek w wyznaczonym terminie, zamawiający usunie je na koszt wykonawcy, z zachowaniem swoich praw wynikających z gwarancji lub rękojmi. Zamawiający pisemnie powiadomi wykonawcę o skorzystaniu z powyższego uprawnienia. W takim przypadku pełną należność za wykonane roboty zamawiający ma prawo potrącić z kwoty wniesionej przez wykonawcę zabezpieczenia należytego wykonania umowy, o którym mowa w § 8 umowy.</w:t>
      </w:r>
    </w:p>
    <w:p w14:paraId="6D673110" w14:textId="77777777" w:rsidR="00670918" w:rsidRPr="00720AEF" w:rsidRDefault="00670918" w:rsidP="005F2C28">
      <w:pPr>
        <w:numPr>
          <w:ilvl w:val="0"/>
          <w:numId w:val="72"/>
        </w:numPr>
        <w:jc w:val="both"/>
        <w:rPr>
          <w:rFonts w:asciiTheme="majorHAnsi" w:hAnsiTheme="majorHAnsi" w:cs="Calibri"/>
        </w:rPr>
      </w:pPr>
      <w:r w:rsidRPr="00720AEF">
        <w:rPr>
          <w:rFonts w:asciiTheme="majorHAnsi" w:hAnsiTheme="majorHAnsi" w:cs="Calibri"/>
        </w:rPr>
        <w:t>W okresie gwarancji wykonawca jest zobowiązany do udziału w corocznych przeglądach gwarancyjnych. O terminach przeglądów gwarancyjnych wykonawca poinformuje zamawiającego pisemnie i faksem/e-mailem.</w:t>
      </w:r>
    </w:p>
    <w:p w14:paraId="2AD22920" w14:textId="77777777" w:rsidR="00670918" w:rsidRPr="00720AEF" w:rsidRDefault="00670918" w:rsidP="005F2C28">
      <w:pPr>
        <w:numPr>
          <w:ilvl w:val="0"/>
          <w:numId w:val="72"/>
        </w:numPr>
        <w:jc w:val="both"/>
        <w:rPr>
          <w:rFonts w:asciiTheme="majorHAnsi" w:hAnsiTheme="majorHAnsi" w:cs="Calibri"/>
        </w:rPr>
      </w:pPr>
      <w:r w:rsidRPr="00720AEF">
        <w:rPr>
          <w:rFonts w:asciiTheme="majorHAnsi" w:hAnsiTheme="majorHAnsi" w:cs="Calibri"/>
        </w:rPr>
        <w:t>Wykonawca usuwa zgłoszone w okresie gwarancji i rękojmi wady i usterki w ramach wynagrodzenia, o którym mowa w § 6 ust. 1 umowy.</w:t>
      </w:r>
    </w:p>
    <w:p w14:paraId="5B808345" w14:textId="77777777" w:rsidR="00670918" w:rsidRPr="00720AEF" w:rsidRDefault="00670918" w:rsidP="00720AEF">
      <w:pPr>
        <w:jc w:val="center"/>
        <w:rPr>
          <w:rFonts w:asciiTheme="majorHAnsi" w:hAnsiTheme="majorHAnsi" w:cs="Calibri"/>
          <w:b/>
        </w:rPr>
      </w:pPr>
      <w:r w:rsidRPr="00720AEF">
        <w:rPr>
          <w:rFonts w:asciiTheme="majorHAnsi" w:hAnsiTheme="majorHAnsi" w:cs="Calibri"/>
          <w:b/>
        </w:rPr>
        <w:t>§ 14</w:t>
      </w:r>
    </w:p>
    <w:p w14:paraId="6C38D551" w14:textId="77777777" w:rsidR="00670918" w:rsidRPr="00720AEF" w:rsidRDefault="00670918" w:rsidP="00720AEF">
      <w:pPr>
        <w:jc w:val="center"/>
        <w:rPr>
          <w:rFonts w:asciiTheme="majorHAnsi" w:hAnsiTheme="majorHAnsi" w:cs="Calibri"/>
          <w:b/>
        </w:rPr>
      </w:pPr>
      <w:r w:rsidRPr="00720AEF">
        <w:rPr>
          <w:rFonts w:asciiTheme="majorHAnsi" w:hAnsiTheme="majorHAnsi" w:cs="Calibri"/>
          <w:b/>
        </w:rPr>
        <w:t>Zmiana umowy</w:t>
      </w:r>
    </w:p>
    <w:p w14:paraId="5B5C69CD" w14:textId="77777777" w:rsidR="00670918" w:rsidRPr="00720AEF" w:rsidRDefault="00670918" w:rsidP="005F2C28">
      <w:pPr>
        <w:numPr>
          <w:ilvl w:val="0"/>
          <w:numId w:val="40"/>
        </w:numPr>
        <w:jc w:val="both"/>
        <w:rPr>
          <w:rFonts w:asciiTheme="majorHAnsi" w:hAnsiTheme="majorHAnsi" w:cs="Calibri"/>
          <w:bCs/>
        </w:rPr>
      </w:pPr>
      <w:r w:rsidRPr="00720AEF">
        <w:rPr>
          <w:rFonts w:asciiTheme="majorHAnsi" w:hAnsiTheme="majorHAnsi" w:cs="Calibri"/>
        </w:rPr>
        <w:t xml:space="preserve">Zamawiający przewiduje, na podstawie art. 455 ust. 1 pkt 1 ustawy Pzp, możliwość dokonywania zmian postanowień niniejszej umowy, </w:t>
      </w:r>
      <w:r w:rsidRPr="00720AEF">
        <w:rPr>
          <w:rFonts w:asciiTheme="majorHAnsi" w:hAnsiTheme="majorHAnsi" w:cs="Calibri"/>
          <w:b/>
        </w:rPr>
        <w:t>w zakresie</w:t>
      </w:r>
      <w:r w:rsidRPr="00720AEF">
        <w:rPr>
          <w:rFonts w:asciiTheme="majorHAnsi" w:hAnsiTheme="majorHAnsi" w:cs="Calibri"/>
          <w:bCs/>
        </w:rPr>
        <w:t>:</w:t>
      </w:r>
    </w:p>
    <w:p w14:paraId="0353D48A" w14:textId="77777777" w:rsidR="00670918" w:rsidRPr="00720AEF" w:rsidRDefault="00670918" w:rsidP="005F2C28">
      <w:pPr>
        <w:numPr>
          <w:ilvl w:val="0"/>
          <w:numId w:val="41"/>
        </w:numPr>
        <w:jc w:val="both"/>
        <w:rPr>
          <w:rFonts w:asciiTheme="majorHAnsi" w:hAnsiTheme="majorHAnsi" w:cs="Calibri"/>
          <w:bCs/>
        </w:rPr>
      </w:pPr>
      <w:r w:rsidRPr="00720AEF">
        <w:rPr>
          <w:rFonts w:asciiTheme="majorHAnsi" w:hAnsiTheme="majorHAnsi" w:cs="Calibri"/>
          <w:b/>
        </w:rPr>
        <w:t>zmiany wysokości wynagrodzenia w przypadku</w:t>
      </w:r>
      <w:r w:rsidRPr="00720AEF">
        <w:rPr>
          <w:rFonts w:asciiTheme="majorHAnsi" w:hAnsiTheme="majorHAnsi" w:cs="Calibri"/>
          <w:bCs/>
        </w:rPr>
        <w:t xml:space="preserve">: </w:t>
      </w:r>
    </w:p>
    <w:p w14:paraId="420D574C" w14:textId="77777777" w:rsidR="00670918" w:rsidRPr="00720AEF" w:rsidRDefault="00670918" w:rsidP="005F2C28">
      <w:pPr>
        <w:numPr>
          <w:ilvl w:val="0"/>
          <w:numId w:val="42"/>
        </w:numPr>
        <w:jc w:val="both"/>
        <w:rPr>
          <w:rFonts w:asciiTheme="majorHAnsi" w:hAnsiTheme="majorHAnsi" w:cs="Calibri"/>
        </w:rPr>
      </w:pPr>
      <w:r w:rsidRPr="00720AEF">
        <w:rPr>
          <w:rFonts w:asciiTheme="majorHAnsi" w:hAnsiTheme="majorHAnsi" w:cs="Calibri"/>
        </w:rPr>
        <w:t>zmiany stawki podatku od towarów i usług</w:t>
      </w:r>
      <w:r w:rsidRPr="00720AEF">
        <w:rPr>
          <w:rFonts w:asciiTheme="majorHAnsi" w:hAnsiTheme="majorHAnsi" w:cs="Calibri"/>
          <w:i/>
          <w:color w:val="002060"/>
          <w:lang w:eastAsia="en-US"/>
        </w:rPr>
        <w:t xml:space="preserve"> </w:t>
      </w:r>
      <w:r w:rsidRPr="00720AEF">
        <w:rPr>
          <w:rFonts w:asciiTheme="majorHAnsi" w:hAnsiTheme="majorHAnsi" w:cs="Calibri"/>
        </w:rPr>
        <w:t>oraz podatku akcyzowego, z tym zastrzeżeniem, że wartość netto wynagrodzenia wykonawcy nie zmieni się, a wartość brutto wynagrodzenia zostanie wyliczona na podstawie nowych przepisów;</w:t>
      </w:r>
    </w:p>
    <w:p w14:paraId="14DADC0D" w14:textId="77777777" w:rsidR="00670918" w:rsidRPr="00720AEF" w:rsidRDefault="00670918" w:rsidP="005F2C28">
      <w:pPr>
        <w:numPr>
          <w:ilvl w:val="0"/>
          <w:numId w:val="42"/>
        </w:numPr>
        <w:jc w:val="both"/>
        <w:rPr>
          <w:rFonts w:asciiTheme="majorHAnsi" w:hAnsiTheme="majorHAnsi" w:cs="Calibri"/>
        </w:rPr>
      </w:pPr>
      <w:r w:rsidRPr="00720AEF">
        <w:rPr>
          <w:rFonts w:asciiTheme="majorHAnsi" w:hAnsiTheme="majorHAnsi" w:cs="Calibri"/>
        </w:rPr>
        <w:t>zmiany wysokości minimalnego wynagrodzenia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14:paraId="2B38963F" w14:textId="77777777" w:rsidR="00670918" w:rsidRPr="00720AEF" w:rsidRDefault="00670918" w:rsidP="005F2C28">
      <w:pPr>
        <w:numPr>
          <w:ilvl w:val="0"/>
          <w:numId w:val="42"/>
        </w:numPr>
        <w:jc w:val="both"/>
        <w:rPr>
          <w:rFonts w:asciiTheme="majorHAnsi" w:hAnsiTheme="majorHAnsi" w:cs="Calibri"/>
        </w:rPr>
      </w:pPr>
      <w:r w:rsidRPr="00720AEF">
        <w:rPr>
          <w:rFonts w:asciiTheme="majorHAnsi" w:hAnsiTheme="majorHAnsi" w:cs="Calibri"/>
        </w:rPr>
        <w:t>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p>
    <w:p w14:paraId="34E8B937" w14:textId="77777777" w:rsidR="00670918" w:rsidRPr="00720AEF" w:rsidRDefault="00670918" w:rsidP="005F2C28">
      <w:pPr>
        <w:numPr>
          <w:ilvl w:val="0"/>
          <w:numId w:val="42"/>
        </w:numPr>
        <w:jc w:val="both"/>
        <w:rPr>
          <w:rFonts w:asciiTheme="majorHAnsi" w:hAnsiTheme="majorHAnsi" w:cs="Calibri"/>
        </w:rPr>
      </w:pPr>
      <w:r w:rsidRPr="00720AEF">
        <w:rPr>
          <w:rFonts w:asciiTheme="majorHAnsi" w:hAnsiTheme="majorHAnsi" w:cs="Calibri"/>
        </w:rPr>
        <w:t>zmiany zasad gromadzenia i wysokości wpłat do pracowniczych planów kapitałowych, o których mowa w ustawie z 4 października 2018 r. o pracowniczych planach kapitałowych, z tym zastrzeżeniem, że wynagrodzenie wykonawcy ulegnie zmianie o 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5F165403" w14:textId="77777777" w:rsidR="00670918" w:rsidRPr="00720AEF" w:rsidRDefault="00670918" w:rsidP="005F2C28">
      <w:pPr>
        <w:numPr>
          <w:ilvl w:val="0"/>
          <w:numId w:val="42"/>
        </w:numPr>
        <w:jc w:val="both"/>
        <w:rPr>
          <w:rFonts w:asciiTheme="majorHAnsi" w:hAnsiTheme="majorHAnsi" w:cs="Calibri"/>
        </w:rPr>
      </w:pPr>
      <w:r w:rsidRPr="00720AEF">
        <w:rPr>
          <w:rFonts w:asciiTheme="majorHAnsi" w:hAnsiTheme="majorHAnsi" w:cs="Calibri"/>
        </w:rPr>
        <w:t>zmiany cen materiałów lub kosztów związanych z realizacją zamówienia, z tym zastrzeżeniem, że:</w:t>
      </w:r>
    </w:p>
    <w:p w14:paraId="76A1D98B" w14:textId="77777777" w:rsidR="00670918" w:rsidRPr="00720AEF" w:rsidRDefault="00670918" w:rsidP="00720AEF">
      <w:pPr>
        <w:ind w:left="786"/>
        <w:jc w:val="both"/>
        <w:rPr>
          <w:rFonts w:asciiTheme="majorHAnsi" w:hAnsiTheme="majorHAnsi" w:cs="Calibri"/>
        </w:rPr>
      </w:pPr>
      <w:r w:rsidRPr="00720AEF">
        <w:rPr>
          <w:rFonts w:asciiTheme="majorHAnsi" w:hAnsiTheme="majorHAnsi" w:cs="Calibri"/>
        </w:rPr>
        <w:t>– minimalny poziom zmiany ceny materiałów lub kosztów, uprawniający strony umowy do żądania zmiany wynagrodzenia wynosi 2 % w stosunku do cen lub kosztów wskazanych w kosztorysie, sporządzonym na etapie przygotowania dokumentacji projektowej;</w:t>
      </w:r>
    </w:p>
    <w:p w14:paraId="3A239D43" w14:textId="77777777" w:rsidR="00670918" w:rsidRPr="00720AEF" w:rsidRDefault="00670918" w:rsidP="00720AEF">
      <w:pPr>
        <w:ind w:left="786"/>
        <w:jc w:val="both"/>
        <w:rPr>
          <w:rFonts w:asciiTheme="majorHAnsi" w:hAnsiTheme="majorHAnsi" w:cs="Calibri"/>
        </w:rPr>
      </w:pPr>
      <w:r w:rsidRPr="00720AEF">
        <w:rPr>
          <w:rFonts w:asciiTheme="majorHAnsi" w:hAnsiTheme="majorHAnsi" w:cs="Calibri"/>
        </w:rPr>
        <w:t>– poziom zmiany wynagrodzenia zostanie ustalony na podstawie wskaźnika zmiany cen materiałów lub kosztów ogłoszonego w komunikacie prezesa Głównego Urzędu Statystycznego, ustalonego w stosunku do miesiąca, w którym został sporządzony kosztorys;</w:t>
      </w:r>
    </w:p>
    <w:p w14:paraId="0354DF3F" w14:textId="77777777" w:rsidR="00670918" w:rsidRPr="00720AEF" w:rsidRDefault="00670918" w:rsidP="00720AEF">
      <w:pPr>
        <w:ind w:left="786"/>
        <w:jc w:val="both"/>
        <w:rPr>
          <w:rFonts w:asciiTheme="majorHAnsi" w:hAnsiTheme="majorHAnsi" w:cs="Calibri"/>
        </w:rPr>
      </w:pPr>
      <w:r w:rsidRPr="00720AEF">
        <w:rPr>
          <w:rFonts w:asciiTheme="majorHAnsi" w:hAnsiTheme="majorHAnsi" w:cs="Calibri"/>
        </w:rPr>
        <w:t>– maksymalna wartość zmiany wynagrodzenia, jaką dopuszcza zamawiający, to łącznie 5 % w stosunku do wartości wynagrodzenia brutto określonego w § 6 ust. 1 umowy;</w:t>
      </w:r>
    </w:p>
    <w:p w14:paraId="6A05276F" w14:textId="77777777" w:rsidR="00670918" w:rsidRPr="00720AEF" w:rsidRDefault="00670918" w:rsidP="005F2C28">
      <w:pPr>
        <w:numPr>
          <w:ilvl w:val="0"/>
          <w:numId w:val="41"/>
        </w:numPr>
        <w:jc w:val="both"/>
        <w:rPr>
          <w:rFonts w:asciiTheme="majorHAnsi" w:hAnsiTheme="majorHAnsi" w:cs="Calibri"/>
          <w:bCs/>
        </w:rPr>
      </w:pPr>
      <w:r w:rsidRPr="00720AEF">
        <w:rPr>
          <w:rFonts w:asciiTheme="majorHAnsi" w:hAnsiTheme="majorHAnsi" w:cs="Calibri"/>
          <w:b/>
        </w:rPr>
        <w:t>zmiany zakresu/sposobu realizacji świadczenia, w przypadku</w:t>
      </w:r>
      <w:r w:rsidRPr="00720AEF">
        <w:rPr>
          <w:rFonts w:asciiTheme="majorHAnsi" w:hAnsiTheme="majorHAnsi" w:cs="Calibri"/>
          <w:bCs/>
        </w:rPr>
        <w:t>:</w:t>
      </w:r>
    </w:p>
    <w:p w14:paraId="62C6CC54" w14:textId="77777777" w:rsidR="00670918" w:rsidRPr="00720AEF" w:rsidRDefault="00670918" w:rsidP="005F2C28">
      <w:pPr>
        <w:numPr>
          <w:ilvl w:val="0"/>
          <w:numId w:val="43"/>
        </w:numPr>
        <w:jc w:val="both"/>
        <w:rPr>
          <w:rFonts w:asciiTheme="majorHAnsi" w:hAnsiTheme="majorHAnsi" w:cs="Calibri"/>
        </w:rPr>
      </w:pPr>
      <w:r w:rsidRPr="00720AEF">
        <w:rPr>
          <w:rFonts w:asciiTheme="majorHAnsi" w:hAnsiTheme="majorHAnsi" w:cs="Calibri"/>
        </w:rPr>
        <w:t xml:space="preserve">odmiennych od przyjętych w dokumentacji projektowej warunków terenowych związanych z istnieniem niezinwentaryzowanych podziemnych sieci, instalacji, urządzeń lub obiektów budowlanych (bunkry, fundamenty, ściany szczelne itp.) skutkujących niemożliwością zrealizowania przedmiotu umowy przy dotychczasowych założeniach technologicznych lub materiałowych; </w:t>
      </w:r>
    </w:p>
    <w:p w14:paraId="7F999EC9" w14:textId="77777777" w:rsidR="00670918" w:rsidRPr="00720AEF" w:rsidRDefault="00670918" w:rsidP="005F2C28">
      <w:pPr>
        <w:numPr>
          <w:ilvl w:val="0"/>
          <w:numId w:val="43"/>
        </w:numPr>
        <w:jc w:val="both"/>
        <w:rPr>
          <w:rFonts w:asciiTheme="majorHAnsi" w:hAnsiTheme="majorHAnsi" w:cs="Calibri"/>
        </w:rPr>
      </w:pPr>
      <w:r w:rsidRPr="00720AEF">
        <w:rPr>
          <w:rFonts w:asciiTheme="majorHAnsi" w:hAnsiTheme="majorHAnsi" w:cs="Calibri"/>
        </w:rPr>
        <w:t>wycofania z produkcji materiałów przyjętych w dokumentacji;</w:t>
      </w:r>
    </w:p>
    <w:p w14:paraId="436D70EB" w14:textId="77777777" w:rsidR="00670918" w:rsidRPr="00720AEF" w:rsidRDefault="00670918" w:rsidP="005F2C28">
      <w:pPr>
        <w:numPr>
          <w:ilvl w:val="0"/>
          <w:numId w:val="41"/>
        </w:numPr>
        <w:jc w:val="both"/>
        <w:rPr>
          <w:rFonts w:asciiTheme="majorHAnsi" w:hAnsiTheme="majorHAnsi" w:cs="Calibri"/>
          <w:b/>
        </w:rPr>
      </w:pPr>
      <w:r w:rsidRPr="00720AEF">
        <w:rPr>
          <w:rFonts w:asciiTheme="majorHAnsi" w:hAnsiTheme="majorHAnsi" w:cs="Calibri"/>
          <w:b/>
        </w:rPr>
        <w:t>zmiany terminu realizacji, w przypadku:</w:t>
      </w:r>
    </w:p>
    <w:p w14:paraId="5891B06D" w14:textId="77777777" w:rsidR="00670918" w:rsidRPr="00720AEF" w:rsidRDefault="00670918" w:rsidP="005F2C28">
      <w:pPr>
        <w:numPr>
          <w:ilvl w:val="0"/>
          <w:numId w:val="44"/>
        </w:numPr>
        <w:jc w:val="both"/>
        <w:rPr>
          <w:rFonts w:asciiTheme="majorHAnsi" w:hAnsiTheme="majorHAnsi" w:cs="Calibri"/>
        </w:rPr>
      </w:pPr>
      <w:r w:rsidRPr="00720AEF">
        <w:rPr>
          <w:rFonts w:asciiTheme="majorHAnsi" w:hAnsiTheme="majorHAnsi" w:cs="Calibri"/>
        </w:rPr>
        <w:t>działania organów administracji lub gestorów sieci związanego z przekroczeniem określonych przez prawo terminów wydawania wymaganych w związku z realizacją przedmiotowego zamówienia, decyzji, zezwoleń, uzgodnień itp.;</w:t>
      </w:r>
    </w:p>
    <w:p w14:paraId="682A2342" w14:textId="77777777" w:rsidR="00670918" w:rsidRPr="00720AEF" w:rsidRDefault="00670918" w:rsidP="005F2C28">
      <w:pPr>
        <w:numPr>
          <w:ilvl w:val="0"/>
          <w:numId w:val="44"/>
        </w:numPr>
        <w:jc w:val="both"/>
        <w:rPr>
          <w:rFonts w:asciiTheme="majorHAnsi" w:hAnsiTheme="majorHAnsi" w:cs="Calibri"/>
        </w:rPr>
      </w:pPr>
      <w:r w:rsidRPr="00720AEF">
        <w:rPr>
          <w:rFonts w:asciiTheme="majorHAnsi" w:hAnsiTheme="majorHAnsi" w:cs="Calibri"/>
        </w:rPr>
        <w:t>w przypadku zawarcia umowy z wykonawcą po upływie pierwotnego terminu związania ofertą  – o czas, jaki minął od upływu pierwotnego terminu związania ofertą do dnia zawarcia umowy;</w:t>
      </w:r>
    </w:p>
    <w:p w14:paraId="339776C4" w14:textId="77777777" w:rsidR="00670918" w:rsidRPr="00720AEF" w:rsidRDefault="00670918" w:rsidP="005F2C28">
      <w:pPr>
        <w:numPr>
          <w:ilvl w:val="0"/>
          <w:numId w:val="40"/>
        </w:numPr>
        <w:jc w:val="both"/>
        <w:rPr>
          <w:rFonts w:asciiTheme="majorHAnsi" w:hAnsiTheme="majorHAnsi" w:cs="Calibri"/>
        </w:rPr>
      </w:pPr>
      <w:r w:rsidRPr="00720AEF">
        <w:rPr>
          <w:rFonts w:asciiTheme="majorHAnsi" w:hAnsiTheme="majorHAnsi" w:cs="Calibri"/>
        </w:rPr>
        <w:t>Zmiany, o których mowa w ust. 1 pkt 1 lit. a–d, mogą być wprowadzone wyłącznie wtedy, gdy mają one wpływ na koszty wykonania zamówienia przez wykonawcę. W przypadku ich wystąpienia wykonawca może wystąpić do zamawiającego z pisemnym wnioskiem o zmianę wynagrodzenia, przedkładając odpowiednie dokumenty potwierdzające zasadność złożenia takiego wniosku. Wykonawca powinien wykazać ponad wszelką wątpliwość, że zaistniała zmiana ma bezpośredni wpływ na koszty wykonania zamówienia oraz określić stopień, w jakim wpłynie ona na wysokość wynagrodzenia. Wykonawca może złożyć pisemny wniosek o dokonanie waloryzacji najwcześniej w dniu wejścia w życie przepisów wprowadzających zmiany.</w:t>
      </w:r>
    </w:p>
    <w:p w14:paraId="54B4043C" w14:textId="77777777" w:rsidR="00670918" w:rsidRPr="00720AEF" w:rsidRDefault="00670918" w:rsidP="005F2C28">
      <w:pPr>
        <w:numPr>
          <w:ilvl w:val="0"/>
          <w:numId w:val="40"/>
        </w:numPr>
        <w:jc w:val="both"/>
        <w:rPr>
          <w:rFonts w:asciiTheme="majorHAnsi" w:hAnsiTheme="majorHAnsi" w:cs="Calibri"/>
        </w:rPr>
      </w:pPr>
      <w:r w:rsidRPr="00720AEF">
        <w:rPr>
          <w:rFonts w:asciiTheme="majorHAnsi" w:hAnsiTheme="majorHAnsi" w:cs="Calibri"/>
        </w:rPr>
        <w:t>Zmiany, o których mowa w ust. 1 pkt 1 lit. e, mogą być wprowadzane w następujących okresach:</w:t>
      </w:r>
    </w:p>
    <w:p w14:paraId="19135322" w14:textId="77777777" w:rsidR="00670918" w:rsidRPr="00720AEF" w:rsidRDefault="00670918" w:rsidP="005F2C28">
      <w:pPr>
        <w:numPr>
          <w:ilvl w:val="0"/>
          <w:numId w:val="45"/>
        </w:numPr>
        <w:jc w:val="both"/>
        <w:rPr>
          <w:rFonts w:asciiTheme="majorHAnsi" w:hAnsiTheme="majorHAnsi" w:cs="Calibri"/>
        </w:rPr>
      </w:pPr>
      <w:r w:rsidRPr="00720AEF">
        <w:rPr>
          <w:rFonts w:asciiTheme="majorHAnsi" w:hAnsiTheme="majorHAnsi" w:cs="Calibri"/>
        </w:rPr>
        <w:t xml:space="preserve">do dnia 10 maja 2021r. </w:t>
      </w:r>
    </w:p>
    <w:p w14:paraId="1568F0F5" w14:textId="77777777" w:rsidR="00670918" w:rsidRPr="00720AEF" w:rsidRDefault="00670918" w:rsidP="005F2C28">
      <w:pPr>
        <w:numPr>
          <w:ilvl w:val="0"/>
          <w:numId w:val="45"/>
        </w:numPr>
        <w:jc w:val="both"/>
        <w:rPr>
          <w:rFonts w:asciiTheme="majorHAnsi" w:hAnsiTheme="majorHAnsi" w:cs="Calibri"/>
        </w:rPr>
      </w:pPr>
      <w:r w:rsidRPr="00720AEF">
        <w:rPr>
          <w:rFonts w:asciiTheme="majorHAnsi" w:hAnsiTheme="majorHAnsi" w:cs="Calibri"/>
        </w:rPr>
        <w:t xml:space="preserve">do dnia 10 lipca 2021r. </w:t>
      </w:r>
    </w:p>
    <w:p w14:paraId="75F0A3EB" w14:textId="77777777" w:rsidR="00670918" w:rsidRPr="00720AEF" w:rsidRDefault="00670918" w:rsidP="00720AEF">
      <w:pPr>
        <w:ind w:left="360"/>
        <w:jc w:val="both"/>
        <w:rPr>
          <w:rFonts w:asciiTheme="majorHAnsi" w:hAnsiTheme="majorHAnsi" w:cs="Calibri"/>
        </w:rPr>
      </w:pPr>
      <w:r w:rsidRPr="00720AEF">
        <w:rPr>
          <w:rFonts w:asciiTheme="majorHAnsi" w:hAnsiTheme="majorHAnsi" w:cs="Calibri"/>
        </w:rPr>
        <w:t xml:space="preserve">poprzez zestawienie cen materiałów i kosztów związanych z realizacją zamówienia tj. budowa sygnalizacji świetlnej oraz wskaźnika zmiany cen materiałów lub kosztów ogłoszonego w komunikacie prezesa Głównego Urzędu Statystycznego, ustalonego w stosunku do miesiąca, w którym został sporządzony kosztorys. Zmiana wynagrodzenia może polegać zarówno na jego wzroście jak i obniżeniu. </w:t>
      </w:r>
    </w:p>
    <w:p w14:paraId="2BCD6210" w14:textId="77777777" w:rsidR="00670918" w:rsidRPr="00720AEF" w:rsidRDefault="00670918" w:rsidP="005F2C28">
      <w:pPr>
        <w:numPr>
          <w:ilvl w:val="0"/>
          <w:numId w:val="40"/>
        </w:numPr>
        <w:jc w:val="both"/>
        <w:rPr>
          <w:rFonts w:asciiTheme="majorHAnsi" w:hAnsiTheme="majorHAnsi" w:cs="Calibri"/>
        </w:rPr>
      </w:pPr>
      <w:r w:rsidRPr="00720AEF">
        <w:rPr>
          <w:rFonts w:asciiTheme="majorHAnsi" w:hAnsiTheme="majorHAnsi" w:cs="Calibri"/>
        </w:rPr>
        <w:t>Podstawą dokonania zmian, o których mowa w ust. 1 pkt 2 i pkt 3 lit. a, będzie potwierdzenie w dokumentacji budowy, przez inspektora nadzoru, wystąpienia opisanych okoliczności uzasadniających wstrzymanie robót, z określeniem okresu wstrzymania robót wpływającego na zmianę terminu i sporządzenie protokołu konieczności – zatwierdzonego przez zamawiającego.</w:t>
      </w:r>
    </w:p>
    <w:p w14:paraId="0137C4AD" w14:textId="77777777" w:rsidR="00670918" w:rsidRPr="00720AEF" w:rsidRDefault="00670918" w:rsidP="005F2C28">
      <w:pPr>
        <w:numPr>
          <w:ilvl w:val="0"/>
          <w:numId w:val="40"/>
        </w:numPr>
        <w:jc w:val="both"/>
        <w:rPr>
          <w:rFonts w:asciiTheme="majorHAnsi" w:hAnsiTheme="majorHAnsi" w:cs="Calibri"/>
        </w:rPr>
      </w:pPr>
      <w:r w:rsidRPr="00720AEF">
        <w:rPr>
          <w:rFonts w:asciiTheme="majorHAnsi" w:hAnsiTheme="majorHAnsi" w:cs="Calibri"/>
        </w:rPr>
        <w:t>Wykonawca jest zobowiązany w terminie 5 dni roboczych od zawarcia aneksu terminowego do zaktualizowania i uzgodnienia z zamawiającym harmonogramu rzeczowo-finansowego, o którym mowa w § 1 ust. 5 umowy, z zastrzeżeniem że w przypadku zawarcia aneksu terminowego, z uwagi na konieczność wstrzymania robót, aktualizacja i uzgodnienie harmonogramu rzeczowo-finansowego nastąpi nie później niż w terminie 5 dni roboczych od dnia ponownego wprowadzenia wykonawcy na teren robót.</w:t>
      </w:r>
    </w:p>
    <w:p w14:paraId="5380D18D" w14:textId="77777777" w:rsidR="00670918" w:rsidRPr="00720AEF" w:rsidRDefault="00670918" w:rsidP="005F2C28">
      <w:pPr>
        <w:numPr>
          <w:ilvl w:val="0"/>
          <w:numId w:val="40"/>
        </w:numPr>
        <w:jc w:val="both"/>
        <w:rPr>
          <w:rFonts w:asciiTheme="majorHAnsi" w:hAnsiTheme="majorHAnsi" w:cs="Calibri"/>
        </w:rPr>
      </w:pPr>
      <w:r w:rsidRPr="00720AEF">
        <w:rPr>
          <w:rFonts w:asciiTheme="majorHAnsi" w:hAnsiTheme="majorHAnsi" w:cs="Calibri"/>
        </w:rPr>
        <w:t>W przypadku dokonania zmiany umowy na podstawie ust. 1 pkt 1 lit. e – zmiany wynagrodzenia w związku ze zmianą cen materiałów lub kosztów związanych z realizacją zamówienia – wykonawca jest zobowiązany do zmiany wynagrodzenia przysługującego podwykonawcy, z którym zawarł umowę, w zakresie odpowiadającym zmianom cen materiałów i kosztów zobowiązania podwykonawcy.</w:t>
      </w:r>
    </w:p>
    <w:p w14:paraId="0FF3EA9D" w14:textId="77777777" w:rsidR="00670918" w:rsidRPr="00720AEF" w:rsidRDefault="00670918" w:rsidP="005F2C28">
      <w:pPr>
        <w:numPr>
          <w:ilvl w:val="0"/>
          <w:numId w:val="40"/>
        </w:numPr>
        <w:jc w:val="both"/>
        <w:rPr>
          <w:rFonts w:asciiTheme="majorHAnsi" w:hAnsiTheme="majorHAnsi" w:cs="Calibri"/>
        </w:rPr>
      </w:pPr>
      <w:r w:rsidRPr="00720AEF">
        <w:rPr>
          <w:rFonts w:asciiTheme="majorHAnsi" w:hAnsiTheme="majorHAnsi" w:cs="Calibri"/>
        </w:rPr>
        <w:t>Zmiany umowy wymagają zachowania formy pisemnej pod rygorem nieważności.</w:t>
      </w:r>
    </w:p>
    <w:p w14:paraId="1B7C468E" w14:textId="77777777" w:rsidR="00670918" w:rsidRPr="00720AEF" w:rsidRDefault="00670918" w:rsidP="00720AEF">
      <w:pPr>
        <w:jc w:val="center"/>
        <w:rPr>
          <w:rFonts w:asciiTheme="majorHAnsi" w:hAnsiTheme="majorHAnsi" w:cs="Calibri"/>
          <w:b/>
        </w:rPr>
      </w:pPr>
      <w:r w:rsidRPr="00720AEF">
        <w:rPr>
          <w:rFonts w:asciiTheme="majorHAnsi" w:hAnsiTheme="majorHAnsi" w:cs="Calibri"/>
          <w:b/>
        </w:rPr>
        <w:t>§ 15</w:t>
      </w:r>
    </w:p>
    <w:p w14:paraId="09AB6DF0" w14:textId="77777777" w:rsidR="00670918" w:rsidRPr="00720AEF" w:rsidRDefault="00670918" w:rsidP="00720AEF">
      <w:pPr>
        <w:jc w:val="center"/>
        <w:rPr>
          <w:rFonts w:asciiTheme="majorHAnsi" w:hAnsiTheme="majorHAnsi" w:cs="Calibri"/>
          <w:b/>
        </w:rPr>
      </w:pPr>
      <w:r w:rsidRPr="00720AEF">
        <w:rPr>
          <w:rFonts w:asciiTheme="majorHAnsi" w:hAnsiTheme="majorHAnsi" w:cs="Calibri"/>
          <w:b/>
        </w:rPr>
        <w:t>Postanowienia końcowe</w:t>
      </w:r>
    </w:p>
    <w:p w14:paraId="10A53415" w14:textId="77777777" w:rsidR="00670918" w:rsidRPr="00720AEF" w:rsidRDefault="00670918" w:rsidP="005F2C28">
      <w:pPr>
        <w:numPr>
          <w:ilvl w:val="0"/>
          <w:numId w:val="80"/>
        </w:numPr>
        <w:jc w:val="both"/>
        <w:rPr>
          <w:rFonts w:asciiTheme="majorHAnsi" w:hAnsiTheme="majorHAnsi" w:cs="Calibri"/>
          <w:color w:val="000000"/>
        </w:rPr>
      </w:pPr>
      <w:r w:rsidRPr="00720AEF">
        <w:rPr>
          <w:rFonts w:asciiTheme="majorHAnsi" w:hAnsiTheme="majorHAnsi" w:cs="Calibri"/>
          <w:color w:val="000000"/>
        </w:rPr>
        <w:t>Wykonanie umowy nie wiąże się z przetwarzaniem danych osobowych w rozumieniu rozporządzenia Parlamentu Europejskiego i Rady 2016/679 z 27 kwietnia 2016 r. w sprawie ochrony osób fizycznych w związku z przetwarzaniem danych osobowych w sprawie swobodnego przepływu takich danych oraz uchylenia dyrektywy 95/46/WE (ogólne rozporządzenie o ochronie danych Dz.Urz. UE L 119 z 4 maja 2016 r. zwanego dalej RODO), dla których administratorem danych jest Starostwo Powiatowe w Wołominie.</w:t>
      </w:r>
    </w:p>
    <w:p w14:paraId="2CCBBD55" w14:textId="77777777" w:rsidR="00670918" w:rsidRPr="00720AEF" w:rsidRDefault="00670918" w:rsidP="005F2C28">
      <w:pPr>
        <w:numPr>
          <w:ilvl w:val="0"/>
          <w:numId w:val="80"/>
        </w:numPr>
        <w:jc w:val="both"/>
        <w:rPr>
          <w:rFonts w:asciiTheme="majorHAnsi" w:hAnsiTheme="majorHAnsi" w:cs="Calibri"/>
          <w:color w:val="000000"/>
        </w:rPr>
      </w:pPr>
      <w:r w:rsidRPr="00720AEF">
        <w:rPr>
          <w:rFonts w:asciiTheme="majorHAnsi" w:hAnsiTheme="majorHAnsi" w:cs="Calibri"/>
          <w:color w:val="000000"/>
        </w:rPr>
        <w:t>Zamawiający oświadcza, że realizuje obowiązki administratora danych osobowych określone w RODO także w zakresie dotyczącym danych osobowych wykonawcy oraz jego pracowników.</w:t>
      </w:r>
    </w:p>
    <w:p w14:paraId="1F2B2618" w14:textId="77777777" w:rsidR="00670918" w:rsidRPr="00720AEF" w:rsidRDefault="00670918" w:rsidP="005F2C28">
      <w:pPr>
        <w:numPr>
          <w:ilvl w:val="0"/>
          <w:numId w:val="80"/>
        </w:numPr>
        <w:jc w:val="both"/>
        <w:rPr>
          <w:rFonts w:asciiTheme="majorHAnsi" w:hAnsiTheme="majorHAnsi" w:cs="Calibri"/>
          <w:color w:val="000000"/>
        </w:rPr>
      </w:pPr>
      <w:r w:rsidRPr="00720AEF">
        <w:rPr>
          <w:rFonts w:asciiTheme="majorHAnsi" w:hAnsiTheme="majorHAnsi" w:cs="Calibri"/>
          <w:color w:val="000000"/>
        </w:rPr>
        <w:t xml:space="preserve">Wszelkie spory powstałe w wyniku realizacji umowy podlegają rozpoznaniu przez sąd właściwy dla siedziby zamawiającego. </w:t>
      </w:r>
    </w:p>
    <w:p w14:paraId="556133BE" w14:textId="77777777" w:rsidR="00670918" w:rsidRPr="00720AEF" w:rsidRDefault="00670918" w:rsidP="005F2C28">
      <w:pPr>
        <w:numPr>
          <w:ilvl w:val="0"/>
          <w:numId w:val="80"/>
        </w:numPr>
        <w:jc w:val="both"/>
        <w:rPr>
          <w:rFonts w:asciiTheme="majorHAnsi" w:hAnsiTheme="majorHAnsi" w:cs="Calibri"/>
          <w:color w:val="000000"/>
        </w:rPr>
      </w:pPr>
      <w:r w:rsidRPr="00720AEF">
        <w:rPr>
          <w:rFonts w:asciiTheme="majorHAnsi" w:hAnsiTheme="majorHAnsi" w:cs="Calibri"/>
          <w:color w:val="000000"/>
        </w:rPr>
        <w:t>W zakresie nieuregulowanym umową zastosowanie mają przepisy Kodeksu cywilnego, ustawy Pzp, ustawy Prawo budowlane, wraz z przepisami odrębnymi mogącymi mieć zastosowanie do przedmiotu umowy.</w:t>
      </w:r>
    </w:p>
    <w:p w14:paraId="0D0AF5BD" w14:textId="77777777" w:rsidR="00670918" w:rsidRPr="00720AEF" w:rsidRDefault="00670918" w:rsidP="005F2C28">
      <w:pPr>
        <w:numPr>
          <w:ilvl w:val="0"/>
          <w:numId w:val="80"/>
        </w:numPr>
        <w:jc w:val="both"/>
        <w:rPr>
          <w:rFonts w:asciiTheme="majorHAnsi" w:hAnsiTheme="majorHAnsi" w:cs="Calibri"/>
          <w:color w:val="000000"/>
        </w:rPr>
      </w:pPr>
      <w:r w:rsidRPr="00720AEF">
        <w:rPr>
          <w:rFonts w:asciiTheme="majorHAnsi" w:hAnsiTheme="majorHAnsi" w:cs="Calibri"/>
          <w:color w:val="000000"/>
        </w:rPr>
        <w:t>Każda ze stron jest zobowiązana niezwłocznie informować drugą stronę o wszelkich zmianach adresów ich siedzib i danych kontaktowych.</w:t>
      </w:r>
    </w:p>
    <w:p w14:paraId="788214D8" w14:textId="77777777" w:rsidR="00670918" w:rsidRPr="00720AEF" w:rsidRDefault="00670918" w:rsidP="005F2C28">
      <w:pPr>
        <w:numPr>
          <w:ilvl w:val="0"/>
          <w:numId w:val="80"/>
        </w:numPr>
        <w:jc w:val="both"/>
        <w:rPr>
          <w:rFonts w:asciiTheme="majorHAnsi" w:hAnsiTheme="majorHAnsi" w:cs="Calibri"/>
          <w:color w:val="000000"/>
        </w:rPr>
      </w:pPr>
      <w:r w:rsidRPr="00720AEF">
        <w:rPr>
          <w:rFonts w:asciiTheme="majorHAnsi" w:hAnsiTheme="majorHAnsi" w:cs="Calibri"/>
          <w:color w:val="000000"/>
        </w:rPr>
        <w:t>Niniejsza umowa jest jawna i podlega udostępnieniu na zasadach określonych w przepisach o dostępie do informacji publicznej.</w:t>
      </w:r>
    </w:p>
    <w:p w14:paraId="3166A3B9" w14:textId="77777777" w:rsidR="00670918" w:rsidRPr="00720AEF" w:rsidRDefault="00670918" w:rsidP="005F2C28">
      <w:pPr>
        <w:numPr>
          <w:ilvl w:val="0"/>
          <w:numId w:val="80"/>
        </w:numPr>
        <w:jc w:val="both"/>
        <w:rPr>
          <w:rFonts w:asciiTheme="majorHAnsi" w:hAnsiTheme="majorHAnsi" w:cs="Calibri"/>
          <w:color w:val="000000"/>
        </w:rPr>
      </w:pPr>
      <w:r w:rsidRPr="00720AEF">
        <w:rPr>
          <w:rFonts w:asciiTheme="majorHAnsi" w:hAnsiTheme="majorHAnsi" w:cs="Calibri"/>
          <w:color w:val="000000"/>
        </w:rPr>
        <w:t>Integralną część umowy stanowią:</w:t>
      </w:r>
    </w:p>
    <w:p w14:paraId="49A3B06C" w14:textId="77777777" w:rsidR="00670918" w:rsidRPr="00720AEF" w:rsidRDefault="00670918" w:rsidP="005F2C28">
      <w:pPr>
        <w:numPr>
          <w:ilvl w:val="0"/>
          <w:numId w:val="56"/>
        </w:numPr>
        <w:rPr>
          <w:rFonts w:asciiTheme="majorHAnsi" w:hAnsiTheme="majorHAnsi" w:cs="Calibri"/>
          <w:color w:val="000000"/>
        </w:rPr>
      </w:pPr>
      <w:r w:rsidRPr="00720AEF">
        <w:rPr>
          <w:rFonts w:asciiTheme="majorHAnsi" w:hAnsiTheme="majorHAnsi" w:cs="Calibri"/>
          <w:color w:val="000000"/>
        </w:rPr>
        <w:t>program funkcjonalno-użytkowy – załącznik nr 1,</w:t>
      </w:r>
    </w:p>
    <w:p w14:paraId="27B3EC43" w14:textId="3470E91D" w:rsidR="00670918" w:rsidRPr="0018446E" w:rsidRDefault="00670918" w:rsidP="005F2C28">
      <w:pPr>
        <w:numPr>
          <w:ilvl w:val="0"/>
          <w:numId w:val="56"/>
        </w:numPr>
        <w:rPr>
          <w:rFonts w:asciiTheme="majorHAnsi" w:hAnsiTheme="majorHAnsi" w:cs="Calibri"/>
          <w:color w:val="000000"/>
        </w:rPr>
      </w:pPr>
      <w:r w:rsidRPr="00720AEF">
        <w:rPr>
          <w:rFonts w:asciiTheme="majorHAnsi" w:hAnsiTheme="majorHAnsi" w:cs="Calibri"/>
          <w:color w:val="000000"/>
        </w:rPr>
        <w:t xml:space="preserve">harmonogram rzeczowo-finansowy </w:t>
      </w:r>
      <w:r w:rsidR="0018446E">
        <w:rPr>
          <w:rFonts w:asciiTheme="majorHAnsi" w:hAnsiTheme="majorHAnsi" w:cs="Calibri"/>
          <w:color w:val="000000"/>
        </w:rPr>
        <w:t>(</w:t>
      </w:r>
      <w:r w:rsidR="0018446E" w:rsidRPr="0018446E">
        <w:rPr>
          <w:u w:val="single"/>
        </w:rPr>
        <w:t xml:space="preserve">harmonogram </w:t>
      </w:r>
      <w:r w:rsidR="0018446E" w:rsidRPr="0018446E">
        <w:rPr>
          <w:color w:val="000000"/>
          <w:u w:val="single"/>
        </w:rPr>
        <w:t>Wykonawca dostarczy w terminie do 14 dni od podpisania umowy</w:t>
      </w:r>
      <w:r w:rsidR="0018446E">
        <w:rPr>
          <w:color w:val="000000"/>
          <w:u w:val="single"/>
        </w:rPr>
        <w:t>)</w:t>
      </w:r>
      <w:r w:rsidR="0018446E">
        <w:rPr>
          <w:rFonts w:asciiTheme="majorHAnsi" w:hAnsiTheme="majorHAnsi" w:cs="Calibri"/>
          <w:color w:val="000000"/>
        </w:rPr>
        <w:t xml:space="preserve"> </w:t>
      </w:r>
      <w:r w:rsidRPr="0018446E">
        <w:rPr>
          <w:rFonts w:asciiTheme="majorHAnsi" w:hAnsiTheme="majorHAnsi" w:cs="Calibri"/>
          <w:color w:val="000000"/>
        </w:rPr>
        <w:t>– załącznik nr 2,</w:t>
      </w:r>
    </w:p>
    <w:p w14:paraId="3C7B95B0" w14:textId="78B0BDD1" w:rsidR="00670918" w:rsidRPr="00720AEF" w:rsidRDefault="00BE32D7" w:rsidP="005F2C28">
      <w:pPr>
        <w:numPr>
          <w:ilvl w:val="0"/>
          <w:numId w:val="56"/>
        </w:numPr>
        <w:rPr>
          <w:rFonts w:asciiTheme="majorHAnsi" w:hAnsiTheme="majorHAnsi" w:cs="Calibri"/>
          <w:color w:val="000000"/>
        </w:rPr>
      </w:pPr>
      <w:r>
        <w:rPr>
          <w:rFonts w:asciiTheme="majorHAnsi" w:hAnsiTheme="majorHAnsi" w:cs="Calibri"/>
          <w:color w:val="000000"/>
        </w:rPr>
        <w:t xml:space="preserve">kserokopia </w:t>
      </w:r>
      <w:r w:rsidR="00670918" w:rsidRPr="00720AEF">
        <w:rPr>
          <w:rFonts w:asciiTheme="majorHAnsi" w:hAnsiTheme="majorHAnsi" w:cs="Calibri"/>
          <w:color w:val="000000"/>
        </w:rPr>
        <w:t>oferta wykonawcy – załącznik nr 3,</w:t>
      </w:r>
    </w:p>
    <w:p w14:paraId="79E9702F" w14:textId="77777777" w:rsidR="00670918" w:rsidRPr="00720AEF" w:rsidRDefault="00670918" w:rsidP="00720AEF">
      <w:pPr>
        <w:rPr>
          <w:rFonts w:asciiTheme="majorHAnsi" w:hAnsiTheme="majorHAnsi" w:cs="Calibri"/>
          <w:b/>
          <w:color w:val="000000"/>
        </w:rPr>
      </w:pPr>
    </w:p>
    <w:p w14:paraId="0B81AE78" w14:textId="77777777" w:rsidR="00670918" w:rsidRPr="00720AEF" w:rsidRDefault="00670918" w:rsidP="00720AEF">
      <w:pPr>
        <w:jc w:val="both"/>
        <w:rPr>
          <w:rFonts w:asciiTheme="majorHAnsi" w:hAnsiTheme="majorHAnsi"/>
        </w:rPr>
      </w:pPr>
    </w:p>
    <w:p w14:paraId="090EDA95" w14:textId="77777777" w:rsidR="00670918" w:rsidRPr="00720AEF" w:rsidRDefault="00670918" w:rsidP="00720AEF">
      <w:pPr>
        <w:jc w:val="both"/>
        <w:rPr>
          <w:rFonts w:asciiTheme="majorHAnsi" w:hAnsiTheme="majorHAnsi"/>
        </w:rPr>
      </w:pPr>
    </w:p>
    <w:p w14:paraId="19E44752" w14:textId="77777777" w:rsidR="00670918" w:rsidRPr="00720AEF" w:rsidRDefault="00670918" w:rsidP="00720AEF">
      <w:pPr>
        <w:jc w:val="both"/>
        <w:rPr>
          <w:rFonts w:asciiTheme="majorHAnsi" w:hAnsiTheme="majorHAnsi"/>
        </w:rPr>
      </w:pPr>
    </w:p>
    <w:p w14:paraId="2F84034E" w14:textId="767F9569" w:rsidR="00ED7D80" w:rsidRDefault="00ED7D80" w:rsidP="00BF2D7A">
      <w:pPr>
        <w:jc w:val="both"/>
        <w:rPr>
          <w:rFonts w:ascii="Cambria" w:hAnsi="Cambria" w:cs="Arial"/>
          <w:i/>
          <w:snapToGrid w:val="0"/>
          <w:color w:val="002060"/>
        </w:rPr>
      </w:pPr>
    </w:p>
    <w:p w14:paraId="1793C154" w14:textId="1A6C6173" w:rsidR="00ED7D80" w:rsidRDefault="00ED7D80" w:rsidP="00BF2D7A">
      <w:pPr>
        <w:jc w:val="both"/>
        <w:rPr>
          <w:rFonts w:ascii="Cambria" w:hAnsi="Cambria" w:cs="Arial"/>
          <w:i/>
          <w:snapToGrid w:val="0"/>
          <w:color w:val="002060"/>
        </w:rPr>
      </w:pPr>
    </w:p>
    <w:p w14:paraId="02C664CE" w14:textId="77777777" w:rsidR="00CB6930" w:rsidRDefault="00CB6930" w:rsidP="000A283E">
      <w:pPr>
        <w:tabs>
          <w:tab w:val="left" w:pos="708"/>
        </w:tabs>
        <w:rPr>
          <w:rFonts w:ascii="Cambria" w:hAnsi="Cambria"/>
        </w:rPr>
      </w:pPr>
    </w:p>
    <w:p w14:paraId="23BB4A2E" w14:textId="27019539" w:rsidR="00CF1CC2" w:rsidRPr="0010706A" w:rsidRDefault="00CF1CC2" w:rsidP="00CF1CC2">
      <w:pPr>
        <w:tabs>
          <w:tab w:val="left" w:pos="708"/>
        </w:tabs>
        <w:jc w:val="right"/>
        <w:rPr>
          <w:rFonts w:ascii="Cambria" w:hAnsi="Cambria"/>
        </w:rPr>
      </w:pPr>
      <w:r w:rsidRPr="0010706A">
        <w:rPr>
          <w:rFonts w:ascii="Cambria" w:hAnsi="Cambria"/>
        </w:rPr>
        <w:t xml:space="preserve">Załącznik Nr </w:t>
      </w:r>
      <w:r>
        <w:rPr>
          <w:rFonts w:ascii="Cambria" w:hAnsi="Cambria"/>
        </w:rPr>
        <w:t>4</w:t>
      </w:r>
    </w:p>
    <w:p w14:paraId="63197D1B" w14:textId="77777777" w:rsidR="00CF1CC2" w:rsidRPr="0010706A" w:rsidRDefault="00CF1CC2" w:rsidP="00CF1CC2">
      <w:pPr>
        <w:tabs>
          <w:tab w:val="left" w:pos="708"/>
        </w:tabs>
        <w:rPr>
          <w:rFonts w:ascii="Cambria" w:hAnsi="Cambria"/>
        </w:rPr>
      </w:pPr>
      <w:r w:rsidRPr="0010706A">
        <w:rPr>
          <w:rFonts w:ascii="Cambria" w:hAnsi="Cambria"/>
        </w:rPr>
        <w:tab/>
      </w:r>
      <w:r w:rsidRPr="0010706A">
        <w:rPr>
          <w:rFonts w:ascii="Cambria" w:hAnsi="Cambria"/>
        </w:rPr>
        <w:tab/>
      </w:r>
      <w:r w:rsidRPr="0010706A">
        <w:rPr>
          <w:rFonts w:ascii="Cambria" w:hAnsi="Cambria"/>
        </w:rPr>
        <w:tab/>
      </w:r>
      <w:r w:rsidRPr="0010706A">
        <w:rPr>
          <w:rFonts w:ascii="Cambria" w:hAnsi="Cambria"/>
        </w:rPr>
        <w:tab/>
      </w:r>
      <w:r w:rsidRPr="0010706A">
        <w:rPr>
          <w:rFonts w:ascii="Cambria" w:hAnsi="Cambria"/>
        </w:rPr>
        <w:tab/>
      </w:r>
      <w:r w:rsidRPr="0010706A">
        <w:rPr>
          <w:rFonts w:ascii="Cambria" w:hAnsi="Cambria"/>
        </w:rPr>
        <w:tab/>
        <w:t xml:space="preserve">  </w:t>
      </w:r>
    </w:p>
    <w:p w14:paraId="63E17010" w14:textId="1015F60D" w:rsidR="00CF1CC2" w:rsidRPr="0010706A" w:rsidRDefault="00CF1CC2" w:rsidP="00CF1CC2">
      <w:pPr>
        <w:tabs>
          <w:tab w:val="left" w:pos="708"/>
        </w:tabs>
        <w:rPr>
          <w:rFonts w:ascii="Cambria" w:hAnsi="Cambria"/>
        </w:rPr>
      </w:pPr>
      <w:r w:rsidRPr="0010706A">
        <w:rPr>
          <w:rFonts w:ascii="Cambria" w:hAnsi="Cambria"/>
        </w:rPr>
        <w:tab/>
      </w:r>
      <w:r w:rsidRPr="0010706A">
        <w:rPr>
          <w:rFonts w:ascii="Cambria" w:hAnsi="Cambria"/>
        </w:rPr>
        <w:tab/>
      </w:r>
      <w:r w:rsidRPr="0010706A">
        <w:rPr>
          <w:rFonts w:ascii="Cambria" w:hAnsi="Cambria"/>
        </w:rPr>
        <w:tab/>
      </w:r>
      <w:r w:rsidRPr="0010706A">
        <w:rPr>
          <w:rFonts w:ascii="Cambria" w:hAnsi="Cambria"/>
        </w:rPr>
        <w:tab/>
      </w:r>
      <w:r w:rsidRPr="0010706A">
        <w:rPr>
          <w:rFonts w:ascii="Cambria" w:hAnsi="Cambria"/>
        </w:rPr>
        <w:tab/>
      </w:r>
      <w:r w:rsidRPr="0010706A">
        <w:rPr>
          <w:rFonts w:ascii="Cambria" w:hAnsi="Cambria"/>
        </w:rPr>
        <w:tab/>
      </w:r>
      <w:r w:rsidRPr="0010706A">
        <w:rPr>
          <w:rFonts w:ascii="Cambria" w:hAnsi="Cambria"/>
        </w:rPr>
        <w:tab/>
        <w:t xml:space="preserve">              .............................................................</w:t>
      </w:r>
      <w:r>
        <w:rPr>
          <w:rFonts w:ascii="Cambria" w:hAnsi="Cambria"/>
        </w:rPr>
        <w:t>...................</w:t>
      </w:r>
    </w:p>
    <w:p w14:paraId="5A950E4C" w14:textId="77777777" w:rsidR="00CF1CC2" w:rsidRPr="0010706A" w:rsidRDefault="00CF1CC2" w:rsidP="00CF1CC2">
      <w:pPr>
        <w:tabs>
          <w:tab w:val="left" w:pos="708"/>
        </w:tabs>
        <w:ind w:firstLine="709"/>
        <w:jc w:val="both"/>
        <w:rPr>
          <w:rFonts w:ascii="Cambria" w:hAnsi="Cambria"/>
        </w:rPr>
      </w:pPr>
      <w:r w:rsidRPr="0010706A">
        <w:rPr>
          <w:rFonts w:ascii="Cambria" w:hAnsi="Cambria"/>
        </w:rPr>
        <w:tab/>
      </w:r>
      <w:r w:rsidRPr="0010706A">
        <w:rPr>
          <w:rFonts w:ascii="Cambria" w:hAnsi="Cambria"/>
        </w:rPr>
        <w:tab/>
      </w:r>
      <w:r w:rsidRPr="0010706A">
        <w:rPr>
          <w:rFonts w:ascii="Cambria" w:hAnsi="Cambria"/>
        </w:rPr>
        <w:tab/>
      </w:r>
      <w:r w:rsidRPr="0010706A">
        <w:rPr>
          <w:rFonts w:ascii="Cambria" w:hAnsi="Cambria"/>
        </w:rPr>
        <w:tab/>
      </w:r>
      <w:r w:rsidRPr="0010706A">
        <w:rPr>
          <w:rFonts w:ascii="Cambria" w:hAnsi="Cambria"/>
        </w:rPr>
        <w:tab/>
      </w:r>
      <w:r w:rsidRPr="0010706A">
        <w:rPr>
          <w:rFonts w:ascii="Cambria" w:hAnsi="Cambria"/>
        </w:rPr>
        <w:tab/>
      </w:r>
      <w:r w:rsidRPr="0010706A">
        <w:rPr>
          <w:rFonts w:ascii="Cambria" w:hAnsi="Cambria"/>
        </w:rPr>
        <w:tab/>
      </w:r>
      <w:r w:rsidRPr="0010706A">
        <w:rPr>
          <w:rFonts w:ascii="Cambria" w:hAnsi="Cambria"/>
        </w:rPr>
        <w:tab/>
        <w:t xml:space="preserve">             </w:t>
      </w:r>
      <w:r w:rsidRPr="0010706A">
        <w:rPr>
          <w:rFonts w:ascii="Cambria" w:hAnsi="Cambria"/>
        </w:rPr>
        <w:tab/>
      </w:r>
    </w:p>
    <w:p w14:paraId="23525673" w14:textId="77777777" w:rsidR="00CF1CC2" w:rsidRPr="0010706A" w:rsidRDefault="00CF1CC2" w:rsidP="00CF1CC2">
      <w:pPr>
        <w:tabs>
          <w:tab w:val="left" w:pos="708"/>
        </w:tabs>
        <w:spacing w:line="480" w:lineRule="auto"/>
        <w:jc w:val="both"/>
        <w:rPr>
          <w:rFonts w:ascii="Cambria" w:hAnsi="Cambria"/>
        </w:rPr>
      </w:pPr>
      <w:r w:rsidRPr="0010706A">
        <w:rPr>
          <w:rFonts w:ascii="Cambria" w:hAnsi="Cambria"/>
        </w:rPr>
        <w:t>…………………………………………………………</w:t>
      </w:r>
    </w:p>
    <w:p w14:paraId="28CB2F47" w14:textId="77777777" w:rsidR="00CF1CC2" w:rsidRPr="0010706A" w:rsidRDefault="00CF1CC2" w:rsidP="00CF1CC2">
      <w:pPr>
        <w:tabs>
          <w:tab w:val="left" w:pos="708"/>
        </w:tabs>
        <w:jc w:val="both"/>
        <w:rPr>
          <w:rFonts w:ascii="Cambria" w:hAnsi="Cambria"/>
        </w:rPr>
      </w:pPr>
      <w:r w:rsidRPr="0010706A">
        <w:rPr>
          <w:rFonts w:ascii="Cambria" w:hAnsi="Cambria"/>
        </w:rPr>
        <w:t>…………………………………………………………</w:t>
      </w:r>
    </w:p>
    <w:p w14:paraId="15E184CC" w14:textId="77777777" w:rsidR="00CF1CC2" w:rsidRPr="0010706A" w:rsidRDefault="00CF1CC2" w:rsidP="00CF1CC2">
      <w:pPr>
        <w:tabs>
          <w:tab w:val="left" w:pos="708"/>
        </w:tabs>
        <w:jc w:val="both"/>
        <w:rPr>
          <w:rFonts w:ascii="Cambria" w:hAnsi="Cambria"/>
        </w:rPr>
      </w:pPr>
      <w:r w:rsidRPr="0010706A">
        <w:rPr>
          <w:rFonts w:ascii="Cambria" w:hAnsi="Cambria"/>
        </w:rPr>
        <w:t xml:space="preserve">                  nazwa oferenta</w:t>
      </w:r>
    </w:p>
    <w:p w14:paraId="07B03CF6" w14:textId="77777777" w:rsidR="00CF1CC2" w:rsidRPr="0010706A" w:rsidRDefault="00CF1CC2" w:rsidP="00CF1CC2">
      <w:pPr>
        <w:tabs>
          <w:tab w:val="left" w:pos="708"/>
        </w:tabs>
        <w:spacing w:line="480" w:lineRule="auto"/>
        <w:jc w:val="both"/>
        <w:rPr>
          <w:rFonts w:ascii="Cambria" w:hAnsi="Cambria"/>
        </w:rPr>
      </w:pPr>
      <w:r w:rsidRPr="0010706A">
        <w:rPr>
          <w:rFonts w:ascii="Cambria" w:hAnsi="Cambria"/>
        </w:rPr>
        <w:t>…………………………………………………………</w:t>
      </w:r>
    </w:p>
    <w:p w14:paraId="0F1F5B59" w14:textId="77777777" w:rsidR="00CF1CC2" w:rsidRPr="0010706A" w:rsidRDefault="00CF1CC2" w:rsidP="00CF1CC2">
      <w:pPr>
        <w:tabs>
          <w:tab w:val="left" w:pos="708"/>
        </w:tabs>
        <w:jc w:val="both"/>
        <w:rPr>
          <w:rFonts w:ascii="Cambria" w:hAnsi="Cambria"/>
        </w:rPr>
      </w:pPr>
      <w:r w:rsidRPr="0010706A">
        <w:rPr>
          <w:rFonts w:ascii="Cambria" w:hAnsi="Cambria"/>
        </w:rPr>
        <w:t>…………………………………………………………</w:t>
      </w:r>
    </w:p>
    <w:p w14:paraId="41001EBA" w14:textId="77777777" w:rsidR="00CF1CC2" w:rsidRPr="0010706A" w:rsidRDefault="00CF1CC2" w:rsidP="00CF1CC2">
      <w:pPr>
        <w:tabs>
          <w:tab w:val="left" w:pos="708"/>
        </w:tabs>
        <w:jc w:val="both"/>
        <w:rPr>
          <w:rFonts w:ascii="Cambria" w:hAnsi="Cambria"/>
        </w:rPr>
      </w:pPr>
      <w:r w:rsidRPr="0010706A">
        <w:rPr>
          <w:rFonts w:ascii="Cambria" w:hAnsi="Cambria"/>
        </w:rPr>
        <w:t xml:space="preserve">                    adres</w:t>
      </w:r>
    </w:p>
    <w:p w14:paraId="3CA7A4A8" w14:textId="77777777" w:rsidR="00CF1CC2" w:rsidRPr="0010706A" w:rsidRDefault="00CF1CC2" w:rsidP="00CF1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rPr>
      </w:pPr>
    </w:p>
    <w:p w14:paraId="066487C4" w14:textId="342D42AF" w:rsidR="00CF1CC2" w:rsidRPr="0010706A" w:rsidRDefault="00CF1CC2" w:rsidP="00CF1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rPr>
      </w:pPr>
      <w:r w:rsidRPr="0010706A">
        <w:rPr>
          <w:rFonts w:ascii="Cambria" w:hAnsi="Cambria"/>
        </w:rPr>
        <w:t xml:space="preserve"> SPW.272.</w:t>
      </w:r>
      <w:r>
        <w:rPr>
          <w:rFonts w:ascii="Cambria" w:hAnsi="Cambria"/>
        </w:rPr>
        <w:t>1</w:t>
      </w:r>
      <w:r w:rsidR="000A283E">
        <w:rPr>
          <w:rFonts w:ascii="Cambria" w:hAnsi="Cambria"/>
        </w:rPr>
        <w:t>2</w:t>
      </w:r>
      <w:r w:rsidRPr="0010706A">
        <w:rPr>
          <w:rFonts w:ascii="Cambria" w:hAnsi="Cambria"/>
        </w:rPr>
        <w:t>.2021</w:t>
      </w:r>
    </w:p>
    <w:p w14:paraId="59B92FA9" w14:textId="04DA97FF" w:rsidR="00CF1CC2" w:rsidRPr="0010706A" w:rsidRDefault="00CF1CC2" w:rsidP="00CF1CC2">
      <w:pPr>
        <w:widowControl w:val="0"/>
        <w:tabs>
          <w:tab w:val="left" w:pos="-142"/>
        </w:tabs>
        <w:suppressAutoHyphens/>
        <w:jc w:val="center"/>
        <w:rPr>
          <w:rFonts w:ascii="Cambria" w:hAnsi="Cambria"/>
          <w:b/>
          <w:lang w:eastAsia="ar-SA"/>
        </w:rPr>
      </w:pPr>
      <w:r w:rsidRPr="0010706A">
        <w:rPr>
          <w:rFonts w:ascii="Cambria" w:hAnsi="Cambria"/>
          <w:b/>
          <w:lang w:eastAsia="ar-SA"/>
        </w:rPr>
        <w:t xml:space="preserve">WYKAZ </w:t>
      </w:r>
      <w:r w:rsidR="000A283E">
        <w:rPr>
          <w:rFonts w:ascii="Cambria" w:hAnsi="Cambria"/>
          <w:b/>
          <w:lang w:eastAsia="ar-SA"/>
        </w:rPr>
        <w:t>ROBÓT</w:t>
      </w:r>
    </w:p>
    <w:p w14:paraId="30664ED9" w14:textId="77777777" w:rsidR="00CF1CC2" w:rsidRPr="0010706A" w:rsidRDefault="00CF1CC2" w:rsidP="00CF1CC2">
      <w:pPr>
        <w:widowControl w:val="0"/>
        <w:tabs>
          <w:tab w:val="left" w:pos="-142"/>
        </w:tabs>
        <w:suppressAutoHyphens/>
        <w:rPr>
          <w:rFonts w:ascii="Cambria" w:hAnsi="Cambria"/>
          <w:i/>
          <w:lang w:eastAsia="ar-SA"/>
        </w:rPr>
      </w:pPr>
    </w:p>
    <w:p w14:paraId="5FEB9640" w14:textId="77777777" w:rsidR="00CF1CC2" w:rsidRPr="0010706A" w:rsidRDefault="00CF1CC2" w:rsidP="00CF1CC2">
      <w:pPr>
        <w:widowControl w:val="0"/>
        <w:tabs>
          <w:tab w:val="left" w:pos="-142"/>
        </w:tabs>
        <w:suppressAutoHyphens/>
        <w:rPr>
          <w:rFonts w:ascii="Cambria" w:hAnsi="Cambria"/>
          <w:lang w:eastAsia="ar-SA"/>
        </w:rPr>
      </w:pPr>
      <w:r w:rsidRPr="0010706A">
        <w:rPr>
          <w:rFonts w:ascii="Cambria" w:hAnsi="Cambria"/>
          <w:lang w:eastAsia="ar-SA"/>
        </w:rPr>
        <w:t>Nazwa wykonawcy</w:t>
      </w:r>
      <w:r w:rsidRPr="0010706A">
        <w:rPr>
          <w:rFonts w:ascii="Cambria" w:hAnsi="Cambria"/>
          <w:b/>
          <w:lang w:eastAsia="ar-SA"/>
        </w:rPr>
        <w:tab/>
      </w:r>
      <w:r w:rsidRPr="0010706A">
        <w:rPr>
          <w:rFonts w:ascii="Cambria" w:hAnsi="Cambria"/>
          <w:lang w:eastAsia="ar-SA"/>
        </w:rPr>
        <w:t>...............................................................................................................</w:t>
      </w:r>
    </w:p>
    <w:p w14:paraId="6BEFF0A9" w14:textId="77777777" w:rsidR="00CF1CC2" w:rsidRPr="0010706A" w:rsidRDefault="00CF1CC2" w:rsidP="00CF1CC2">
      <w:pPr>
        <w:widowControl w:val="0"/>
        <w:tabs>
          <w:tab w:val="left" w:pos="-142"/>
        </w:tabs>
        <w:suppressAutoHyphens/>
        <w:rPr>
          <w:rFonts w:ascii="Cambria" w:hAnsi="Cambria"/>
          <w:lang w:eastAsia="ar-SA"/>
        </w:rPr>
      </w:pPr>
    </w:p>
    <w:p w14:paraId="6EF0744F" w14:textId="77777777" w:rsidR="00CF1CC2" w:rsidRPr="0010706A" w:rsidRDefault="00CF1CC2" w:rsidP="00CF1CC2">
      <w:pPr>
        <w:widowControl w:val="0"/>
        <w:tabs>
          <w:tab w:val="left" w:pos="-142"/>
        </w:tabs>
        <w:suppressAutoHyphens/>
        <w:rPr>
          <w:rFonts w:ascii="Cambria" w:hAnsi="Cambria"/>
          <w:lang w:eastAsia="ar-SA"/>
        </w:rPr>
      </w:pPr>
      <w:r w:rsidRPr="0010706A">
        <w:rPr>
          <w:rFonts w:ascii="Cambria" w:hAnsi="Cambria"/>
          <w:lang w:eastAsia="ar-SA"/>
        </w:rPr>
        <w:t>Adres wykonawcy</w:t>
      </w:r>
      <w:r w:rsidRPr="0010706A">
        <w:rPr>
          <w:rFonts w:ascii="Cambria" w:hAnsi="Cambria"/>
          <w:b/>
          <w:lang w:eastAsia="ar-SA"/>
        </w:rPr>
        <w:tab/>
      </w:r>
      <w:r w:rsidRPr="0010706A">
        <w:rPr>
          <w:rFonts w:ascii="Cambria" w:hAnsi="Cambria"/>
          <w:lang w:eastAsia="ar-SA"/>
        </w:rPr>
        <w:t>...............................................................................................................</w:t>
      </w:r>
    </w:p>
    <w:p w14:paraId="19AAF0B7" w14:textId="77777777" w:rsidR="00CF1CC2" w:rsidRPr="0010706A" w:rsidRDefault="00CF1CC2" w:rsidP="00CF1CC2">
      <w:pPr>
        <w:widowControl w:val="0"/>
        <w:tabs>
          <w:tab w:val="left" w:pos="-142"/>
        </w:tabs>
        <w:suppressAutoHyphens/>
        <w:rPr>
          <w:rFonts w:ascii="Cambria" w:hAnsi="Cambria"/>
          <w:lang w:eastAsia="ar-SA"/>
        </w:rPr>
      </w:pPr>
    </w:p>
    <w:p w14:paraId="4DE15341" w14:textId="77777777" w:rsidR="00CF1CC2" w:rsidRPr="0010706A" w:rsidRDefault="00CF1CC2" w:rsidP="00CF1CC2">
      <w:pPr>
        <w:widowControl w:val="0"/>
        <w:tabs>
          <w:tab w:val="left" w:pos="-142"/>
        </w:tabs>
        <w:suppressAutoHyphens/>
        <w:rPr>
          <w:rFonts w:ascii="Cambria" w:hAnsi="Cambria"/>
          <w:lang w:eastAsia="ar-SA"/>
        </w:rPr>
      </w:pPr>
      <w:r w:rsidRPr="0010706A">
        <w:rPr>
          <w:rFonts w:ascii="Cambria" w:hAnsi="Cambria"/>
          <w:lang w:eastAsia="ar-SA"/>
        </w:rPr>
        <w:t>Miejscowość ................................................</w:t>
      </w:r>
      <w:r w:rsidRPr="0010706A">
        <w:rPr>
          <w:rFonts w:ascii="Cambria" w:hAnsi="Cambria"/>
          <w:lang w:eastAsia="ar-SA"/>
        </w:rPr>
        <w:tab/>
      </w:r>
      <w:r w:rsidRPr="0010706A">
        <w:rPr>
          <w:rFonts w:ascii="Cambria" w:hAnsi="Cambria"/>
          <w:lang w:eastAsia="ar-SA"/>
        </w:rPr>
        <w:tab/>
      </w:r>
      <w:r w:rsidRPr="0010706A">
        <w:rPr>
          <w:rFonts w:ascii="Cambria" w:hAnsi="Cambria"/>
          <w:lang w:eastAsia="ar-SA"/>
        </w:rPr>
        <w:tab/>
      </w:r>
      <w:r w:rsidRPr="0010706A">
        <w:rPr>
          <w:rFonts w:ascii="Cambria" w:hAnsi="Cambria"/>
          <w:lang w:eastAsia="ar-SA"/>
        </w:rPr>
        <w:tab/>
        <w:t>Data .........................</w:t>
      </w:r>
    </w:p>
    <w:p w14:paraId="5843B5FC" w14:textId="77777777" w:rsidR="00CF1CC2" w:rsidRPr="0010706A" w:rsidRDefault="00CF1CC2" w:rsidP="00CF1CC2">
      <w:pPr>
        <w:widowControl w:val="0"/>
        <w:tabs>
          <w:tab w:val="left" w:pos="-142"/>
        </w:tabs>
        <w:suppressAutoHyphens/>
        <w:rPr>
          <w:rFonts w:ascii="Cambria" w:hAnsi="Cambria"/>
          <w:lang w:eastAsia="ar-SA"/>
        </w:rPr>
      </w:pPr>
    </w:p>
    <w:p w14:paraId="38A9686D" w14:textId="77777777" w:rsidR="00CF1CC2" w:rsidRPr="0010706A" w:rsidRDefault="00CF1CC2" w:rsidP="00CF1CC2">
      <w:pPr>
        <w:widowControl w:val="0"/>
        <w:tabs>
          <w:tab w:val="left" w:pos="-142"/>
        </w:tabs>
        <w:suppressAutoHyphens/>
        <w:jc w:val="both"/>
        <w:rPr>
          <w:rFonts w:ascii="Cambria" w:eastAsia="SimSun" w:hAnsi="Cambria"/>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CF1CC2" w:rsidRPr="0010706A" w14:paraId="07E8F844" w14:textId="77777777" w:rsidTr="006509B9">
        <w:tc>
          <w:tcPr>
            <w:tcW w:w="500" w:type="dxa"/>
            <w:tcBorders>
              <w:top w:val="single" w:sz="6" w:space="0" w:color="auto"/>
              <w:left w:val="single" w:sz="6" w:space="0" w:color="auto"/>
              <w:bottom w:val="single" w:sz="6" w:space="0" w:color="auto"/>
              <w:right w:val="single" w:sz="6" w:space="0" w:color="auto"/>
            </w:tcBorders>
          </w:tcPr>
          <w:p w14:paraId="5617FC4E" w14:textId="77777777" w:rsidR="00CF1CC2" w:rsidRPr="0010706A" w:rsidRDefault="00CF1CC2" w:rsidP="006509B9">
            <w:pPr>
              <w:widowControl w:val="0"/>
              <w:suppressAutoHyphens/>
              <w:jc w:val="center"/>
              <w:rPr>
                <w:rFonts w:ascii="Cambria" w:hAnsi="Cambria"/>
                <w:lang w:eastAsia="ar-SA"/>
              </w:rPr>
            </w:pPr>
            <w:r w:rsidRPr="0010706A">
              <w:rPr>
                <w:rFonts w:ascii="Cambria" w:hAnsi="Cambria"/>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71372CF3" w14:textId="77777777" w:rsidR="00CF1CC2" w:rsidRPr="0010706A" w:rsidRDefault="00CF1CC2" w:rsidP="006509B9">
            <w:pPr>
              <w:widowControl w:val="0"/>
              <w:suppressAutoHyphens/>
              <w:jc w:val="center"/>
              <w:rPr>
                <w:rFonts w:ascii="Cambria" w:hAnsi="Cambria"/>
                <w:lang w:eastAsia="ar-SA"/>
              </w:rPr>
            </w:pPr>
            <w:r w:rsidRPr="0010706A">
              <w:rPr>
                <w:rFonts w:ascii="Cambria" w:hAnsi="Cambria"/>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6CC466B4" w14:textId="77777777" w:rsidR="00CF1CC2" w:rsidRPr="0010706A" w:rsidRDefault="00CF1CC2" w:rsidP="006509B9">
            <w:pPr>
              <w:widowControl w:val="0"/>
              <w:suppressAutoHyphens/>
              <w:jc w:val="center"/>
              <w:rPr>
                <w:rFonts w:ascii="Cambria" w:hAnsi="Cambria"/>
                <w:lang w:eastAsia="ar-SA"/>
              </w:rPr>
            </w:pPr>
            <w:r w:rsidRPr="0010706A">
              <w:rPr>
                <w:rFonts w:ascii="Cambria" w:hAnsi="Cambria"/>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45A4EE1E" w14:textId="77777777" w:rsidR="00CF1CC2" w:rsidRPr="0010706A" w:rsidRDefault="00CF1CC2" w:rsidP="006509B9">
            <w:pPr>
              <w:widowControl w:val="0"/>
              <w:suppressAutoHyphens/>
              <w:jc w:val="center"/>
              <w:rPr>
                <w:rFonts w:ascii="Cambria" w:hAnsi="Cambria"/>
                <w:lang w:eastAsia="ar-SA"/>
              </w:rPr>
            </w:pPr>
            <w:r w:rsidRPr="0010706A">
              <w:rPr>
                <w:rFonts w:ascii="Cambria" w:hAnsi="Cambria"/>
                <w:lang w:eastAsia="ar-SA"/>
              </w:rPr>
              <w:t xml:space="preserve">Przedmiot wyk. </w:t>
            </w:r>
            <w:r>
              <w:rPr>
                <w:rFonts w:ascii="Cambria" w:hAnsi="Cambria"/>
                <w:lang w:eastAsia="ar-SA"/>
              </w:rPr>
              <w:t>usługi</w:t>
            </w:r>
          </w:p>
        </w:tc>
        <w:tc>
          <w:tcPr>
            <w:tcW w:w="2316" w:type="dxa"/>
            <w:tcBorders>
              <w:top w:val="single" w:sz="6" w:space="0" w:color="auto"/>
              <w:left w:val="single" w:sz="6" w:space="0" w:color="auto"/>
              <w:bottom w:val="single" w:sz="6" w:space="0" w:color="auto"/>
              <w:right w:val="single" w:sz="6" w:space="0" w:color="auto"/>
            </w:tcBorders>
          </w:tcPr>
          <w:p w14:paraId="634FCFEF" w14:textId="0173F7A0" w:rsidR="00CF1CC2" w:rsidRPr="0010706A" w:rsidRDefault="00CF1CC2" w:rsidP="006509B9">
            <w:pPr>
              <w:widowControl w:val="0"/>
              <w:suppressAutoHyphens/>
              <w:jc w:val="center"/>
              <w:rPr>
                <w:rFonts w:ascii="Cambria" w:hAnsi="Cambria"/>
                <w:lang w:eastAsia="ar-SA"/>
              </w:rPr>
            </w:pPr>
            <w:r w:rsidRPr="0010706A">
              <w:rPr>
                <w:rFonts w:ascii="Cambria" w:hAnsi="Cambria"/>
                <w:lang w:eastAsia="ar-SA"/>
              </w:rPr>
              <w:t xml:space="preserve">Data </w:t>
            </w:r>
            <w:r w:rsidR="000A283E">
              <w:rPr>
                <w:rFonts w:ascii="Cambria" w:hAnsi="Cambria"/>
                <w:lang w:eastAsia="ar-SA"/>
              </w:rPr>
              <w:t>roboty</w:t>
            </w:r>
          </w:p>
        </w:tc>
      </w:tr>
      <w:tr w:rsidR="00CF1CC2" w:rsidRPr="0010706A" w14:paraId="199FA76C" w14:textId="77777777" w:rsidTr="006509B9">
        <w:tc>
          <w:tcPr>
            <w:tcW w:w="500" w:type="dxa"/>
            <w:tcBorders>
              <w:top w:val="single" w:sz="6" w:space="0" w:color="auto"/>
              <w:left w:val="single" w:sz="6" w:space="0" w:color="auto"/>
              <w:bottom w:val="single" w:sz="6" w:space="0" w:color="auto"/>
              <w:right w:val="single" w:sz="6" w:space="0" w:color="auto"/>
            </w:tcBorders>
          </w:tcPr>
          <w:p w14:paraId="0F890686" w14:textId="77777777" w:rsidR="00CF1CC2" w:rsidRPr="0010706A" w:rsidRDefault="00CF1CC2" w:rsidP="006509B9">
            <w:pPr>
              <w:widowControl w:val="0"/>
              <w:suppressAutoHyphens/>
              <w:rPr>
                <w:rFonts w:ascii="Cambria" w:hAnsi="Cambria"/>
                <w:lang w:eastAsia="ar-SA"/>
              </w:rPr>
            </w:pPr>
          </w:p>
          <w:p w14:paraId="16CBF08A" w14:textId="77777777" w:rsidR="00CF1CC2" w:rsidRPr="0010706A" w:rsidRDefault="00CF1CC2" w:rsidP="006509B9">
            <w:pPr>
              <w:widowControl w:val="0"/>
              <w:suppressAutoHyphens/>
              <w:rPr>
                <w:rFonts w:ascii="Cambria" w:hAnsi="Cambria"/>
                <w:lang w:eastAsia="ar-SA"/>
              </w:rPr>
            </w:pPr>
          </w:p>
        </w:tc>
        <w:tc>
          <w:tcPr>
            <w:tcW w:w="2460" w:type="dxa"/>
            <w:tcBorders>
              <w:top w:val="single" w:sz="6" w:space="0" w:color="auto"/>
              <w:left w:val="single" w:sz="6" w:space="0" w:color="auto"/>
              <w:bottom w:val="single" w:sz="6" w:space="0" w:color="auto"/>
              <w:right w:val="single" w:sz="6" w:space="0" w:color="auto"/>
            </w:tcBorders>
          </w:tcPr>
          <w:p w14:paraId="28D797E7" w14:textId="77777777" w:rsidR="00CF1CC2" w:rsidRPr="0010706A" w:rsidRDefault="00CF1CC2" w:rsidP="006509B9">
            <w:pPr>
              <w:widowControl w:val="0"/>
              <w:suppressAutoHyphens/>
              <w:rPr>
                <w:rFonts w:ascii="Cambria" w:hAnsi="Cambria"/>
                <w:lang w:eastAsia="ar-SA"/>
              </w:rPr>
            </w:pPr>
          </w:p>
          <w:p w14:paraId="71EB547A" w14:textId="77777777" w:rsidR="00CF1CC2" w:rsidRPr="0010706A" w:rsidRDefault="00CF1CC2" w:rsidP="006509B9">
            <w:pPr>
              <w:widowControl w:val="0"/>
              <w:suppressAutoHyphens/>
              <w:rPr>
                <w:rFonts w:ascii="Cambria" w:hAnsi="Cambria"/>
                <w:lang w:eastAsia="ar-SA"/>
              </w:rPr>
            </w:pPr>
          </w:p>
          <w:p w14:paraId="6C14CB2C" w14:textId="77777777" w:rsidR="00CF1CC2" w:rsidRPr="0010706A" w:rsidRDefault="00CF1CC2" w:rsidP="006509B9">
            <w:pPr>
              <w:widowControl w:val="0"/>
              <w:suppressAutoHyphens/>
              <w:rPr>
                <w:rFonts w:ascii="Cambria" w:hAnsi="Cambria"/>
                <w:lang w:eastAsia="ar-SA"/>
              </w:rPr>
            </w:pPr>
          </w:p>
        </w:tc>
        <w:tc>
          <w:tcPr>
            <w:tcW w:w="1572" w:type="dxa"/>
            <w:tcBorders>
              <w:top w:val="single" w:sz="6" w:space="0" w:color="auto"/>
              <w:left w:val="single" w:sz="6" w:space="0" w:color="auto"/>
              <w:bottom w:val="single" w:sz="6" w:space="0" w:color="auto"/>
              <w:right w:val="single" w:sz="6" w:space="0" w:color="auto"/>
            </w:tcBorders>
          </w:tcPr>
          <w:p w14:paraId="74C344C0" w14:textId="77777777" w:rsidR="00CF1CC2" w:rsidRPr="0010706A" w:rsidRDefault="00CF1CC2" w:rsidP="006509B9">
            <w:pPr>
              <w:widowControl w:val="0"/>
              <w:suppressAutoHyphens/>
              <w:rPr>
                <w:rFonts w:ascii="Cambria" w:hAnsi="Cambria"/>
                <w:lang w:eastAsia="ar-SA"/>
              </w:rPr>
            </w:pPr>
          </w:p>
        </w:tc>
        <w:tc>
          <w:tcPr>
            <w:tcW w:w="2028" w:type="dxa"/>
            <w:tcBorders>
              <w:top w:val="single" w:sz="6" w:space="0" w:color="auto"/>
              <w:left w:val="single" w:sz="6" w:space="0" w:color="auto"/>
              <w:bottom w:val="single" w:sz="6" w:space="0" w:color="auto"/>
              <w:right w:val="single" w:sz="6" w:space="0" w:color="auto"/>
            </w:tcBorders>
          </w:tcPr>
          <w:p w14:paraId="02317E01" w14:textId="77777777" w:rsidR="00CF1CC2" w:rsidRPr="0010706A" w:rsidRDefault="00CF1CC2" w:rsidP="006509B9">
            <w:pPr>
              <w:widowControl w:val="0"/>
              <w:suppressAutoHyphens/>
              <w:rPr>
                <w:rFonts w:ascii="Cambria" w:hAnsi="Cambria"/>
                <w:lang w:eastAsia="ar-SA"/>
              </w:rPr>
            </w:pPr>
          </w:p>
        </w:tc>
        <w:tc>
          <w:tcPr>
            <w:tcW w:w="2316" w:type="dxa"/>
            <w:tcBorders>
              <w:top w:val="single" w:sz="6" w:space="0" w:color="auto"/>
              <w:left w:val="single" w:sz="6" w:space="0" w:color="auto"/>
              <w:bottom w:val="single" w:sz="6" w:space="0" w:color="auto"/>
              <w:right w:val="single" w:sz="6" w:space="0" w:color="auto"/>
            </w:tcBorders>
          </w:tcPr>
          <w:p w14:paraId="3FBB9067" w14:textId="77777777" w:rsidR="00CF1CC2" w:rsidRPr="0010706A" w:rsidRDefault="00CF1CC2" w:rsidP="006509B9">
            <w:pPr>
              <w:widowControl w:val="0"/>
              <w:suppressAutoHyphens/>
              <w:rPr>
                <w:rFonts w:ascii="Cambria" w:hAnsi="Cambria"/>
                <w:lang w:eastAsia="ar-SA"/>
              </w:rPr>
            </w:pPr>
          </w:p>
        </w:tc>
      </w:tr>
      <w:tr w:rsidR="00CF1CC2" w:rsidRPr="0010706A" w14:paraId="5E0EE3C3" w14:textId="77777777" w:rsidTr="006509B9">
        <w:tc>
          <w:tcPr>
            <w:tcW w:w="500" w:type="dxa"/>
            <w:tcBorders>
              <w:top w:val="single" w:sz="6" w:space="0" w:color="auto"/>
              <w:left w:val="single" w:sz="6" w:space="0" w:color="auto"/>
              <w:bottom w:val="single" w:sz="6" w:space="0" w:color="auto"/>
              <w:right w:val="single" w:sz="6" w:space="0" w:color="auto"/>
            </w:tcBorders>
          </w:tcPr>
          <w:p w14:paraId="1CE6A936" w14:textId="77777777" w:rsidR="00CF1CC2" w:rsidRPr="0010706A" w:rsidRDefault="00CF1CC2" w:rsidP="006509B9">
            <w:pPr>
              <w:widowControl w:val="0"/>
              <w:suppressAutoHyphens/>
              <w:rPr>
                <w:rFonts w:ascii="Cambria" w:hAnsi="Cambria"/>
                <w:lang w:eastAsia="ar-SA"/>
              </w:rPr>
            </w:pPr>
          </w:p>
          <w:p w14:paraId="57F64153" w14:textId="77777777" w:rsidR="00CF1CC2" w:rsidRPr="0010706A" w:rsidRDefault="00CF1CC2" w:rsidP="006509B9">
            <w:pPr>
              <w:widowControl w:val="0"/>
              <w:suppressAutoHyphens/>
              <w:rPr>
                <w:rFonts w:ascii="Cambria" w:hAnsi="Cambria"/>
                <w:lang w:eastAsia="ar-SA"/>
              </w:rPr>
            </w:pPr>
          </w:p>
        </w:tc>
        <w:tc>
          <w:tcPr>
            <w:tcW w:w="2460" w:type="dxa"/>
            <w:tcBorders>
              <w:top w:val="single" w:sz="6" w:space="0" w:color="auto"/>
              <w:left w:val="single" w:sz="6" w:space="0" w:color="auto"/>
              <w:bottom w:val="single" w:sz="6" w:space="0" w:color="auto"/>
              <w:right w:val="single" w:sz="6" w:space="0" w:color="auto"/>
            </w:tcBorders>
          </w:tcPr>
          <w:p w14:paraId="1D34FCA6" w14:textId="77777777" w:rsidR="00CF1CC2" w:rsidRPr="0010706A" w:rsidRDefault="00CF1CC2" w:rsidP="006509B9">
            <w:pPr>
              <w:widowControl w:val="0"/>
              <w:suppressAutoHyphens/>
              <w:rPr>
                <w:rFonts w:ascii="Cambria" w:hAnsi="Cambria"/>
                <w:lang w:eastAsia="ar-SA"/>
              </w:rPr>
            </w:pPr>
          </w:p>
          <w:p w14:paraId="14CD2A93" w14:textId="77777777" w:rsidR="00CF1CC2" w:rsidRPr="0010706A" w:rsidRDefault="00CF1CC2" w:rsidP="006509B9">
            <w:pPr>
              <w:widowControl w:val="0"/>
              <w:suppressAutoHyphens/>
              <w:rPr>
                <w:rFonts w:ascii="Cambria" w:hAnsi="Cambria"/>
                <w:lang w:eastAsia="ar-SA"/>
              </w:rPr>
            </w:pPr>
          </w:p>
          <w:p w14:paraId="1DE6FAB5" w14:textId="77777777" w:rsidR="00CF1CC2" w:rsidRPr="0010706A" w:rsidRDefault="00CF1CC2" w:rsidP="006509B9">
            <w:pPr>
              <w:widowControl w:val="0"/>
              <w:suppressAutoHyphens/>
              <w:rPr>
                <w:rFonts w:ascii="Cambria" w:hAnsi="Cambria"/>
                <w:lang w:eastAsia="ar-SA"/>
              </w:rPr>
            </w:pPr>
          </w:p>
        </w:tc>
        <w:tc>
          <w:tcPr>
            <w:tcW w:w="1572" w:type="dxa"/>
            <w:tcBorders>
              <w:top w:val="single" w:sz="6" w:space="0" w:color="auto"/>
              <w:left w:val="single" w:sz="6" w:space="0" w:color="auto"/>
              <w:bottom w:val="single" w:sz="6" w:space="0" w:color="auto"/>
              <w:right w:val="single" w:sz="6" w:space="0" w:color="auto"/>
            </w:tcBorders>
          </w:tcPr>
          <w:p w14:paraId="412CB929" w14:textId="77777777" w:rsidR="00CF1CC2" w:rsidRPr="0010706A" w:rsidRDefault="00CF1CC2" w:rsidP="006509B9">
            <w:pPr>
              <w:widowControl w:val="0"/>
              <w:suppressAutoHyphens/>
              <w:rPr>
                <w:rFonts w:ascii="Cambria" w:hAnsi="Cambria"/>
                <w:lang w:eastAsia="ar-SA"/>
              </w:rPr>
            </w:pPr>
          </w:p>
        </w:tc>
        <w:tc>
          <w:tcPr>
            <w:tcW w:w="2028" w:type="dxa"/>
            <w:tcBorders>
              <w:top w:val="single" w:sz="6" w:space="0" w:color="auto"/>
              <w:left w:val="single" w:sz="6" w:space="0" w:color="auto"/>
              <w:bottom w:val="single" w:sz="6" w:space="0" w:color="auto"/>
              <w:right w:val="single" w:sz="6" w:space="0" w:color="auto"/>
            </w:tcBorders>
          </w:tcPr>
          <w:p w14:paraId="6BC837B4" w14:textId="77777777" w:rsidR="00CF1CC2" w:rsidRPr="0010706A" w:rsidRDefault="00CF1CC2" w:rsidP="006509B9">
            <w:pPr>
              <w:widowControl w:val="0"/>
              <w:suppressAutoHyphens/>
              <w:rPr>
                <w:rFonts w:ascii="Cambria" w:hAnsi="Cambria"/>
                <w:lang w:eastAsia="ar-SA"/>
              </w:rPr>
            </w:pPr>
          </w:p>
        </w:tc>
        <w:tc>
          <w:tcPr>
            <w:tcW w:w="2316" w:type="dxa"/>
            <w:tcBorders>
              <w:top w:val="single" w:sz="6" w:space="0" w:color="auto"/>
              <w:left w:val="single" w:sz="6" w:space="0" w:color="auto"/>
              <w:bottom w:val="single" w:sz="6" w:space="0" w:color="auto"/>
              <w:right w:val="single" w:sz="6" w:space="0" w:color="auto"/>
            </w:tcBorders>
          </w:tcPr>
          <w:p w14:paraId="7B0DDE1C" w14:textId="77777777" w:rsidR="00CF1CC2" w:rsidRPr="0010706A" w:rsidRDefault="00CF1CC2" w:rsidP="006509B9">
            <w:pPr>
              <w:widowControl w:val="0"/>
              <w:suppressAutoHyphens/>
              <w:rPr>
                <w:rFonts w:ascii="Cambria" w:hAnsi="Cambria"/>
                <w:lang w:eastAsia="ar-SA"/>
              </w:rPr>
            </w:pPr>
          </w:p>
        </w:tc>
      </w:tr>
      <w:tr w:rsidR="00CF1CC2" w:rsidRPr="0010706A" w14:paraId="755FBA2D" w14:textId="77777777" w:rsidTr="006509B9">
        <w:tc>
          <w:tcPr>
            <w:tcW w:w="500" w:type="dxa"/>
            <w:tcBorders>
              <w:top w:val="single" w:sz="6" w:space="0" w:color="auto"/>
              <w:left w:val="single" w:sz="6" w:space="0" w:color="auto"/>
              <w:bottom w:val="single" w:sz="6" w:space="0" w:color="auto"/>
              <w:right w:val="single" w:sz="6" w:space="0" w:color="auto"/>
            </w:tcBorders>
          </w:tcPr>
          <w:p w14:paraId="7C4498F6" w14:textId="77777777" w:rsidR="00CF1CC2" w:rsidRPr="0010706A" w:rsidRDefault="00CF1CC2" w:rsidP="006509B9">
            <w:pPr>
              <w:widowControl w:val="0"/>
              <w:suppressAutoHyphens/>
              <w:rPr>
                <w:rFonts w:ascii="Cambria" w:hAnsi="Cambria"/>
                <w:lang w:eastAsia="ar-SA"/>
              </w:rPr>
            </w:pPr>
          </w:p>
          <w:p w14:paraId="6EAD0F7F" w14:textId="77777777" w:rsidR="00CF1CC2" w:rsidRPr="0010706A" w:rsidRDefault="00CF1CC2" w:rsidP="006509B9">
            <w:pPr>
              <w:widowControl w:val="0"/>
              <w:suppressAutoHyphens/>
              <w:rPr>
                <w:rFonts w:ascii="Cambria" w:hAnsi="Cambria"/>
                <w:lang w:eastAsia="ar-SA"/>
              </w:rPr>
            </w:pPr>
          </w:p>
        </w:tc>
        <w:tc>
          <w:tcPr>
            <w:tcW w:w="2460" w:type="dxa"/>
            <w:tcBorders>
              <w:top w:val="single" w:sz="6" w:space="0" w:color="auto"/>
              <w:left w:val="single" w:sz="6" w:space="0" w:color="auto"/>
              <w:bottom w:val="single" w:sz="6" w:space="0" w:color="auto"/>
              <w:right w:val="single" w:sz="6" w:space="0" w:color="auto"/>
            </w:tcBorders>
          </w:tcPr>
          <w:p w14:paraId="00387E57" w14:textId="77777777" w:rsidR="00CF1CC2" w:rsidRPr="0010706A" w:rsidRDefault="00CF1CC2" w:rsidP="006509B9">
            <w:pPr>
              <w:widowControl w:val="0"/>
              <w:suppressAutoHyphens/>
              <w:rPr>
                <w:rFonts w:ascii="Cambria" w:hAnsi="Cambria"/>
                <w:lang w:eastAsia="ar-SA"/>
              </w:rPr>
            </w:pPr>
          </w:p>
          <w:p w14:paraId="1253852F" w14:textId="77777777" w:rsidR="00CF1CC2" w:rsidRPr="0010706A" w:rsidRDefault="00CF1CC2" w:rsidP="006509B9">
            <w:pPr>
              <w:widowControl w:val="0"/>
              <w:suppressAutoHyphens/>
              <w:rPr>
                <w:rFonts w:ascii="Cambria" w:hAnsi="Cambria"/>
                <w:lang w:eastAsia="ar-SA"/>
              </w:rPr>
            </w:pPr>
          </w:p>
          <w:p w14:paraId="29290AAF" w14:textId="77777777" w:rsidR="00CF1CC2" w:rsidRPr="0010706A" w:rsidRDefault="00CF1CC2" w:rsidP="006509B9">
            <w:pPr>
              <w:widowControl w:val="0"/>
              <w:suppressAutoHyphens/>
              <w:rPr>
                <w:rFonts w:ascii="Cambria" w:hAnsi="Cambria"/>
                <w:lang w:eastAsia="ar-SA"/>
              </w:rPr>
            </w:pPr>
          </w:p>
        </w:tc>
        <w:tc>
          <w:tcPr>
            <w:tcW w:w="1572" w:type="dxa"/>
            <w:tcBorders>
              <w:top w:val="single" w:sz="6" w:space="0" w:color="auto"/>
              <w:left w:val="single" w:sz="6" w:space="0" w:color="auto"/>
              <w:bottom w:val="single" w:sz="6" w:space="0" w:color="auto"/>
              <w:right w:val="single" w:sz="6" w:space="0" w:color="auto"/>
            </w:tcBorders>
          </w:tcPr>
          <w:p w14:paraId="268B9CAC" w14:textId="77777777" w:rsidR="00CF1CC2" w:rsidRPr="0010706A" w:rsidRDefault="00CF1CC2" w:rsidP="006509B9">
            <w:pPr>
              <w:widowControl w:val="0"/>
              <w:suppressAutoHyphens/>
              <w:rPr>
                <w:rFonts w:ascii="Cambria" w:hAnsi="Cambria"/>
                <w:lang w:eastAsia="ar-SA"/>
              </w:rPr>
            </w:pPr>
          </w:p>
        </w:tc>
        <w:tc>
          <w:tcPr>
            <w:tcW w:w="2028" w:type="dxa"/>
            <w:tcBorders>
              <w:top w:val="single" w:sz="6" w:space="0" w:color="auto"/>
              <w:left w:val="single" w:sz="6" w:space="0" w:color="auto"/>
              <w:bottom w:val="single" w:sz="6" w:space="0" w:color="auto"/>
              <w:right w:val="single" w:sz="6" w:space="0" w:color="auto"/>
            </w:tcBorders>
          </w:tcPr>
          <w:p w14:paraId="550627E8" w14:textId="77777777" w:rsidR="00CF1CC2" w:rsidRPr="0010706A" w:rsidRDefault="00CF1CC2" w:rsidP="006509B9">
            <w:pPr>
              <w:widowControl w:val="0"/>
              <w:suppressAutoHyphens/>
              <w:rPr>
                <w:rFonts w:ascii="Cambria" w:hAnsi="Cambria"/>
                <w:lang w:eastAsia="ar-SA"/>
              </w:rPr>
            </w:pPr>
          </w:p>
        </w:tc>
        <w:tc>
          <w:tcPr>
            <w:tcW w:w="2316" w:type="dxa"/>
            <w:tcBorders>
              <w:top w:val="single" w:sz="6" w:space="0" w:color="auto"/>
              <w:left w:val="single" w:sz="6" w:space="0" w:color="auto"/>
              <w:bottom w:val="single" w:sz="6" w:space="0" w:color="auto"/>
              <w:right w:val="single" w:sz="6" w:space="0" w:color="auto"/>
            </w:tcBorders>
          </w:tcPr>
          <w:p w14:paraId="6835DCAD" w14:textId="77777777" w:rsidR="00CF1CC2" w:rsidRPr="0010706A" w:rsidRDefault="00CF1CC2" w:rsidP="006509B9">
            <w:pPr>
              <w:widowControl w:val="0"/>
              <w:suppressAutoHyphens/>
              <w:rPr>
                <w:rFonts w:ascii="Cambria" w:hAnsi="Cambria"/>
                <w:lang w:eastAsia="ar-SA"/>
              </w:rPr>
            </w:pPr>
          </w:p>
        </w:tc>
      </w:tr>
      <w:tr w:rsidR="00CF1CC2" w:rsidRPr="0010706A" w14:paraId="0CF75124" w14:textId="77777777" w:rsidTr="006509B9">
        <w:tc>
          <w:tcPr>
            <w:tcW w:w="500" w:type="dxa"/>
            <w:tcBorders>
              <w:top w:val="single" w:sz="6" w:space="0" w:color="auto"/>
              <w:left w:val="single" w:sz="6" w:space="0" w:color="auto"/>
              <w:bottom w:val="single" w:sz="6" w:space="0" w:color="auto"/>
              <w:right w:val="single" w:sz="6" w:space="0" w:color="auto"/>
            </w:tcBorders>
          </w:tcPr>
          <w:p w14:paraId="74764EAD" w14:textId="77777777" w:rsidR="00CF1CC2" w:rsidRPr="0010706A" w:rsidRDefault="00CF1CC2" w:rsidP="006509B9">
            <w:pPr>
              <w:widowControl w:val="0"/>
              <w:suppressAutoHyphens/>
              <w:rPr>
                <w:rFonts w:ascii="Cambria" w:hAnsi="Cambria"/>
                <w:lang w:eastAsia="ar-SA"/>
              </w:rPr>
            </w:pPr>
          </w:p>
          <w:p w14:paraId="79B52646" w14:textId="77777777" w:rsidR="00CF1CC2" w:rsidRPr="0010706A" w:rsidRDefault="00CF1CC2" w:rsidP="006509B9">
            <w:pPr>
              <w:widowControl w:val="0"/>
              <w:suppressAutoHyphens/>
              <w:rPr>
                <w:rFonts w:ascii="Cambria" w:hAnsi="Cambria"/>
                <w:lang w:eastAsia="ar-SA"/>
              </w:rPr>
            </w:pPr>
          </w:p>
        </w:tc>
        <w:tc>
          <w:tcPr>
            <w:tcW w:w="2460" w:type="dxa"/>
            <w:tcBorders>
              <w:top w:val="single" w:sz="6" w:space="0" w:color="auto"/>
              <w:left w:val="single" w:sz="6" w:space="0" w:color="auto"/>
              <w:bottom w:val="single" w:sz="6" w:space="0" w:color="auto"/>
              <w:right w:val="single" w:sz="6" w:space="0" w:color="auto"/>
            </w:tcBorders>
          </w:tcPr>
          <w:p w14:paraId="358A4D22" w14:textId="77777777" w:rsidR="00CF1CC2" w:rsidRPr="0010706A" w:rsidRDefault="00CF1CC2" w:rsidP="006509B9">
            <w:pPr>
              <w:widowControl w:val="0"/>
              <w:suppressAutoHyphens/>
              <w:rPr>
                <w:rFonts w:ascii="Cambria" w:hAnsi="Cambria"/>
                <w:lang w:eastAsia="ar-SA"/>
              </w:rPr>
            </w:pPr>
          </w:p>
          <w:p w14:paraId="15BDD504" w14:textId="77777777" w:rsidR="00CF1CC2" w:rsidRPr="0010706A" w:rsidRDefault="00CF1CC2" w:rsidP="006509B9">
            <w:pPr>
              <w:widowControl w:val="0"/>
              <w:suppressAutoHyphens/>
              <w:rPr>
                <w:rFonts w:ascii="Cambria" w:hAnsi="Cambria"/>
                <w:lang w:eastAsia="ar-SA"/>
              </w:rPr>
            </w:pPr>
          </w:p>
          <w:p w14:paraId="2EA1AEC1" w14:textId="77777777" w:rsidR="00CF1CC2" w:rsidRPr="0010706A" w:rsidRDefault="00CF1CC2" w:rsidP="006509B9">
            <w:pPr>
              <w:widowControl w:val="0"/>
              <w:suppressAutoHyphens/>
              <w:rPr>
                <w:rFonts w:ascii="Cambria" w:hAnsi="Cambria"/>
                <w:lang w:eastAsia="ar-SA"/>
              </w:rPr>
            </w:pPr>
          </w:p>
        </w:tc>
        <w:tc>
          <w:tcPr>
            <w:tcW w:w="1572" w:type="dxa"/>
            <w:tcBorders>
              <w:top w:val="single" w:sz="6" w:space="0" w:color="auto"/>
              <w:left w:val="single" w:sz="6" w:space="0" w:color="auto"/>
              <w:bottom w:val="single" w:sz="6" w:space="0" w:color="auto"/>
              <w:right w:val="single" w:sz="6" w:space="0" w:color="auto"/>
            </w:tcBorders>
          </w:tcPr>
          <w:p w14:paraId="0BB9F3B7" w14:textId="77777777" w:rsidR="00CF1CC2" w:rsidRPr="0010706A" w:rsidRDefault="00CF1CC2" w:rsidP="006509B9">
            <w:pPr>
              <w:widowControl w:val="0"/>
              <w:suppressAutoHyphens/>
              <w:rPr>
                <w:rFonts w:ascii="Cambria" w:hAnsi="Cambria"/>
                <w:lang w:eastAsia="ar-SA"/>
              </w:rPr>
            </w:pPr>
          </w:p>
        </w:tc>
        <w:tc>
          <w:tcPr>
            <w:tcW w:w="2028" w:type="dxa"/>
            <w:tcBorders>
              <w:top w:val="single" w:sz="6" w:space="0" w:color="auto"/>
              <w:left w:val="single" w:sz="6" w:space="0" w:color="auto"/>
              <w:bottom w:val="single" w:sz="6" w:space="0" w:color="auto"/>
              <w:right w:val="single" w:sz="6" w:space="0" w:color="auto"/>
            </w:tcBorders>
          </w:tcPr>
          <w:p w14:paraId="77C75F89" w14:textId="77777777" w:rsidR="00CF1CC2" w:rsidRPr="0010706A" w:rsidRDefault="00CF1CC2" w:rsidP="006509B9">
            <w:pPr>
              <w:widowControl w:val="0"/>
              <w:suppressAutoHyphens/>
              <w:rPr>
                <w:rFonts w:ascii="Cambria" w:hAnsi="Cambria"/>
                <w:lang w:eastAsia="ar-SA"/>
              </w:rPr>
            </w:pPr>
          </w:p>
        </w:tc>
        <w:tc>
          <w:tcPr>
            <w:tcW w:w="2316" w:type="dxa"/>
            <w:tcBorders>
              <w:top w:val="single" w:sz="6" w:space="0" w:color="auto"/>
              <w:left w:val="single" w:sz="6" w:space="0" w:color="auto"/>
              <w:bottom w:val="single" w:sz="6" w:space="0" w:color="auto"/>
              <w:right w:val="single" w:sz="6" w:space="0" w:color="auto"/>
            </w:tcBorders>
          </w:tcPr>
          <w:p w14:paraId="36A9037B" w14:textId="77777777" w:rsidR="00CF1CC2" w:rsidRPr="0010706A" w:rsidRDefault="00CF1CC2" w:rsidP="006509B9">
            <w:pPr>
              <w:widowControl w:val="0"/>
              <w:suppressAutoHyphens/>
              <w:rPr>
                <w:rFonts w:ascii="Cambria" w:hAnsi="Cambria"/>
                <w:lang w:eastAsia="ar-SA"/>
              </w:rPr>
            </w:pPr>
          </w:p>
        </w:tc>
      </w:tr>
      <w:tr w:rsidR="00CF1CC2" w:rsidRPr="0010706A" w14:paraId="14082DD4" w14:textId="77777777" w:rsidTr="006509B9">
        <w:tc>
          <w:tcPr>
            <w:tcW w:w="500" w:type="dxa"/>
            <w:tcBorders>
              <w:top w:val="single" w:sz="6" w:space="0" w:color="auto"/>
              <w:left w:val="single" w:sz="6" w:space="0" w:color="auto"/>
              <w:bottom w:val="single" w:sz="6" w:space="0" w:color="auto"/>
              <w:right w:val="single" w:sz="6" w:space="0" w:color="auto"/>
            </w:tcBorders>
          </w:tcPr>
          <w:p w14:paraId="06F08230" w14:textId="77777777" w:rsidR="00CF1CC2" w:rsidRPr="0010706A" w:rsidRDefault="00CF1CC2" w:rsidP="006509B9">
            <w:pPr>
              <w:widowControl w:val="0"/>
              <w:suppressAutoHyphens/>
              <w:rPr>
                <w:rFonts w:ascii="Cambria" w:hAnsi="Cambria"/>
                <w:lang w:eastAsia="ar-SA"/>
              </w:rPr>
            </w:pPr>
          </w:p>
          <w:p w14:paraId="53BF1014" w14:textId="77777777" w:rsidR="00CF1CC2" w:rsidRPr="0010706A" w:rsidRDefault="00CF1CC2" w:rsidP="006509B9">
            <w:pPr>
              <w:widowControl w:val="0"/>
              <w:suppressAutoHyphens/>
              <w:rPr>
                <w:rFonts w:ascii="Cambria" w:hAnsi="Cambria"/>
                <w:lang w:eastAsia="ar-SA"/>
              </w:rPr>
            </w:pPr>
          </w:p>
        </w:tc>
        <w:tc>
          <w:tcPr>
            <w:tcW w:w="2460" w:type="dxa"/>
            <w:tcBorders>
              <w:top w:val="single" w:sz="6" w:space="0" w:color="auto"/>
              <w:left w:val="single" w:sz="6" w:space="0" w:color="auto"/>
              <w:bottom w:val="single" w:sz="6" w:space="0" w:color="auto"/>
              <w:right w:val="single" w:sz="6" w:space="0" w:color="auto"/>
            </w:tcBorders>
          </w:tcPr>
          <w:p w14:paraId="63D8A249" w14:textId="77777777" w:rsidR="00CF1CC2" w:rsidRPr="0010706A" w:rsidRDefault="00CF1CC2" w:rsidP="006509B9">
            <w:pPr>
              <w:widowControl w:val="0"/>
              <w:suppressAutoHyphens/>
              <w:rPr>
                <w:rFonts w:ascii="Cambria" w:hAnsi="Cambria"/>
                <w:lang w:eastAsia="ar-SA"/>
              </w:rPr>
            </w:pPr>
          </w:p>
          <w:p w14:paraId="08D6AE41" w14:textId="77777777" w:rsidR="00CF1CC2" w:rsidRPr="0010706A" w:rsidRDefault="00CF1CC2" w:rsidP="006509B9">
            <w:pPr>
              <w:widowControl w:val="0"/>
              <w:suppressAutoHyphens/>
              <w:rPr>
                <w:rFonts w:ascii="Cambria" w:hAnsi="Cambria"/>
                <w:lang w:eastAsia="ar-SA"/>
              </w:rPr>
            </w:pPr>
          </w:p>
          <w:p w14:paraId="2EE79E06" w14:textId="77777777" w:rsidR="00CF1CC2" w:rsidRPr="0010706A" w:rsidRDefault="00CF1CC2" w:rsidP="006509B9">
            <w:pPr>
              <w:widowControl w:val="0"/>
              <w:suppressAutoHyphens/>
              <w:rPr>
                <w:rFonts w:ascii="Cambria" w:hAnsi="Cambria"/>
                <w:lang w:eastAsia="ar-SA"/>
              </w:rPr>
            </w:pPr>
          </w:p>
        </w:tc>
        <w:tc>
          <w:tcPr>
            <w:tcW w:w="1572" w:type="dxa"/>
            <w:tcBorders>
              <w:top w:val="single" w:sz="6" w:space="0" w:color="auto"/>
              <w:left w:val="single" w:sz="6" w:space="0" w:color="auto"/>
              <w:bottom w:val="single" w:sz="6" w:space="0" w:color="auto"/>
              <w:right w:val="single" w:sz="6" w:space="0" w:color="auto"/>
            </w:tcBorders>
          </w:tcPr>
          <w:p w14:paraId="06A61EAE" w14:textId="77777777" w:rsidR="00CF1CC2" w:rsidRPr="0010706A" w:rsidRDefault="00CF1CC2" w:rsidP="006509B9">
            <w:pPr>
              <w:widowControl w:val="0"/>
              <w:suppressAutoHyphens/>
              <w:rPr>
                <w:rFonts w:ascii="Cambria" w:hAnsi="Cambria"/>
                <w:lang w:eastAsia="ar-SA"/>
              </w:rPr>
            </w:pPr>
          </w:p>
        </w:tc>
        <w:tc>
          <w:tcPr>
            <w:tcW w:w="2028" w:type="dxa"/>
            <w:tcBorders>
              <w:top w:val="single" w:sz="6" w:space="0" w:color="auto"/>
              <w:left w:val="single" w:sz="6" w:space="0" w:color="auto"/>
              <w:bottom w:val="single" w:sz="6" w:space="0" w:color="auto"/>
              <w:right w:val="single" w:sz="6" w:space="0" w:color="auto"/>
            </w:tcBorders>
          </w:tcPr>
          <w:p w14:paraId="2DF3AC2A" w14:textId="77777777" w:rsidR="00CF1CC2" w:rsidRPr="0010706A" w:rsidRDefault="00CF1CC2" w:rsidP="006509B9">
            <w:pPr>
              <w:widowControl w:val="0"/>
              <w:suppressAutoHyphens/>
              <w:rPr>
                <w:rFonts w:ascii="Cambria" w:hAnsi="Cambria"/>
                <w:lang w:eastAsia="ar-SA"/>
              </w:rPr>
            </w:pPr>
          </w:p>
        </w:tc>
        <w:tc>
          <w:tcPr>
            <w:tcW w:w="2316" w:type="dxa"/>
            <w:tcBorders>
              <w:top w:val="single" w:sz="6" w:space="0" w:color="auto"/>
              <w:left w:val="single" w:sz="6" w:space="0" w:color="auto"/>
              <w:bottom w:val="single" w:sz="6" w:space="0" w:color="auto"/>
              <w:right w:val="single" w:sz="6" w:space="0" w:color="auto"/>
            </w:tcBorders>
          </w:tcPr>
          <w:p w14:paraId="78208E83" w14:textId="77777777" w:rsidR="00CF1CC2" w:rsidRPr="0010706A" w:rsidRDefault="00CF1CC2" w:rsidP="006509B9">
            <w:pPr>
              <w:widowControl w:val="0"/>
              <w:suppressAutoHyphens/>
              <w:rPr>
                <w:rFonts w:ascii="Cambria" w:hAnsi="Cambria"/>
                <w:lang w:eastAsia="ar-SA"/>
              </w:rPr>
            </w:pPr>
          </w:p>
        </w:tc>
      </w:tr>
    </w:tbl>
    <w:p w14:paraId="18D2E9C5" w14:textId="77777777" w:rsidR="00CF1CC2" w:rsidRPr="0010706A" w:rsidRDefault="00CF1CC2" w:rsidP="00CF1CC2">
      <w:pPr>
        <w:widowControl w:val="0"/>
        <w:tabs>
          <w:tab w:val="left" w:pos="-142"/>
        </w:tabs>
        <w:suppressAutoHyphens/>
        <w:rPr>
          <w:rFonts w:ascii="Cambria" w:hAnsi="Cambria"/>
          <w:b/>
          <w:lang w:eastAsia="ar-SA"/>
        </w:rPr>
      </w:pPr>
    </w:p>
    <w:p w14:paraId="6E5EF68B" w14:textId="77777777" w:rsidR="00CF1CC2" w:rsidRPr="0010706A" w:rsidRDefault="00CF1CC2" w:rsidP="00CF1CC2">
      <w:pPr>
        <w:widowControl w:val="0"/>
        <w:tabs>
          <w:tab w:val="left" w:pos="-142"/>
        </w:tabs>
        <w:suppressAutoHyphens/>
        <w:ind w:left="100" w:hanging="100"/>
        <w:rPr>
          <w:rFonts w:ascii="Cambria" w:hAnsi="Cambria"/>
          <w:sz w:val="20"/>
          <w:szCs w:val="20"/>
          <w:lang w:eastAsia="ar-SA"/>
        </w:rPr>
      </w:pPr>
      <w:r w:rsidRPr="0010706A">
        <w:rPr>
          <w:rFonts w:ascii="Cambria" w:hAnsi="Cambria"/>
          <w:sz w:val="20"/>
          <w:szCs w:val="20"/>
          <w:lang w:eastAsia="ar-SA"/>
        </w:rPr>
        <w:t xml:space="preserve">* Do wykazu należy dołączyć dokumenty potwierdzające, że w/w dostawy zostały wykonane należycie. </w:t>
      </w:r>
    </w:p>
    <w:p w14:paraId="4C251361" w14:textId="77777777" w:rsidR="00CF1CC2" w:rsidRPr="0010706A" w:rsidRDefault="00CF1CC2" w:rsidP="00CF1CC2">
      <w:pPr>
        <w:widowControl w:val="0"/>
        <w:tabs>
          <w:tab w:val="left" w:pos="-142"/>
        </w:tabs>
        <w:suppressAutoHyphens/>
        <w:rPr>
          <w:rFonts w:ascii="Cambria" w:hAnsi="Cambria"/>
          <w:lang w:eastAsia="ar-SA"/>
        </w:rPr>
      </w:pPr>
    </w:p>
    <w:p w14:paraId="456544D5" w14:textId="77777777" w:rsidR="00CF1CC2" w:rsidRPr="0010706A" w:rsidRDefault="00CF1CC2" w:rsidP="00CF1CC2">
      <w:pPr>
        <w:widowControl w:val="0"/>
        <w:tabs>
          <w:tab w:val="left" w:pos="-142"/>
        </w:tabs>
        <w:suppressAutoHyphens/>
        <w:rPr>
          <w:rFonts w:ascii="Cambria" w:hAnsi="Cambria"/>
          <w:sz w:val="20"/>
          <w:szCs w:val="20"/>
          <w:lang w:eastAsia="ar-SA"/>
        </w:rPr>
      </w:pPr>
      <w:r w:rsidRPr="0010706A">
        <w:rPr>
          <w:rFonts w:ascii="Cambria" w:hAnsi="Cambria"/>
          <w:sz w:val="20"/>
          <w:szCs w:val="20"/>
          <w:lang w:eastAsia="ar-SA"/>
        </w:rPr>
        <w:t xml:space="preserve">                                                                                       </w:t>
      </w:r>
      <w:r>
        <w:rPr>
          <w:rFonts w:ascii="Cambria" w:hAnsi="Cambria"/>
          <w:sz w:val="20"/>
          <w:szCs w:val="20"/>
          <w:lang w:eastAsia="ar-SA"/>
        </w:rPr>
        <w:t xml:space="preserve">             </w:t>
      </w:r>
      <w:r w:rsidRPr="0010706A">
        <w:rPr>
          <w:rFonts w:ascii="Cambria" w:hAnsi="Cambria"/>
          <w:sz w:val="20"/>
          <w:szCs w:val="20"/>
          <w:lang w:eastAsia="ar-SA"/>
        </w:rPr>
        <w:t xml:space="preserve"> .................................................................</w:t>
      </w:r>
      <w:r>
        <w:rPr>
          <w:rFonts w:ascii="Cambria" w:hAnsi="Cambria"/>
          <w:sz w:val="20"/>
          <w:szCs w:val="20"/>
          <w:lang w:eastAsia="ar-SA"/>
        </w:rPr>
        <w:t>..............................................</w:t>
      </w:r>
    </w:p>
    <w:p w14:paraId="590E7BFD" w14:textId="77777777" w:rsidR="00CF1CC2" w:rsidRDefault="00CF1CC2" w:rsidP="00CF1CC2">
      <w:pPr>
        <w:tabs>
          <w:tab w:val="left" w:pos="708"/>
        </w:tabs>
        <w:suppressAutoHyphens/>
        <w:ind w:left="4395"/>
        <w:jc w:val="center"/>
        <w:rPr>
          <w:rFonts w:ascii="Cambria" w:hAnsi="Cambria"/>
          <w:sz w:val="20"/>
          <w:szCs w:val="20"/>
          <w:lang w:eastAsia="ar-SA"/>
        </w:rPr>
      </w:pPr>
      <w:r w:rsidRPr="0010706A">
        <w:rPr>
          <w:rFonts w:ascii="Cambria" w:hAnsi="Cambria"/>
          <w:sz w:val="20"/>
          <w:szCs w:val="20"/>
          <w:lang w:eastAsia="ar-SA"/>
        </w:rPr>
        <w:t xml:space="preserve">(podpis osoby upoważnionej do składania oświadczeń woli w imieniu </w:t>
      </w:r>
      <w:r>
        <w:rPr>
          <w:rFonts w:ascii="Cambria" w:hAnsi="Cambria"/>
          <w:sz w:val="20"/>
          <w:szCs w:val="20"/>
          <w:lang w:eastAsia="ar-SA"/>
        </w:rPr>
        <w:t>W</w:t>
      </w:r>
      <w:r w:rsidRPr="0010706A">
        <w:rPr>
          <w:rFonts w:ascii="Cambria" w:hAnsi="Cambria"/>
          <w:sz w:val="20"/>
          <w:szCs w:val="20"/>
          <w:lang w:eastAsia="ar-SA"/>
        </w:rPr>
        <w:t xml:space="preserve">ykonawcy) </w:t>
      </w:r>
    </w:p>
    <w:p w14:paraId="1BB7863C" w14:textId="77777777" w:rsidR="00CF1CC2" w:rsidRDefault="00CF1CC2" w:rsidP="00CF1CC2">
      <w:pPr>
        <w:tabs>
          <w:tab w:val="left" w:pos="708"/>
        </w:tabs>
        <w:suppressAutoHyphens/>
        <w:ind w:left="4395"/>
        <w:jc w:val="center"/>
        <w:rPr>
          <w:rFonts w:ascii="Cambria" w:hAnsi="Cambria"/>
          <w:sz w:val="20"/>
          <w:szCs w:val="20"/>
          <w:lang w:eastAsia="ar-SA"/>
        </w:rPr>
      </w:pPr>
    </w:p>
    <w:p w14:paraId="6AA55FCB" w14:textId="77777777" w:rsidR="00CF1CC2" w:rsidRDefault="00CF1CC2" w:rsidP="00CF1CC2">
      <w:pPr>
        <w:tabs>
          <w:tab w:val="left" w:pos="708"/>
        </w:tabs>
        <w:suppressAutoHyphens/>
        <w:ind w:left="4395"/>
        <w:jc w:val="center"/>
        <w:rPr>
          <w:rFonts w:ascii="Cambria" w:hAnsi="Cambria"/>
          <w:sz w:val="20"/>
          <w:szCs w:val="20"/>
          <w:lang w:eastAsia="ar-SA"/>
        </w:rPr>
      </w:pPr>
    </w:p>
    <w:p w14:paraId="6558F132" w14:textId="77777777" w:rsidR="00CF1CC2" w:rsidRPr="0010706A" w:rsidRDefault="00CF1CC2" w:rsidP="00CF1CC2">
      <w:pPr>
        <w:tabs>
          <w:tab w:val="left" w:pos="708"/>
        </w:tabs>
        <w:suppressAutoHyphens/>
        <w:ind w:left="4395"/>
        <w:jc w:val="center"/>
        <w:rPr>
          <w:rFonts w:ascii="Cambria" w:hAnsi="Cambria"/>
          <w:sz w:val="20"/>
          <w:szCs w:val="20"/>
          <w:lang w:eastAsia="ar-SA"/>
        </w:rPr>
      </w:pPr>
    </w:p>
    <w:p w14:paraId="2029EE12" w14:textId="7A343A59" w:rsidR="00CF1CC2" w:rsidRPr="00143F1C" w:rsidRDefault="00CF1CC2" w:rsidP="00CF1CC2">
      <w:pPr>
        <w:widowControl w:val="0"/>
        <w:tabs>
          <w:tab w:val="left" w:pos="708"/>
        </w:tabs>
        <w:spacing w:line="100" w:lineRule="atLeast"/>
        <w:ind w:left="57" w:right="-530"/>
        <w:rPr>
          <w:rFonts w:asciiTheme="majorHAnsi" w:hAnsiTheme="majorHAnsi" w:cs="Arial"/>
          <w:kern w:val="1"/>
          <w:lang w:eastAsia="ar-SA"/>
        </w:rPr>
      </w:pPr>
      <w:r w:rsidRPr="00143F1C">
        <w:rPr>
          <w:rFonts w:asciiTheme="majorHAnsi" w:hAnsiTheme="majorHAnsi" w:cs="Arial"/>
          <w:kern w:val="1"/>
          <w:lang w:eastAsia="ar-SA"/>
        </w:rPr>
        <w:t>SPW.272.</w:t>
      </w:r>
      <w:r>
        <w:rPr>
          <w:rFonts w:asciiTheme="majorHAnsi" w:hAnsiTheme="majorHAnsi" w:cs="Arial"/>
          <w:kern w:val="1"/>
          <w:lang w:eastAsia="ar-SA"/>
        </w:rPr>
        <w:t>1</w:t>
      </w:r>
      <w:r w:rsidR="00BB365D">
        <w:rPr>
          <w:rFonts w:asciiTheme="majorHAnsi" w:hAnsiTheme="majorHAnsi" w:cs="Arial"/>
          <w:kern w:val="1"/>
          <w:lang w:eastAsia="ar-SA"/>
        </w:rPr>
        <w:t>2</w:t>
      </w:r>
      <w:r w:rsidRPr="00143F1C">
        <w:rPr>
          <w:rFonts w:asciiTheme="majorHAnsi" w:hAnsiTheme="majorHAnsi" w:cs="Arial"/>
          <w:kern w:val="1"/>
          <w:lang w:eastAsia="ar-SA"/>
        </w:rPr>
        <w:t xml:space="preserve">.2021 </w:t>
      </w:r>
      <w:r w:rsidRPr="00143F1C">
        <w:rPr>
          <w:rFonts w:asciiTheme="majorHAnsi" w:hAnsiTheme="majorHAnsi" w:cs="Arial"/>
          <w:kern w:val="1"/>
          <w:lang w:eastAsia="ar-SA"/>
        </w:rPr>
        <w:tab/>
      </w:r>
      <w:r w:rsidRPr="00143F1C">
        <w:rPr>
          <w:rFonts w:asciiTheme="majorHAnsi" w:hAnsiTheme="majorHAnsi" w:cs="Arial"/>
          <w:kern w:val="1"/>
          <w:lang w:eastAsia="ar-SA"/>
        </w:rPr>
        <w:tab/>
      </w:r>
      <w:r w:rsidRPr="00143F1C">
        <w:rPr>
          <w:rFonts w:asciiTheme="majorHAnsi" w:hAnsiTheme="majorHAnsi" w:cs="Arial"/>
          <w:kern w:val="1"/>
          <w:lang w:eastAsia="ar-SA"/>
        </w:rPr>
        <w:tab/>
      </w:r>
      <w:r w:rsidRPr="00143F1C">
        <w:rPr>
          <w:rFonts w:asciiTheme="majorHAnsi" w:hAnsiTheme="majorHAnsi" w:cs="Arial"/>
          <w:kern w:val="1"/>
          <w:lang w:eastAsia="ar-SA"/>
        </w:rPr>
        <w:tab/>
      </w:r>
      <w:r w:rsidRPr="00143F1C">
        <w:rPr>
          <w:rFonts w:asciiTheme="majorHAnsi" w:hAnsiTheme="majorHAnsi" w:cs="Arial"/>
          <w:kern w:val="1"/>
          <w:lang w:eastAsia="ar-SA"/>
        </w:rPr>
        <w:tab/>
      </w:r>
      <w:r w:rsidRPr="00143F1C">
        <w:rPr>
          <w:rFonts w:asciiTheme="majorHAnsi" w:hAnsiTheme="majorHAnsi" w:cs="Arial"/>
          <w:kern w:val="1"/>
          <w:lang w:eastAsia="ar-SA"/>
        </w:rPr>
        <w:tab/>
      </w:r>
      <w:r w:rsidRPr="00143F1C">
        <w:rPr>
          <w:rFonts w:asciiTheme="majorHAnsi" w:hAnsiTheme="majorHAnsi" w:cs="Arial"/>
          <w:kern w:val="1"/>
          <w:lang w:eastAsia="ar-SA"/>
        </w:rPr>
        <w:tab/>
      </w:r>
      <w:r w:rsidRPr="00143F1C">
        <w:rPr>
          <w:rFonts w:asciiTheme="majorHAnsi" w:hAnsiTheme="majorHAnsi" w:cs="Arial"/>
          <w:kern w:val="1"/>
          <w:lang w:eastAsia="ar-SA"/>
        </w:rPr>
        <w:tab/>
      </w:r>
      <w:r w:rsidRPr="00143F1C">
        <w:rPr>
          <w:rFonts w:asciiTheme="majorHAnsi" w:hAnsiTheme="majorHAnsi" w:cs="Arial"/>
          <w:kern w:val="1"/>
          <w:lang w:eastAsia="ar-SA"/>
        </w:rPr>
        <w:tab/>
      </w:r>
      <w:r>
        <w:rPr>
          <w:rFonts w:asciiTheme="majorHAnsi" w:hAnsiTheme="majorHAnsi" w:cs="Arial"/>
          <w:kern w:val="1"/>
          <w:lang w:eastAsia="ar-SA"/>
        </w:rPr>
        <w:t>Załącznik 5</w:t>
      </w:r>
    </w:p>
    <w:p w14:paraId="039EF964" w14:textId="77777777" w:rsidR="00CF1CC2" w:rsidRPr="00143F1C" w:rsidRDefault="00CF1CC2" w:rsidP="00CF1CC2">
      <w:pPr>
        <w:widowControl w:val="0"/>
        <w:tabs>
          <w:tab w:val="left" w:pos="708"/>
        </w:tabs>
        <w:spacing w:line="100" w:lineRule="atLeast"/>
        <w:ind w:left="57" w:right="-530"/>
        <w:jc w:val="right"/>
        <w:rPr>
          <w:rFonts w:asciiTheme="majorHAnsi" w:hAnsiTheme="majorHAnsi" w:cs="Arial"/>
          <w:b/>
          <w:kern w:val="1"/>
          <w:u w:val="single"/>
          <w:lang w:eastAsia="ar-SA"/>
        </w:rPr>
      </w:pPr>
    </w:p>
    <w:p w14:paraId="04D2246F" w14:textId="77777777" w:rsidR="00CF1CC2" w:rsidRDefault="00CF1CC2" w:rsidP="00CF1CC2">
      <w:pPr>
        <w:spacing w:line="100" w:lineRule="atLeast"/>
        <w:jc w:val="center"/>
        <w:rPr>
          <w:rFonts w:asciiTheme="majorHAnsi" w:hAnsiTheme="majorHAnsi" w:cs="Arial"/>
          <w:b/>
          <w:kern w:val="1"/>
          <w:u w:val="single"/>
          <w:lang w:eastAsia="ar-SA"/>
        </w:rPr>
      </w:pPr>
      <w:r>
        <w:rPr>
          <w:rFonts w:asciiTheme="majorHAnsi" w:hAnsiTheme="majorHAnsi" w:cs="Arial"/>
          <w:b/>
          <w:kern w:val="1"/>
          <w:u w:val="single"/>
          <w:lang w:eastAsia="ar-SA"/>
        </w:rPr>
        <w:t>WYKAZ OSÓB</w:t>
      </w:r>
    </w:p>
    <w:p w14:paraId="0CCC6528" w14:textId="77777777" w:rsidR="00CF1CC2" w:rsidRPr="00143F1C" w:rsidRDefault="00CF1CC2" w:rsidP="00CF1CC2">
      <w:pPr>
        <w:spacing w:line="100" w:lineRule="atLeast"/>
        <w:jc w:val="center"/>
        <w:rPr>
          <w:rFonts w:asciiTheme="majorHAnsi" w:hAnsiTheme="majorHAnsi" w:cs="Arial"/>
          <w:bCs/>
          <w:kern w:val="1"/>
          <w:lang w:eastAsia="ar-SA"/>
        </w:rPr>
      </w:pPr>
    </w:p>
    <w:p w14:paraId="1851772A" w14:textId="77777777" w:rsidR="00CF1CC2" w:rsidRPr="00143F1C" w:rsidRDefault="00CF1CC2" w:rsidP="00CF1CC2">
      <w:pPr>
        <w:spacing w:line="100" w:lineRule="atLeast"/>
        <w:jc w:val="both"/>
        <w:rPr>
          <w:rFonts w:asciiTheme="majorHAnsi" w:hAnsiTheme="majorHAnsi" w:cs="Arial"/>
          <w:kern w:val="1"/>
          <w:lang w:eastAsia="ar-SA"/>
        </w:rPr>
      </w:pPr>
    </w:p>
    <w:tbl>
      <w:tblPr>
        <w:tblW w:w="8931" w:type="dxa"/>
        <w:tblInd w:w="-5" w:type="dxa"/>
        <w:tblLayout w:type="fixed"/>
        <w:tblLook w:val="0000" w:firstRow="0" w:lastRow="0" w:firstColumn="0" w:lastColumn="0" w:noHBand="0" w:noVBand="0"/>
      </w:tblPr>
      <w:tblGrid>
        <w:gridCol w:w="851"/>
        <w:gridCol w:w="3827"/>
        <w:gridCol w:w="4253"/>
      </w:tblGrid>
      <w:tr w:rsidR="00CF1CC2" w:rsidRPr="00143F1C" w14:paraId="063A63B1" w14:textId="77777777" w:rsidTr="006509B9">
        <w:tc>
          <w:tcPr>
            <w:tcW w:w="851" w:type="dxa"/>
            <w:tcBorders>
              <w:top w:val="single" w:sz="4" w:space="0" w:color="000000"/>
              <w:left w:val="single" w:sz="4" w:space="0" w:color="000000"/>
              <w:bottom w:val="single" w:sz="4" w:space="0" w:color="000000"/>
            </w:tcBorders>
            <w:shd w:val="clear" w:color="auto" w:fill="auto"/>
          </w:tcPr>
          <w:p w14:paraId="0855529D" w14:textId="77777777" w:rsidR="00CF1CC2" w:rsidRPr="00143F1C" w:rsidRDefault="00CF1CC2" w:rsidP="006509B9">
            <w:pPr>
              <w:spacing w:line="100" w:lineRule="atLeast"/>
              <w:rPr>
                <w:rFonts w:asciiTheme="majorHAnsi" w:hAnsiTheme="majorHAnsi" w:cs="Arial"/>
                <w:kern w:val="1"/>
                <w:lang w:eastAsia="ar-SA"/>
              </w:rPr>
            </w:pPr>
            <w:r w:rsidRPr="00143F1C">
              <w:rPr>
                <w:rFonts w:asciiTheme="majorHAnsi" w:hAnsiTheme="majorHAnsi" w:cs="Arial"/>
                <w:kern w:val="1"/>
                <w:lang w:eastAsia="ar-SA"/>
              </w:rPr>
              <w:t>L.p</w:t>
            </w:r>
            <w:r>
              <w:rPr>
                <w:rFonts w:asciiTheme="majorHAnsi" w:hAnsiTheme="majorHAnsi" w:cs="Arial"/>
                <w:kern w:val="1"/>
                <w:lang w:eastAsia="ar-SA"/>
              </w:rPr>
              <w:t>.</w:t>
            </w:r>
          </w:p>
        </w:tc>
        <w:tc>
          <w:tcPr>
            <w:tcW w:w="3827" w:type="dxa"/>
            <w:tcBorders>
              <w:top w:val="single" w:sz="4" w:space="0" w:color="000000"/>
              <w:left w:val="single" w:sz="4" w:space="0" w:color="000000"/>
              <w:bottom w:val="single" w:sz="4" w:space="0" w:color="000000"/>
            </w:tcBorders>
            <w:shd w:val="clear" w:color="auto" w:fill="auto"/>
          </w:tcPr>
          <w:p w14:paraId="4C4F0808" w14:textId="77777777" w:rsidR="00CF1CC2" w:rsidRPr="00143F1C" w:rsidRDefault="00CF1CC2" w:rsidP="006509B9">
            <w:pPr>
              <w:spacing w:line="100" w:lineRule="atLeast"/>
              <w:rPr>
                <w:rFonts w:asciiTheme="majorHAnsi" w:hAnsiTheme="majorHAnsi" w:cs="Arial"/>
                <w:kern w:val="1"/>
                <w:lang w:eastAsia="ar-SA"/>
              </w:rPr>
            </w:pPr>
            <w:r>
              <w:rPr>
                <w:rFonts w:asciiTheme="majorHAnsi" w:hAnsiTheme="majorHAnsi" w:cs="Arial"/>
                <w:kern w:val="1"/>
                <w:lang w:eastAsia="ar-SA"/>
              </w:rPr>
              <w:t>I</w:t>
            </w:r>
            <w:r w:rsidRPr="00143F1C">
              <w:rPr>
                <w:rFonts w:asciiTheme="majorHAnsi" w:hAnsiTheme="majorHAnsi" w:cs="Arial"/>
                <w:kern w:val="1"/>
                <w:lang w:eastAsia="ar-SA"/>
              </w:rPr>
              <w:t>mię i nazwisko</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EF40130" w14:textId="77777777" w:rsidR="00CF1CC2" w:rsidRDefault="00CF1CC2" w:rsidP="006509B9">
            <w:pPr>
              <w:spacing w:line="100" w:lineRule="atLeast"/>
              <w:rPr>
                <w:rFonts w:asciiTheme="majorHAnsi" w:hAnsiTheme="majorHAnsi" w:cs="Arial"/>
                <w:kern w:val="1"/>
                <w:lang w:eastAsia="ar-SA"/>
              </w:rPr>
            </w:pPr>
            <w:r w:rsidRPr="00143F1C">
              <w:rPr>
                <w:rFonts w:asciiTheme="majorHAnsi" w:hAnsiTheme="majorHAnsi" w:cs="Arial"/>
                <w:kern w:val="1"/>
                <w:lang w:eastAsia="ar-SA"/>
              </w:rPr>
              <w:t xml:space="preserve">sposób dysponowania </w:t>
            </w:r>
          </w:p>
          <w:p w14:paraId="41DE3F97" w14:textId="77777777" w:rsidR="00CF1CC2" w:rsidRPr="00143F1C" w:rsidRDefault="00CF1CC2" w:rsidP="006509B9">
            <w:pPr>
              <w:spacing w:line="100" w:lineRule="atLeast"/>
              <w:rPr>
                <w:rFonts w:asciiTheme="majorHAnsi" w:hAnsiTheme="majorHAnsi" w:cs="Arial"/>
                <w:kern w:val="1"/>
                <w:lang w:eastAsia="ar-SA"/>
              </w:rPr>
            </w:pPr>
            <w:r w:rsidRPr="00143F1C">
              <w:rPr>
                <w:rFonts w:asciiTheme="majorHAnsi" w:hAnsiTheme="majorHAnsi" w:cs="Arial"/>
                <w:kern w:val="1"/>
                <w:lang w:eastAsia="ar-SA"/>
              </w:rPr>
              <w:t>(np. umowa o pracę, zlecenie, itd.)</w:t>
            </w:r>
          </w:p>
        </w:tc>
      </w:tr>
      <w:tr w:rsidR="00CF1CC2" w:rsidRPr="00143F1C" w14:paraId="0330B88B" w14:textId="77777777" w:rsidTr="006509B9">
        <w:tc>
          <w:tcPr>
            <w:tcW w:w="851" w:type="dxa"/>
            <w:tcBorders>
              <w:top w:val="single" w:sz="4" w:space="0" w:color="000000"/>
              <w:left w:val="single" w:sz="4" w:space="0" w:color="000000"/>
              <w:bottom w:val="single" w:sz="4" w:space="0" w:color="000000"/>
            </w:tcBorders>
            <w:shd w:val="clear" w:color="auto" w:fill="auto"/>
          </w:tcPr>
          <w:p w14:paraId="090F3CFE" w14:textId="77777777" w:rsidR="00CF1CC2" w:rsidRPr="00143F1C" w:rsidRDefault="00CF1CC2" w:rsidP="006509B9">
            <w:pPr>
              <w:spacing w:line="100" w:lineRule="atLeast"/>
              <w:jc w:val="both"/>
              <w:rPr>
                <w:rFonts w:asciiTheme="majorHAnsi" w:hAnsiTheme="majorHAnsi" w:cs="Arial"/>
                <w:kern w:val="1"/>
                <w:lang w:eastAsia="ar-SA"/>
              </w:rPr>
            </w:pPr>
            <w:r w:rsidRPr="00143F1C">
              <w:rPr>
                <w:rFonts w:asciiTheme="majorHAnsi" w:hAnsiTheme="majorHAnsi" w:cs="Arial"/>
                <w:kern w:val="1"/>
                <w:lang w:eastAsia="ar-SA"/>
              </w:rPr>
              <w:t>1</w:t>
            </w:r>
            <w:r>
              <w:rPr>
                <w:rFonts w:asciiTheme="majorHAnsi" w:hAnsiTheme="majorHAnsi" w:cs="Arial"/>
                <w:kern w:val="1"/>
                <w:lang w:eastAsia="ar-SA"/>
              </w:rPr>
              <w:t>.</w:t>
            </w:r>
          </w:p>
        </w:tc>
        <w:tc>
          <w:tcPr>
            <w:tcW w:w="3827" w:type="dxa"/>
            <w:tcBorders>
              <w:top w:val="single" w:sz="4" w:space="0" w:color="000000"/>
              <w:left w:val="single" w:sz="4" w:space="0" w:color="000000"/>
              <w:bottom w:val="single" w:sz="4" w:space="0" w:color="000000"/>
            </w:tcBorders>
            <w:shd w:val="clear" w:color="auto" w:fill="auto"/>
          </w:tcPr>
          <w:p w14:paraId="28A39EE3" w14:textId="77777777" w:rsidR="00CF1CC2" w:rsidRPr="00143F1C" w:rsidRDefault="00CF1CC2" w:rsidP="006509B9">
            <w:pPr>
              <w:snapToGrid w:val="0"/>
              <w:spacing w:line="100" w:lineRule="atLeast"/>
              <w:rPr>
                <w:rFonts w:asciiTheme="majorHAnsi" w:hAnsiTheme="majorHAnsi" w:cs="Arial"/>
                <w:kern w:val="1"/>
                <w:lang w:eastAsia="ar-SA"/>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813304D" w14:textId="77777777" w:rsidR="00CF1CC2" w:rsidRPr="00143F1C" w:rsidRDefault="00CF1CC2" w:rsidP="006509B9">
            <w:pPr>
              <w:snapToGrid w:val="0"/>
              <w:spacing w:line="100" w:lineRule="atLeast"/>
              <w:jc w:val="both"/>
              <w:rPr>
                <w:rFonts w:asciiTheme="majorHAnsi" w:hAnsiTheme="majorHAnsi" w:cs="Arial"/>
                <w:kern w:val="1"/>
                <w:lang w:eastAsia="ar-SA"/>
              </w:rPr>
            </w:pPr>
          </w:p>
        </w:tc>
      </w:tr>
      <w:tr w:rsidR="00CF1CC2" w:rsidRPr="00143F1C" w14:paraId="592A297E" w14:textId="77777777" w:rsidTr="006509B9">
        <w:tc>
          <w:tcPr>
            <w:tcW w:w="851" w:type="dxa"/>
            <w:tcBorders>
              <w:top w:val="single" w:sz="4" w:space="0" w:color="000000"/>
              <w:left w:val="single" w:sz="4" w:space="0" w:color="000000"/>
              <w:bottom w:val="single" w:sz="4" w:space="0" w:color="000000"/>
            </w:tcBorders>
            <w:shd w:val="clear" w:color="auto" w:fill="auto"/>
          </w:tcPr>
          <w:p w14:paraId="7F24534E" w14:textId="77777777" w:rsidR="00CF1CC2" w:rsidRPr="00143F1C" w:rsidRDefault="00CF1CC2" w:rsidP="006509B9">
            <w:pPr>
              <w:spacing w:line="100" w:lineRule="atLeast"/>
              <w:jc w:val="both"/>
              <w:rPr>
                <w:rFonts w:asciiTheme="majorHAnsi" w:hAnsiTheme="majorHAnsi" w:cs="Arial"/>
                <w:kern w:val="1"/>
                <w:lang w:eastAsia="ar-SA"/>
              </w:rPr>
            </w:pPr>
            <w:r w:rsidRPr="00143F1C">
              <w:rPr>
                <w:rFonts w:asciiTheme="majorHAnsi" w:hAnsiTheme="majorHAnsi" w:cs="Arial"/>
                <w:kern w:val="1"/>
                <w:lang w:eastAsia="ar-SA"/>
              </w:rPr>
              <w:t>2</w:t>
            </w:r>
            <w:r>
              <w:rPr>
                <w:rFonts w:asciiTheme="majorHAnsi" w:hAnsiTheme="majorHAnsi" w:cs="Arial"/>
                <w:kern w:val="1"/>
                <w:lang w:eastAsia="ar-SA"/>
              </w:rPr>
              <w:t>.</w:t>
            </w:r>
          </w:p>
        </w:tc>
        <w:tc>
          <w:tcPr>
            <w:tcW w:w="3827" w:type="dxa"/>
            <w:tcBorders>
              <w:top w:val="single" w:sz="4" w:space="0" w:color="000000"/>
              <w:left w:val="single" w:sz="4" w:space="0" w:color="000000"/>
              <w:bottom w:val="single" w:sz="4" w:space="0" w:color="000000"/>
            </w:tcBorders>
            <w:shd w:val="clear" w:color="auto" w:fill="auto"/>
          </w:tcPr>
          <w:p w14:paraId="2F9CDAFD" w14:textId="77777777" w:rsidR="00CF1CC2" w:rsidRPr="00143F1C" w:rsidRDefault="00CF1CC2" w:rsidP="006509B9">
            <w:pPr>
              <w:snapToGrid w:val="0"/>
              <w:spacing w:line="100" w:lineRule="atLeast"/>
              <w:rPr>
                <w:rFonts w:asciiTheme="majorHAnsi" w:hAnsiTheme="majorHAnsi" w:cs="Arial"/>
                <w:kern w:val="1"/>
                <w:lang w:eastAsia="ar-SA"/>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F89EBDC" w14:textId="77777777" w:rsidR="00CF1CC2" w:rsidRPr="00143F1C" w:rsidRDefault="00CF1CC2" w:rsidP="006509B9">
            <w:pPr>
              <w:snapToGrid w:val="0"/>
              <w:spacing w:line="100" w:lineRule="atLeast"/>
              <w:jc w:val="both"/>
              <w:rPr>
                <w:rFonts w:asciiTheme="majorHAnsi" w:hAnsiTheme="majorHAnsi" w:cs="Arial"/>
                <w:kern w:val="1"/>
                <w:lang w:eastAsia="ar-SA"/>
              </w:rPr>
            </w:pPr>
          </w:p>
        </w:tc>
      </w:tr>
      <w:tr w:rsidR="00CF1CC2" w:rsidRPr="00143F1C" w14:paraId="2452F81B" w14:textId="77777777" w:rsidTr="006509B9">
        <w:tc>
          <w:tcPr>
            <w:tcW w:w="851" w:type="dxa"/>
            <w:tcBorders>
              <w:top w:val="single" w:sz="4" w:space="0" w:color="000000"/>
              <w:left w:val="single" w:sz="4" w:space="0" w:color="000000"/>
              <w:bottom w:val="single" w:sz="4" w:space="0" w:color="000000"/>
            </w:tcBorders>
            <w:shd w:val="clear" w:color="auto" w:fill="auto"/>
          </w:tcPr>
          <w:p w14:paraId="4186A70E" w14:textId="77777777" w:rsidR="00CF1CC2" w:rsidRPr="00143F1C" w:rsidRDefault="00CF1CC2" w:rsidP="006509B9">
            <w:pPr>
              <w:spacing w:line="100" w:lineRule="atLeast"/>
              <w:rPr>
                <w:rFonts w:asciiTheme="majorHAnsi" w:hAnsiTheme="majorHAnsi" w:cs="Arial"/>
                <w:kern w:val="1"/>
                <w:lang w:eastAsia="ar-SA"/>
              </w:rPr>
            </w:pPr>
            <w:r w:rsidRPr="00143F1C">
              <w:rPr>
                <w:rFonts w:asciiTheme="majorHAnsi" w:hAnsiTheme="majorHAnsi" w:cs="Arial"/>
                <w:kern w:val="1"/>
                <w:lang w:eastAsia="ar-SA"/>
              </w:rPr>
              <w:t>3</w:t>
            </w:r>
            <w:r>
              <w:rPr>
                <w:rFonts w:asciiTheme="majorHAnsi" w:hAnsiTheme="majorHAnsi" w:cs="Arial"/>
                <w:kern w:val="1"/>
                <w:lang w:eastAsia="ar-SA"/>
              </w:rPr>
              <w:t>.</w:t>
            </w:r>
          </w:p>
        </w:tc>
        <w:tc>
          <w:tcPr>
            <w:tcW w:w="3827" w:type="dxa"/>
            <w:tcBorders>
              <w:top w:val="single" w:sz="4" w:space="0" w:color="000000"/>
              <w:left w:val="single" w:sz="4" w:space="0" w:color="000000"/>
              <w:bottom w:val="single" w:sz="4" w:space="0" w:color="000000"/>
            </w:tcBorders>
            <w:shd w:val="clear" w:color="auto" w:fill="auto"/>
          </w:tcPr>
          <w:p w14:paraId="65C3AD95" w14:textId="77777777" w:rsidR="00CF1CC2" w:rsidRPr="00143F1C" w:rsidRDefault="00CF1CC2" w:rsidP="006509B9">
            <w:pPr>
              <w:snapToGrid w:val="0"/>
              <w:spacing w:line="100" w:lineRule="atLeast"/>
              <w:rPr>
                <w:rFonts w:asciiTheme="majorHAnsi" w:hAnsiTheme="majorHAnsi" w:cs="Arial"/>
                <w:kern w:val="1"/>
                <w:lang w:eastAsia="ar-SA"/>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EE723BE" w14:textId="77777777" w:rsidR="00CF1CC2" w:rsidRPr="00143F1C" w:rsidRDefault="00CF1CC2" w:rsidP="006509B9">
            <w:pPr>
              <w:snapToGrid w:val="0"/>
              <w:spacing w:line="100" w:lineRule="atLeast"/>
              <w:jc w:val="both"/>
              <w:rPr>
                <w:rFonts w:asciiTheme="majorHAnsi" w:hAnsiTheme="majorHAnsi" w:cs="Arial"/>
                <w:kern w:val="1"/>
                <w:lang w:eastAsia="ar-SA"/>
              </w:rPr>
            </w:pPr>
          </w:p>
        </w:tc>
      </w:tr>
      <w:tr w:rsidR="00CF1CC2" w:rsidRPr="00143F1C" w14:paraId="704FE4AB" w14:textId="77777777" w:rsidTr="006509B9">
        <w:tc>
          <w:tcPr>
            <w:tcW w:w="851" w:type="dxa"/>
            <w:tcBorders>
              <w:top w:val="single" w:sz="4" w:space="0" w:color="000000"/>
              <w:left w:val="single" w:sz="4" w:space="0" w:color="000000"/>
              <w:bottom w:val="single" w:sz="4" w:space="0" w:color="000000"/>
            </w:tcBorders>
            <w:shd w:val="clear" w:color="auto" w:fill="auto"/>
          </w:tcPr>
          <w:p w14:paraId="1E04F39C" w14:textId="77777777" w:rsidR="00CF1CC2" w:rsidRPr="00143F1C" w:rsidRDefault="00CF1CC2" w:rsidP="006509B9">
            <w:pPr>
              <w:spacing w:line="100" w:lineRule="atLeast"/>
              <w:rPr>
                <w:rFonts w:asciiTheme="majorHAnsi" w:hAnsiTheme="majorHAnsi" w:cs="Arial"/>
                <w:kern w:val="1"/>
                <w:lang w:eastAsia="ar-SA"/>
              </w:rPr>
            </w:pPr>
            <w:r w:rsidRPr="00143F1C">
              <w:rPr>
                <w:rFonts w:asciiTheme="majorHAnsi" w:hAnsiTheme="majorHAnsi" w:cs="Arial"/>
                <w:kern w:val="1"/>
                <w:lang w:eastAsia="ar-SA"/>
              </w:rPr>
              <w:t>4</w:t>
            </w:r>
            <w:r>
              <w:rPr>
                <w:rFonts w:asciiTheme="majorHAnsi" w:hAnsiTheme="majorHAnsi" w:cs="Arial"/>
                <w:kern w:val="1"/>
                <w:lang w:eastAsia="ar-SA"/>
              </w:rPr>
              <w:t>.</w:t>
            </w:r>
          </w:p>
        </w:tc>
        <w:tc>
          <w:tcPr>
            <w:tcW w:w="3827" w:type="dxa"/>
            <w:tcBorders>
              <w:top w:val="single" w:sz="4" w:space="0" w:color="000000"/>
              <w:left w:val="single" w:sz="4" w:space="0" w:color="000000"/>
              <w:bottom w:val="single" w:sz="4" w:space="0" w:color="000000"/>
            </w:tcBorders>
            <w:shd w:val="clear" w:color="auto" w:fill="auto"/>
          </w:tcPr>
          <w:p w14:paraId="3F026C4E" w14:textId="77777777" w:rsidR="00CF1CC2" w:rsidRPr="00143F1C" w:rsidRDefault="00CF1CC2" w:rsidP="006509B9">
            <w:pPr>
              <w:snapToGrid w:val="0"/>
              <w:spacing w:line="100" w:lineRule="atLeast"/>
              <w:rPr>
                <w:rFonts w:asciiTheme="majorHAnsi" w:hAnsiTheme="majorHAnsi" w:cs="Arial"/>
                <w:kern w:val="1"/>
                <w:lang w:eastAsia="ar-SA"/>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B01D4DC" w14:textId="77777777" w:rsidR="00CF1CC2" w:rsidRPr="00143F1C" w:rsidRDefault="00CF1CC2" w:rsidP="006509B9">
            <w:pPr>
              <w:snapToGrid w:val="0"/>
              <w:spacing w:line="100" w:lineRule="atLeast"/>
              <w:jc w:val="both"/>
              <w:rPr>
                <w:rFonts w:asciiTheme="majorHAnsi" w:hAnsiTheme="majorHAnsi" w:cs="Arial"/>
                <w:kern w:val="1"/>
                <w:lang w:eastAsia="ar-SA"/>
              </w:rPr>
            </w:pPr>
          </w:p>
        </w:tc>
      </w:tr>
      <w:tr w:rsidR="00CF1CC2" w:rsidRPr="00143F1C" w14:paraId="67B11C37" w14:textId="77777777" w:rsidTr="006509B9">
        <w:tc>
          <w:tcPr>
            <w:tcW w:w="851" w:type="dxa"/>
            <w:tcBorders>
              <w:top w:val="single" w:sz="4" w:space="0" w:color="000000"/>
              <w:left w:val="single" w:sz="4" w:space="0" w:color="000000"/>
              <w:bottom w:val="single" w:sz="4" w:space="0" w:color="000000"/>
            </w:tcBorders>
            <w:shd w:val="clear" w:color="auto" w:fill="auto"/>
          </w:tcPr>
          <w:p w14:paraId="440471C7" w14:textId="77777777" w:rsidR="00CF1CC2" w:rsidRPr="00143F1C" w:rsidRDefault="00CF1CC2" w:rsidP="006509B9">
            <w:pPr>
              <w:spacing w:line="100" w:lineRule="atLeast"/>
              <w:rPr>
                <w:rFonts w:asciiTheme="majorHAnsi" w:hAnsiTheme="majorHAnsi" w:cs="Arial"/>
                <w:kern w:val="1"/>
                <w:lang w:eastAsia="ar-SA"/>
              </w:rPr>
            </w:pPr>
            <w:r w:rsidRPr="00143F1C">
              <w:rPr>
                <w:rFonts w:asciiTheme="majorHAnsi" w:hAnsiTheme="majorHAnsi" w:cs="Arial"/>
                <w:kern w:val="1"/>
                <w:lang w:eastAsia="ar-SA"/>
              </w:rPr>
              <w:t>5</w:t>
            </w:r>
            <w:r>
              <w:rPr>
                <w:rFonts w:asciiTheme="majorHAnsi" w:hAnsiTheme="majorHAnsi" w:cs="Arial"/>
                <w:kern w:val="1"/>
                <w:lang w:eastAsia="ar-SA"/>
              </w:rPr>
              <w:t>.</w:t>
            </w:r>
          </w:p>
        </w:tc>
        <w:tc>
          <w:tcPr>
            <w:tcW w:w="3827" w:type="dxa"/>
            <w:tcBorders>
              <w:top w:val="single" w:sz="4" w:space="0" w:color="000000"/>
              <w:left w:val="single" w:sz="4" w:space="0" w:color="000000"/>
              <w:bottom w:val="single" w:sz="4" w:space="0" w:color="000000"/>
            </w:tcBorders>
            <w:shd w:val="clear" w:color="auto" w:fill="auto"/>
          </w:tcPr>
          <w:p w14:paraId="798DAA4B" w14:textId="77777777" w:rsidR="00CF1CC2" w:rsidRPr="00143F1C" w:rsidRDefault="00CF1CC2" w:rsidP="006509B9">
            <w:pPr>
              <w:snapToGrid w:val="0"/>
              <w:spacing w:line="100" w:lineRule="atLeast"/>
              <w:rPr>
                <w:rFonts w:asciiTheme="majorHAnsi" w:hAnsiTheme="majorHAnsi" w:cs="Arial"/>
                <w:kern w:val="1"/>
                <w:lang w:eastAsia="ar-SA"/>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ACAF8A1" w14:textId="77777777" w:rsidR="00CF1CC2" w:rsidRPr="00143F1C" w:rsidRDefault="00CF1CC2" w:rsidP="006509B9">
            <w:pPr>
              <w:snapToGrid w:val="0"/>
              <w:spacing w:line="100" w:lineRule="atLeast"/>
              <w:jc w:val="both"/>
              <w:rPr>
                <w:rFonts w:asciiTheme="majorHAnsi" w:hAnsiTheme="majorHAnsi" w:cs="Arial"/>
                <w:kern w:val="1"/>
                <w:lang w:eastAsia="ar-SA"/>
              </w:rPr>
            </w:pPr>
          </w:p>
        </w:tc>
      </w:tr>
      <w:tr w:rsidR="00CF1CC2" w:rsidRPr="00143F1C" w14:paraId="45B31DFC" w14:textId="77777777" w:rsidTr="006509B9">
        <w:tc>
          <w:tcPr>
            <w:tcW w:w="851" w:type="dxa"/>
            <w:tcBorders>
              <w:top w:val="single" w:sz="4" w:space="0" w:color="000000"/>
              <w:left w:val="single" w:sz="4" w:space="0" w:color="000000"/>
              <w:bottom w:val="single" w:sz="4" w:space="0" w:color="000000"/>
            </w:tcBorders>
            <w:shd w:val="clear" w:color="auto" w:fill="auto"/>
          </w:tcPr>
          <w:p w14:paraId="1094611F" w14:textId="77777777" w:rsidR="00CF1CC2" w:rsidRPr="00143F1C" w:rsidRDefault="00CF1CC2" w:rsidP="006509B9">
            <w:pPr>
              <w:spacing w:line="100" w:lineRule="atLeast"/>
              <w:rPr>
                <w:rFonts w:asciiTheme="majorHAnsi" w:hAnsiTheme="majorHAnsi" w:cs="Arial"/>
                <w:kern w:val="1"/>
                <w:lang w:eastAsia="ar-SA"/>
              </w:rPr>
            </w:pPr>
            <w:r w:rsidRPr="00143F1C">
              <w:rPr>
                <w:rFonts w:asciiTheme="majorHAnsi" w:hAnsiTheme="majorHAnsi" w:cs="Arial"/>
                <w:kern w:val="1"/>
                <w:lang w:eastAsia="ar-SA"/>
              </w:rPr>
              <w:t>6</w:t>
            </w:r>
            <w:r>
              <w:rPr>
                <w:rFonts w:asciiTheme="majorHAnsi" w:hAnsiTheme="majorHAnsi" w:cs="Arial"/>
                <w:kern w:val="1"/>
                <w:lang w:eastAsia="ar-SA"/>
              </w:rPr>
              <w:t>.</w:t>
            </w:r>
          </w:p>
        </w:tc>
        <w:tc>
          <w:tcPr>
            <w:tcW w:w="3827" w:type="dxa"/>
            <w:tcBorders>
              <w:top w:val="single" w:sz="4" w:space="0" w:color="000000"/>
              <w:left w:val="single" w:sz="4" w:space="0" w:color="000000"/>
              <w:bottom w:val="single" w:sz="4" w:space="0" w:color="000000"/>
            </w:tcBorders>
            <w:shd w:val="clear" w:color="auto" w:fill="auto"/>
          </w:tcPr>
          <w:p w14:paraId="275E8E65" w14:textId="77777777" w:rsidR="00CF1CC2" w:rsidRPr="00143F1C" w:rsidRDefault="00CF1CC2" w:rsidP="006509B9">
            <w:pPr>
              <w:snapToGrid w:val="0"/>
              <w:spacing w:line="100" w:lineRule="atLeast"/>
              <w:rPr>
                <w:rFonts w:asciiTheme="majorHAnsi" w:hAnsiTheme="majorHAnsi" w:cs="Arial"/>
                <w:kern w:val="1"/>
                <w:lang w:eastAsia="ar-SA"/>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1899201" w14:textId="77777777" w:rsidR="00CF1CC2" w:rsidRPr="00143F1C" w:rsidRDefault="00CF1CC2" w:rsidP="006509B9">
            <w:pPr>
              <w:snapToGrid w:val="0"/>
              <w:spacing w:line="100" w:lineRule="atLeast"/>
              <w:jc w:val="both"/>
              <w:rPr>
                <w:rFonts w:asciiTheme="majorHAnsi" w:hAnsiTheme="majorHAnsi" w:cs="Arial"/>
                <w:kern w:val="1"/>
                <w:lang w:eastAsia="ar-SA"/>
              </w:rPr>
            </w:pPr>
          </w:p>
        </w:tc>
      </w:tr>
      <w:tr w:rsidR="00CF1CC2" w:rsidRPr="00143F1C" w14:paraId="2A44F8C5" w14:textId="77777777" w:rsidTr="006509B9">
        <w:tc>
          <w:tcPr>
            <w:tcW w:w="851" w:type="dxa"/>
            <w:tcBorders>
              <w:top w:val="single" w:sz="4" w:space="0" w:color="000000"/>
              <w:left w:val="single" w:sz="4" w:space="0" w:color="000000"/>
              <w:bottom w:val="single" w:sz="4" w:space="0" w:color="000000"/>
            </w:tcBorders>
            <w:shd w:val="clear" w:color="auto" w:fill="auto"/>
          </w:tcPr>
          <w:p w14:paraId="03921C80" w14:textId="77777777" w:rsidR="00CF1CC2" w:rsidRPr="00143F1C" w:rsidRDefault="00CF1CC2" w:rsidP="006509B9">
            <w:pPr>
              <w:spacing w:line="100" w:lineRule="atLeast"/>
              <w:rPr>
                <w:rFonts w:asciiTheme="majorHAnsi" w:hAnsiTheme="majorHAnsi" w:cs="Arial"/>
                <w:kern w:val="1"/>
                <w:lang w:eastAsia="ar-SA"/>
              </w:rPr>
            </w:pPr>
            <w:r w:rsidRPr="00143F1C">
              <w:rPr>
                <w:rFonts w:asciiTheme="majorHAnsi" w:hAnsiTheme="majorHAnsi" w:cs="Arial"/>
                <w:kern w:val="1"/>
                <w:lang w:eastAsia="ar-SA"/>
              </w:rPr>
              <w:t>7</w:t>
            </w:r>
            <w:r>
              <w:rPr>
                <w:rFonts w:asciiTheme="majorHAnsi" w:hAnsiTheme="majorHAnsi" w:cs="Arial"/>
                <w:kern w:val="1"/>
                <w:lang w:eastAsia="ar-SA"/>
              </w:rPr>
              <w:t>.</w:t>
            </w:r>
          </w:p>
        </w:tc>
        <w:tc>
          <w:tcPr>
            <w:tcW w:w="3827" w:type="dxa"/>
            <w:tcBorders>
              <w:top w:val="single" w:sz="4" w:space="0" w:color="000000"/>
              <w:left w:val="single" w:sz="4" w:space="0" w:color="000000"/>
              <w:bottom w:val="single" w:sz="4" w:space="0" w:color="000000"/>
            </w:tcBorders>
            <w:shd w:val="clear" w:color="auto" w:fill="auto"/>
          </w:tcPr>
          <w:p w14:paraId="175C06B6" w14:textId="77777777" w:rsidR="00CF1CC2" w:rsidRPr="00143F1C" w:rsidRDefault="00CF1CC2" w:rsidP="006509B9">
            <w:pPr>
              <w:snapToGrid w:val="0"/>
              <w:spacing w:line="100" w:lineRule="atLeast"/>
              <w:rPr>
                <w:rFonts w:asciiTheme="majorHAnsi" w:hAnsiTheme="majorHAnsi" w:cs="Arial"/>
                <w:kern w:val="1"/>
                <w:lang w:eastAsia="ar-SA"/>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07A2E09" w14:textId="77777777" w:rsidR="00CF1CC2" w:rsidRPr="00143F1C" w:rsidRDefault="00CF1CC2" w:rsidP="006509B9">
            <w:pPr>
              <w:snapToGrid w:val="0"/>
              <w:spacing w:line="100" w:lineRule="atLeast"/>
              <w:jc w:val="both"/>
              <w:rPr>
                <w:rFonts w:asciiTheme="majorHAnsi" w:hAnsiTheme="majorHAnsi" w:cs="Arial"/>
                <w:kern w:val="1"/>
                <w:lang w:eastAsia="ar-SA"/>
              </w:rPr>
            </w:pPr>
          </w:p>
        </w:tc>
      </w:tr>
    </w:tbl>
    <w:p w14:paraId="33086DD1" w14:textId="77777777" w:rsidR="00CF1CC2" w:rsidRPr="00143F1C" w:rsidRDefault="00CF1CC2" w:rsidP="00CF1CC2">
      <w:pPr>
        <w:spacing w:line="100" w:lineRule="atLeast"/>
        <w:jc w:val="both"/>
        <w:rPr>
          <w:rFonts w:asciiTheme="majorHAnsi" w:hAnsiTheme="majorHAnsi" w:cs="Arial"/>
          <w:iCs/>
          <w:kern w:val="1"/>
          <w:lang w:eastAsia="ar-SA"/>
        </w:rPr>
      </w:pPr>
      <w:r w:rsidRPr="00143F1C">
        <w:rPr>
          <w:rFonts w:asciiTheme="majorHAnsi" w:hAnsiTheme="majorHAnsi" w:cs="Arial"/>
          <w:bCs/>
          <w:kern w:val="1"/>
          <w:lang w:eastAsia="ar-SA"/>
        </w:rPr>
        <w:t xml:space="preserve">Oświadczamy, że w/w dane odpowiadają prawdzie i wyrażamy gotowość ich udokumentowania na życzenie Zamawiającego. </w:t>
      </w:r>
    </w:p>
    <w:p w14:paraId="6569B301" w14:textId="77777777" w:rsidR="00CF1CC2" w:rsidRDefault="00CF1CC2" w:rsidP="00CF1CC2">
      <w:pPr>
        <w:suppressAutoHyphens/>
        <w:spacing w:line="100" w:lineRule="atLeast"/>
        <w:ind w:firstLine="3960"/>
        <w:jc w:val="center"/>
        <w:rPr>
          <w:rFonts w:asciiTheme="majorHAnsi" w:hAnsiTheme="majorHAnsi" w:cs="Arial"/>
          <w:iCs/>
          <w:kern w:val="1"/>
          <w:lang w:eastAsia="ar-SA"/>
        </w:rPr>
      </w:pPr>
    </w:p>
    <w:p w14:paraId="23052387" w14:textId="77777777" w:rsidR="00CF1CC2" w:rsidRDefault="00CF1CC2" w:rsidP="00CF1CC2">
      <w:pPr>
        <w:suppressAutoHyphens/>
        <w:spacing w:line="100" w:lineRule="atLeast"/>
        <w:ind w:firstLine="3960"/>
        <w:jc w:val="center"/>
        <w:rPr>
          <w:rFonts w:asciiTheme="majorHAnsi" w:hAnsiTheme="majorHAnsi" w:cs="Arial"/>
          <w:iCs/>
          <w:kern w:val="1"/>
          <w:lang w:eastAsia="ar-SA"/>
        </w:rPr>
      </w:pPr>
    </w:p>
    <w:p w14:paraId="1730B6AE" w14:textId="77777777" w:rsidR="00CF1CC2" w:rsidRPr="00143F1C" w:rsidRDefault="00CF1CC2" w:rsidP="00CF1CC2">
      <w:pPr>
        <w:suppressAutoHyphens/>
        <w:spacing w:line="100" w:lineRule="atLeast"/>
        <w:ind w:firstLine="3960"/>
        <w:jc w:val="center"/>
        <w:rPr>
          <w:rFonts w:asciiTheme="majorHAnsi" w:hAnsiTheme="majorHAnsi" w:cs="Arial"/>
          <w:iCs/>
          <w:kern w:val="1"/>
          <w:lang w:eastAsia="ar-SA"/>
        </w:rPr>
      </w:pPr>
    </w:p>
    <w:p w14:paraId="42DCF35F" w14:textId="77777777" w:rsidR="00CF1CC2" w:rsidRPr="0010706A" w:rsidRDefault="00CF1CC2" w:rsidP="00CF1CC2">
      <w:pPr>
        <w:widowControl w:val="0"/>
        <w:tabs>
          <w:tab w:val="left" w:pos="-142"/>
        </w:tabs>
        <w:suppressAutoHyphens/>
        <w:rPr>
          <w:rFonts w:ascii="Cambria" w:hAnsi="Cambria"/>
          <w:sz w:val="20"/>
          <w:szCs w:val="20"/>
          <w:lang w:eastAsia="ar-SA"/>
        </w:rPr>
      </w:pPr>
      <w:r w:rsidRPr="0010706A">
        <w:rPr>
          <w:rFonts w:ascii="Cambria" w:hAnsi="Cambria"/>
          <w:sz w:val="20"/>
          <w:szCs w:val="20"/>
          <w:lang w:eastAsia="ar-SA"/>
        </w:rPr>
        <w:t xml:space="preserve">                                                                                       </w:t>
      </w:r>
      <w:r>
        <w:rPr>
          <w:rFonts w:ascii="Cambria" w:hAnsi="Cambria"/>
          <w:sz w:val="20"/>
          <w:szCs w:val="20"/>
          <w:lang w:eastAsia="ar-SA"/>
        </w:rPr>
        <w:t xml:space="preserve">             </w:t>
      </w:r>
      <w:r w:rsidRPr="0010706A">
        <w:rPr>
          <w:rFonts w:ascii="Cambria" w:hAnsi="Cambria"/>
          <w:sz w:val="20"/>
          <w:szCs w:val="20"/>
          <w:lang w:eastAsia="ar-SA"/>
        </w:rPr>
        <w:t xml:space="preserve"> .................................................................</w:t>
      </w:r>
      <w:r>
        <w:rPr>
          <w:rFonts w:ascii="Cambria" w:hAnsi="Cambria"/>
          <w:sz w:val="20"/>
          <w:szCs w:val="20"/>
          <w:lang w:eastAsia="ar-SA"/>
        </w:rPr>
        <w:t>..............................................</w:t>
      </w:r>
    </w:p>
    <w:p w14:paraId="31716C43" w14:textId="77777777" w:rsidR="00CF1CC2" w:rsidRDefault="00CF1CC2" w:rsidP="00CF1CC2">
      <w:pPr>
        <w:tabs>
          <w:tab w:val="left" w:pos="708"/>
        </w:tabs>
        <w:suppressAutoHyphens/>
        <w:ind w:left="4395"/>
        <w:jc w:val="center"/>
        <w:rPr>
          <w:rFonts w:ascii="Cambria" w:hAnsi="Cambria"/>
          <w:sz w:val="20"/>
          <w:szCs w:val="20"/>
          <w:lang w:eastAsia="ar-SA"/>
        </w:rPr>
      </w:pPr>
      <w:r w:rsidRPr="0010706A">
        <w:rPr>
          <w:rFonts w:ascii="Cambria" w:hAnsi="Cambria"/>
          <w:sz w:val="20"/>
          <w:szCs w:val="20"/>
          <w:lang w:eastAsia="ar-SA"/>
        </w:rPr>
        <w:t xml:space="preserve">(podpis osoby upoważnionej do składania oświadczeń woli w imieniu </w:t>
      </w:r>
      <w:r>
        <w:rPr>
          <w:rFonts w:ascii="Cambria" w:hAnsi="Cambria"/>
          <w:sz w:val="20"/>
          <w:szCs w:val="20"/>
          <w:lang w:eastAsia="ar-SA"/>
        </w:rPr>
        <w:t>W</w:t>
      </w:r>
      <w:r w:rsidRPr="0010706A">
        <w:rPr>
          <w:rFonts w:ascii="Cambria" w:hAnsi="Cambria"/>
          <w:sz w:val="20"/>
          <w:szCs w:val="20"/>
          <w:lang w:eastAsia="ar-SA"/>
        </w:rPr>
        <w:t xml:space="preserve">ykonawcy) </w:t>
      </w:r>
    </w:p>
    <w:p w14:paraId="67531DA1" w14:textId="77777777" w:rsidR="00CF1CC2" w:rsidRPr="00143F1C" w:rsidRDefault="00CF1CC2" w:rsidP="00CF1CC2">
      <w:pPr>
        <w:suppressAutoHyphens/>
        <w:spacing w:line="100" w:lineRule="atLeast"/>
        <w:rPr>
          <w:rFonts w:asciiTheme="majorHAnsi" w:hAnsiTheme="majorHAnsi" w:cs="Arial"/>
          <w:i/>
          <w:kern w:val="1"/>
          <w:lang w:eastAsia="ar-SA"/>
        </w:rPr>
      </w:pPr>
    </w:p>
    <w:p w14:paraId="7AA49AC7" w14:textId="77777777" w:rsidR="00CF1CC2" w:rsidRPr="0010706A" w:rsidRDefault="00CF1CC2" w:rsidP="00CF1CC2">
      <w:pPr>
        <w:tabs>
          <w:tab w:val="left" w:pos="-142"/>
        </w:tabs>
        <w:jc w:val="both"/>
        <w:rPr>
          <w:rFonts w:ascii="Cambria" w:hAnsi="Cambria"/>
        </w:rPr>
      </w:pPr>
    </w:p>
    <w:p w14:paraId="16B8CB0E" w14:textId="77777777" w:rsidR="00ED7D80" w:rsidRPr="00F262B1" w:rsidRDefault="00ED7D80" w:rsidP="00BF2D7A">
      <w:pPr>
        <w:jc w:val="both"/>
        <w:rPr>
          <w:rFonts w:ascii="Cambria" w:hAnsi="Cambria" w:cs="Arial"/>
          <w:i/>
          <w:snapToGrid w:val="0"/>
          <w:color w:val="002060"/>
        </w:rPr>
      </w:pPr>
    </w:p>
    <w:p w14:paraId="66CE3CFC" w14:textId="77777777" w:rsidR="00F262B1" w:rsidRPr="00F262B1" w:rsidRDefault="00F262B1" w:rsidP="00BF2D7A">
      <w:pPr>
        <w:jc w:val="both"/>
        <w:rPr>
          <w:rFonts w:ascii="Cambria" w:hAnsi="Cambria" w:cs="Arial"/>
          <w:i/>
          <w:snapToGrid w:val="0"/>
          <w:color w:val="002060"/>
        </w:rPr>
      </w:pPr>
    </w:p>
    <w:p w14:paraId="11068171" w14:textId="77777777" w:rsidR="00F262B1" w:rsidRPr="00F262B1" w:rsidRDefault="00F262B1" w:rsidP="00BF2D7A">
      <w:pPr>
        <w:jc w:val="both"/>
        <w:rPr>
          <w:rFonts w:ascii="Cambria" w:hAnsi="Cambria" w:cs="Arial"/>
          <w:i/>
          <w:snapToGrid w:val="0"/>
          <w:color w:val="002060"/>
        </w:rPr>
      </w:pPr>
    </w:p>
    <w:p w14:paraId="41A08320" w14:textId="77777777" w:rsidR="00F262B1" w:rsidRPr="00F262B1" w:rsidRDefault="00F262B1" w:rsidP="00BF2D7A">
      <w:pPr>
        <w:jc w:val="both"/>
        <w:rPr>
          <w:rFonts w:ascii="Cambria" w:hAnsi="Cambria" w:cs="Arial"/>
          <w:i/>
          <w:snapToGrid w:val="0"/>
          <w:color w:val="002060"/>
        </w:rPr>
      </w:pPr>
    </w:p>
    <w:p w14:paraId="45D32982" w14:textId="77777777" w:rsidR="00F262B1" w:rsidRPr="00F262B1" w:rsidRDefault="00F262B1" w:rsidP="00BF2D7A">
      <w:pPr>
        <w:jc w:val="both"/>
        <w:rPr>
          <w:rFonts w:ascii="Cambria" w:hAnsi="Cambria" w:cs="Arial"/>
          <w:i/>
          <w:snapToGrid w:val="0"/>
          <w:color w:val="002060"/>
        </w:rPr>
      </w:pPr>
    </w:p>
    <w:p w14:paraId="50EC339F" w14:textId="77777777" w:rsidR="00F262B1" w:rsidRPr="00F262B1" w:rsidRDefault="00F262B1" w:rsidP="00BF2D7A">
      <w:pPr>
        <w:jc w:val="both"/>
        <w:rPr>
          <w:rFonts w:ascii="Cambria" w:hAnsi="Cambria" w:cs="Arial"/>
          <w:i/>
          <w:snapToGrid w:val="0"/>
          <w:color w:val="002060"/>
        </w:rPr>
      </w:pPr>
    </w:p>
    <w:p w14:paraId="10853AF9" w14:textId="77777777" w:rsidR="00F262B1" w:rsidRPr="00F262B1" w:rsidRDefault="00F262B1" w:rsidP="00BF2D7A">
      <w:pPr>
        <w:jc w:val="both"/>
        <w:rPr>
          <w:rFonts w:ascii="Cambria" w:hAnsi="Cambria" w:cs="Arial"/>
          <w:i/>
          <w:snapToGrid w:val="0"/>
          <w:color w:val="002060"/>
        </w:rPr>
      </w:pPr>
    </w:p>
    <w:p w14:paraId="62341E9F" w14:textId="77777777" w:rsidR="00F262B1" w:rsidRPr="00F262B1" w:rsidRDefault="00F262B1" w:rsidP="00BF2D7A">
      <w:pPr>
        <w:jc w:val="both"/>
        <w:rPr>
          <w:rFonts w:ascii="Cambria" w:hAnsi="Cambria" w:cs="Arial"/>
          <w:i/>
          <w:snapToGrid w:val="0"/>
          <w:color w:val="002060"/>
        </w:rPr>
      </w:pPr>
    </w:p>
    <w:p w14:paraId="0487B480" w14:textId="77777777" w:rsidR="00F262B1" w:rsidRPr="00F262B1" w:rsidRDefault="00F262B1" w:rsidP="00BF2D7A">
      <w:pPr>
        <w:jc w:val="both"/>
        <w:rPr>
          <w:rFonts w:ascii="Cambria" w:hAnsi="Cambria" w:cs="Arial"/>
          <w:i/>
          <w:snapToGrid w:val="0"/>
          <w:color w:val="002060"/>
        </w:rPr>
      </w:pPr>
    </w:p>
    <w:p w14:paraId="652433D7" w14:textId="77777777" w:rsidR="00F262B1" w:rsidRPr="00F262B1" w:rsidRDefault="00F262B1" w:rsidP="00BF2D7A">
      <w:pPr>
        <w:jc w:val="both"/>
        <w:rPr>
          <w:rFonts w:ascii="Cambria" w:hAnsi="Cambria" w:cs="Arial"/>
          <w:i/>
          <w:snapToGrid w:val="0"/>
          <w:color w:val="002060"/>
        </w:rPr>
      </w:pPr>
    </w:p>
    <w:p w14:paraId="38E5B8CA" w14:textId="77777777" w:rsidR="00F262B1" w:rsidRPr="00F262B1" w:rsidRDefault="00F262B1" w:rsidP="00BF2D7A">
      <w:pPr>
        <w:jc w:val="both"/>
        <w:rPr>
          <w:rFonts w:ascii="Cambria" w:hAnsi="Cambria" w:cs="Arial"/>
          <w:i/>
          <w:snapToGrid w:val="0"/>
          <w:color w:val="002060"/>
        </w:rPr>
      </w:pPr>
    </w:p>
    <w:p w14:paraId="22BCA70D" w14:textId="7E6D4118" w:rsidR="00F262B1" w:rsidRDefault="00F262B1" w:rsidP="00067B80">
      <w:pPr>
        <w:spacing w:line="276" w:lineRule="auto"/>
        <w:jc w:val="both"/>
        <w:rPr>
          <w:rFonts w:asciiTheme="majorHAnsi" w:hAnsiTheme="majorHAnsi" w:cs="Arial"/>
          <w:i/>
          <w:snapToGrid w:val="0"/>
          <w:color w:val="002060"/>
        </w:rPr>
      </w:pPr>
    </w:p>
    <w:p w14:paraId="4067413C" w14:textId="543E7D07" w:rsidR="00CF1CC2" w:rsidRDefault="00CF1CC2" w:rsidP="00067B80">
      <w:pPr>
        <w:spacing w:line="276" w:lineRule="auto"/>
        <w:jc w:val="both"/>
        <w:rPr>
          <w:rFonts w:asciiTheme="majorHAnsi" w:hAnsiTheme="majorHAnsi" w:cs="Arial"/>
          <w:i/>
          <w:snapToGrid w:val="0"/>
          <w:color w:val="002060"/>
        </w:rPr>
      </w:pPr>
    </w:p>
    <w:p w14:paraId="7C4F5466" w14:textId="0A65CB9D" w:rsidR="00CF1CC2" w:rsidRDefault="00CF1CC2" w:rsidP="00067B80">
      <w:pPr>
        <w:spacing w:line="276" w:lineRule="auto"/>
        <w:jc w:val="both"/>
        <w:rPr>
          <w:rFonts w:asciiTheme="majorHAnsi" w:hAnsiTheme="majorHAnsi" w:cs="Arial"/>
          <w:i/>
          <w:snapToGrid w:val="0"/>
          <w:color w:val="002060"/>
        </w:rPr>
      </w:pPr>
    </w:p>
    <w:p w14:paraId="7E40F191" w14:textId="1C8035F9" w:rsidR="00CF1CC2" w:rsidRDefault="00CF1CC2" w:rsidP="00067B80">
      <w:pPr>
        <w:spacing w:line="276" w:lineRule="auto"/>
        <w:jc w:val="both"/>
        <w:rPr>
          <w:rFonts w:asciiTheme="majorHAnsi" w:hAnsiTheme="majorHAnsi" w:cs="Arial"/>
          <w:i/>
          <w:snapToGrid w:val="0"/>
          <w:color w:val="002060"/>
        </w:rPr>
      </w:pPr>
    </w:p>
    <w:p w14:paraId="7DA35351" w14:textId="7DC03DA9" w:rsidR="00CF1CC2" w:rsidRDefault="00CF1CC2" w:rsidP="00067B80">
      <w:pPr>
        <w:spacing w:line="276" w:lineRule="auto"/>
        <w:jc w:val="both"/>
        <w:rPr>
          <w:rFonts w:asciiTheme="majorHAnsi" w:hAnsiTheme="majorHAnsi" w:cs="Arial"/>
          <w:i/>
          <w:snapToGrid w:val="0"/>
          <w:color w:val="002060"/>
        </w:rPr>
      </w:pPr>
    </w:p>
    <w:p w14:paraId="530A8AAF" w14:textId="56773304" w:rsidR="00CF1CC2" w:rsidRDefault="00CF1CC2" w:rsidP="00067B80">
      <w:pPr>
        <w:spacing w:line="276" w:lineRule="auto"/>
        <w:jc w:val="both"/>
        <w:rPr>
          <w:rFonts w:asciiTheme="majorHAnsi" w:hAnsiTheme="majorHAnsi" w:cs="Arial"/>
          <w:i/>
          <w:snapToGrid w:val="0"/>
          <w:color w:val="002060"/>
        </w:rPr>
      </w:pPr>
    </w:p>
    <w:p w14:paraId="35ECF952" w14:textId="5F258299" w:rsidR="00CF1CC2" w:rsidRDefault="00CF1CC2" w:rsidP="00067B80">
      <w:pPr>
        <w:spacing w:line="276" w:lineRule="auto"/>
        <w:jc w:val="both"/>
        <w:rPr>
          <w:rFonts w:asciiTheme="majorHAnsi" w:hAnsiTheme="majorHAnsi" w:cs="Arial"/>
          <w:i/>
          <w:snapToGrid w:val="0"/>
          <w:color w:val="002060"/>
        </w:rPr>
      </w:pPr>
    </w:p>
    <w:p w14:paraId="19C213FE" w14:textId="7EBB0481" w:rsidR="00BC7E04" w:rsidRDefault="00BC7E04" w:rsidP="00BB365D">
      <w:pPr>
        <w:widowControl w:val="0"/>
        <w:tabs>
          <w:tab w:val="left" w:pos="708"/>
        </w:tabs>
        <w:spacing w:line="100" w:lineRule="atLeast"/>
        <w:ind w:right="-530"/>
        <w:rPr>
          <w:rFonts w:asciiTheme="majorHAnsi" w:hAnsiTheme="majorHAnsi" w:cs="Arial"/>
          <w:i/>
          <w:snapToGrid w:val="0"/>
          <w:color w:val="002060"/>
        </w:rPr>
      </w:pPr>
    </w:p>
    <w:p w14:paraId="67A8C47E" w14:textId="50870AE3" w:rsidR="00BB365D" w:rsidRDefault="00BB365D" w:rsidP="00BB365D">
      <w:pPr>
        <w:widowControl w:val="0"/>
        <w:tabs>
          <w:tab w:val="left" w:pos="708"/>
        </w:tabs>
        <w:spacing w:line="100" w:lineRule="atLeast"/>
        <w:ind w:right="-530"/>
        <w:rPr>
          <w:rFonts w:asciiTheme="majorHAnsi" w:hAnsiTheme="majorHAnsi" w:cs="Arial"/>
          <w:i/>
          <w:snapToGrid w:val="0"/>
          <w:color w:val="002060"/>
        </w:rPr>
      </w:pPr>
    </w:p>
    <w:p w14:paraId="67B97CA1" w14:textId="14803DC2" w:rsidR="00BB365D" w:rsidRDefault="00BB365D" w:rsidP="00BB365D">
      <w:pPr>
        <w:widowControl w:val="0"/>
        <w:tabs>
          <w:tab w:val="left" w:pos="708"/>
        </w:tabs>
        <w:spacing w:line="100" w:lineRule="atLeast"/>
        <w:ind w:right="-530"/>
        <w:rPr>
          <w:rFonts w:asciiTheme="majorHAnsi" w:hAnsiTheme="majorHAnsi" w:cs="Arial"/>
          <w:i/>
          <w:snapToGrid w:val="0"/>
          <w:color w:val="002060"/>
        </w:rPr>
      </w:pPr>
    </w:p>
    <w:p w14:paraId="16CE0A87" w14:textId="7976A8B8" w:rsidR="00BB365D" w:rsidRDefault="00BB365D" w:rsidP="00BB365D">
      <w:pPr>
        <w:widowControl w:val="0"/>
        <w:tabs>
          <w:tab w:val="left" w:pos="708"/>
        </w:tabs>
        <w:spacing w:line="100" w:lineRule="atLeast"/>
        <w:ind w:right="-530"/>
        <w:rPr>
          <w:rFonts w:asciiTheme="majorHAnsi" w:hAnsiTheme="majorHAnsi" w:cs="Arial"/>
          <w:i/>
          <w:snapToGrid w:val="0"/>
          <w:color w:val="002060"/>
        </w:rPr>
      </w:pPr>
    </w:p>
    <w:p w14:paraId="58338637" w14:textId="77777777" w:rsidR="00BB365D" w:rsidRDefault="00BB365D" w:rsidP="00BB365D">
      <w:pPr>
        <w:widowControl w:val="0"/>
        <w:tabs>
          <w:tab w:val="left" w:pos="708"/>
        </w:tabs>
        <w:spacing w:line="100" w:lineRule="atLeast"/>
        <w:ind w:right="-530"/>
        <w:rPr>
          <w:rFonts w:asciiTheme="majorHAnsi" w:hAnsiTheme="majorHAnsi" w:cs="Arial"/>
          <w:kern w:val="1"/>
          <w:lang w:eastAsia="ar-SA"/>
        </w:rPr>
      </w:pPr>
    </w:p>
    <w:p w14:paraId="76174D0E" w14:textId="784A9E1B" w:rsidR="000A198B" w:rsidRDefault="000A198B" w:rsidP="003C07A0">
      <w:pPr>
        <w:widowControl w:val="0"/>
        <w:tabs>
          <w:tab w:val="left" w:pos="708"/>
        </w:tabs>
        <w:spacing w:line="100" w:lineRule="atLeast"/>
        <w:ind w:right="-530"/>
        <w:rPr>
          <w:rFonts w:asciiTheme="majorHAnsi" w:hAnsiTheme="majorHAnsi" w:cs="Arial"/>
          <w:kern w:val="1"/>
          <w:lang w:eastAsia="ar-SA"/>
        </w:rPr>
      </w:pPr>
    </w:p>
    <w:p w14:paraId="2E3EA1FE" w14:textId="3DFA271E" w:rsidR="000A198B" w:rsidRPr="00740744" w:rsidRDefault="000A198B" w:rsidP="000A198B">
      <w:pPr>
        <w:tabs>
          <w:tab w:val="left" w:pos="-142"/>
        </w:tabs>
        <w:jc w:val="both"/>
        <w:rPr>
          <w:rFonts w:ascii="Cambria" w:hAnsi="Cambria"/>
        </w:rPr>
      </w:pPr>
      <w:r w:rsidRPr="00740744">
        <w:rPr>
          <w:rFonts w:ascii="Cambria" w:hAnsi="Cambria"/>
        </w:rPr>
        <w:t>SPW.272</w:t>
      </w:r>
      <w:r>
        <w:rPr>
          <w:rFonts w:ascii="Cambria" w:hAnsi="Cambria"/>
        </w:rPr>
        <w:t>.1</w:t>
      </w:r>
      <w:r w:rsidR="00BB365D">
        <w:rPr>
          <w:rFonts w:ascii="Cambria" w:hAnsi="Cambria"/>
        </w:rPr>
        <w:t>2</w:t>
      </w:r>
      <w:r w:rsidRPr="00740744">
        <w:rPr>
          <w:rFonts w:ascii="Cambria" w:hAnsi="Cambria"/>
        </w:rPr>
        <w:t xml:space="preserve">.2021                            </w:t>
      </w:r>
      <w:r w:rsidRPr="00740744">
        <w:rPr>
          <w:rFonts w:ascii="Cambria" w:hAnsi="Cambria"/>
        </w:rPr>
        <w:tab/>
      </w:r>
      <w:r w:rsidRPr="00740744">
        <w:rPr>
          <w:rFonts w:ascii="Cambria" w:hAnsi="Cambria"/>
        </w:rPr>
        <w:tab/>
      </w:r>
      <w:r w:rsidRPr="00740744">
        <w:rPr>
          <w:rFonts w:ascii="Cambria" w:hAnsi="Cambria"/>
        </w:rPr>
        <w:tab/>
      </w:r>
      <w:r w:rsidRPr="00740744">
        <w:rPr>
          <w:rFonts w:ascii="Cambria" w:hAnsi="Cambria"/>
        </w:rPr>
        <w:tab/>
      </w:r>
      <w:r w:rsidRPr="00740744">
        <w:rPr>
          <w:rFonts w:ascii="Cambria" w:hAnsi="Cambria"/>
        </w:rPr>
        <w:tab/>
        <w:t xml:space="preserve">  </w:t>
      </w:r>
      <w:r>
        <w:rPr>
          <w:rFonts w:ascii="Cambria" w:hAnsi="Cambria"/>
        </w:rPr>
        <w:tab/>
        <w:t xml:space="preserve">   </w:t>
      </w:r>
      <w:r w:rsidRPr="00740744">
        <w:rPr>
          <w:rFonts w:ascii="Cambria" w:hAnsi="Cambria"/>
        </w:rPr>
        <w:t xml:space="preserve">  Załącznik nr </w:t>
      </w:r>
      <w:r w:rsidR="00BB365D">
        <w:rPr>
          <w:rFonts w:ascii="Cambria" w:hAnsi="Cambria"/>
        </w:rPr>
        <w:t>6</w:t>
      </w:r>
    </w:p>
    <w:p w14:paraId="33D96970" w14:textId="77777777" w:rsidR="000A198B" w:rsidRPr="00740744" w:rsidRDefault="000A198B" w:rsidP="000A198B">
      <w:pPr>
        <w:tabs>
          <w:tab w:val="left" w:pos="-142"/>
        </w:tabs>
        <w:jc w:val="both"/>
        <w:rPr>
          <w:rFonts w:ascii="Cambria" w:hAnsi="Cambria"/>
        </w:rPr>
      </w:pPr>
    </w:p>
    <w:p w14:paraId="36AEB133" w14:textId="77777777" w:rsidR="000A198B" w:rsidRPr="00740744" w:rsidRDefault="000A198B" w:rsidP="000A198B">
      <w:pPr>
        <w:tabs>
          <w:tab w:val="left" w:pos="-142"/>
        </w:tabs>
        <w:ind w:left="3540"/>
        <w:jc w:val="right"/>
        <w:rPr>
          <w:rFonts w:ascii="Cambria" w:hAnsi="Cambria"/>
          <w:color w:val="FF0000"/>
        </w:rPr>
      </w:pPr>
    </w:p>
    <w:p w14:paraId="66D0BE40" w14:textId="77777777" w:rsidR="000A198B" w:rsidRPr="00740744" w:rsidRDefault="000A198B" w:rsidP="000A198B">
      <w:pPr>
        <w:spacing w:line="360" w:lineRule="auto"/>
        <w:jc w:val="center"/>
        <w:outlineLvl w:val="0"/>
        <w:rPr>
          <w:rFonts w:ascii="Cambria" w:eastAsia="MS Mincho" w:hAnsi="Cambria"/>
          <w:b/>
          <w:bCs/>
        </w:rPr>
      </w:pPr>
      <w:r w:rsidRPr="00740744">
        <w:rPr>
          <w:rFonts w:ascii="Cambria" w:eastAsia="MS Mincho" w:hAnsi="Cambria"/>
          <w:b/>
          <w:bCs/>
        </w:rPr>
        <w:t>OŚWIADCZENIE</w:t>
      </w:r>
    </w:p>
    <w:p w14:paraId="711F9D73" w14:textId="77777777" w:rsidR="000A198B" w:rsidRPr="00740744" w:rsidRDefault="000A198B" w:rsidP="000A198B">
      <w:pPr>
        <w:spacing w:line="360" w:lineRule="auto"/>
        <w:jc w:val="center"/>
        <w:outlineLvl w:val="0"/>
        <w:rPr>
          <w:rFonts w:ascii="Cambria" w:eastAsia="MS Mincho" w:hAnsi="Cambria"/>
          <w:b/>
          <w:bCs/>
        </w:rPr>
      </w:pPr>
      <w:r w:rsidRPr="00740744">
        <w:rPr>
          <w:rFonts w:ascii="Cambria" w:eastAsia="MS Mincho" w:hAnsi="Cambria"/>
          <w:b/>
          <w:bCs/>
        </w:rPr>
        <w:t>o przynależności Wykonawcy do grupy kapitałowej</w:t>
      </w:r>
    </w:p>
    <w:p w14:paraId="64E83CD0" w14:textId="77777777" w:rsidR="000A198B" w:rsidRPr="00740744" w:rsidRDefault="000A198B" w:rsidP="000A198B">
      <w:pPr>
        <w:rPr>
          <w:rFonts w:ascii="Cambria" w:eastAsia="MS Mincho" w:hAnsi="Cambria"/>
        </w:rPr>
      </w:pPr>
    </w:p>
    <w:p w14:paraId="3C71D11A" w14:textId="77777777" w:rsidR="000A198B" w:rsidRPr="00740744" w:rsidRDefault="000A198B" w:rsidP="000A198B">
      <w:pPr>
        <w:jc w:val="center"/>
        <w:rPr>
          <w:rFonts w:ascii="Cambria" w:eastAsia="MS Mincho" w:hAnsi="Cambria"/>
        </w:rPr>
      </w:pPr>
    </w:p>
    <w:p w14:paraId="756FAE9B" w14:textId="77777777" w:rsidR="000A198B" w:rsidRPr="00740744" w:rsidRDefault="000A198B" w:rsidP="000A198B">
      <w:pPr>
        <w:jc w:val="center"/>
        <w:rPr>
          <w:rFonts w:ascii="Cambria" w:eastAsia="MS Mincho" w:hAnsi="Cambria"/>
        </w:rPr>
      </w:pPr>
      <w:r w:rsidRPr="00740744">
        <w:rPr>
          <w:rFonts w:ascii="Cambria" w:eastAsia="MS Mincho" w:hAnsi="Cambria"/>
        </w:rPr>
        <w:t>....................................................................................................................................................</w:t>
      </w:r>
    </w:p>
    <w:p w14:paraId="588A5A2E" w14:textId="77777777" w:rsidR="000A198B" w:rsidRPr="00740744" w:rsidRDefault="000A198B" w:rsidP="000A198B">
      <w:pPr>
        <w:jc w:val="center"/>
        <w:rPr>
          <w:rFonts w:ascii="Cambria" w:eastAsia="MS Mincho" w:hAnsi="Cambria"/>
        </w:rPr>
      </w:pPr>
      <w:r w:rsidRPr="00740744">
        <w:rPr>
          <w:rFonts w:ascii="Cambria" w:eastAsia="MS Mincho" w:hAnsi="Cambria"/>
        </w:rPr>
        <w:t>(Nazwa i adres Wykonawcy)</w:t>
      </w:r>
    </w:p>
    <w:p w14:paraId="4EB289E0" w14:textId="77777777" w:rsidR="000A198B" w:rsidRPr="00740744" w:rsidRDefault="000A198B" w:rsidP="000A198B">
      <w:pPr>
        <w:jc w:val="center"/>
        <w:rPr>
          <w:rFonts w:ascii="Cambria" w:eastAsia="MS Mincho" w:hAnsi="Cambria"/>
        </w:rPr>
      </w:pPr>
    </w:p>
    <w:p w14:paraId="3260372F" w14:textId="77777777" w:rsidR="000A198B" w:rsidRPr="00740744" w:rsidRDefault="000A198B" w:rsidP="000A198B">
      <w:pPr>
        <w:rPr>
          <w:rFonts w:ascii="Cambria" w:eastAsia="MS Mincho" w:hAnsi="Cambria"/>
        </w:rPr>
      </w:pPr>
    </w:p>
    <w:p w14:paraId="3031D3A0" w14:textId="77777777" w:rsidR="000A198B" w:rsidRPr="00740744" w:rsidRDefault="000A198B" w:rsidP="000A198B">
      <w:pPr>
        <w:jc w:val="center"/>
        <w:rPr>
          <w:rFonts w:ascii="Cambria" w:eastAsia="MS Mincho" w:hAnsi="Cambria"/>
        </w:rPr>
      </w:pPr>
      <w:r w:rsidRPr="00740744">
        <w:rPr>
          <w:rFonts w:ascii="Cambria" w:eastAsia="MS Mincho" w:hAnsi="Cambria"/>
        </w:rPr>
        <w:t>....................................................................................................................................................</w:t>
      </w:r>
    </w:p>
    <w:p w14:paraId="02907AE5" w14:textId="77777777" w:rsidR="000A198B" w:rsidRPr="00740744" w:rsidRDefault="000A198B" w:rsidP="000A198B">
      <w:pPr>
        <w:jc w:val="center"/>
        <w:rPr>
          <w:rFonts w:ascii="Cambria" w:eastAsia="MS Mincho" w:hAnsi="Cambria"/>
        </w:rPr>
      </w:pPr>
    </w:p>
    <w:p w14:paraId="7BC74787" w14:textId="77777777" w:rsidR="000A198B" w:rsidRPr="00740744" w:rsidRDefault="000A198B" w:rsidP="000A198B">
      <w:pPr>
        <w:jc w:val="center"/>
        <w:rPr>
          <w:rFonts w:ascii="Cambria" w:eastAsia="MS Mincho" w:hAnsi="Cambria"/>
        </w:rPr>
      </w:pPr>
    </w:p>
    <w:p w14:paraId="271009EC" w14:textId="021AC456" w:rsidR="000A198B" w:rsidRPr="00740744" w:rsidRDefault="00BB365D" w:rsidP="000A198B">
      <w:pPr>
        <w:spacing w:line="360" w:lineRule="auto"/>
        <w:jc w:val="both"/>
        <w:rPr>
          <w:rFonts w:ascii="Cambria" w:eastAsia="MS Mincho" w:hAnsi="Cambria"/>
        </w:rPr>
      </w:pPr>
      <w:r w:rsidRPr="00740744">
        <w:rPr>
          <w:rFonts w:ascii="Cambria" w:eastAsia="MS Mincho" w:hAnsi="Cambria"/>
          <w:noProof/>
        </w:rPr>
        <mc:AlternateContent>
          <mc:Choice Requires="wps">
            <w:drawing>
              <wp:anchor distT="0" distB="0" distL="114300" distR="114300" simplePos="0" relativeHeight="251659264" behindDoc="0" locked="0" layoutInCell="1" allowOverlap="1" wp14:anchorId="2C61436C" wp14:editId="0C4C9ECC">
                <wp:simplePos x="0" y="0"/>
                <wp:positionH relativeFrom="column">
                  <wp:posOffset>14605</wp:posOffset>
                </wp:positionH>
                <wp:positionV relativeFrom="paragraph">
                  <wp:posOffset>267970</wp:posOffset>
                </wp:positionV>
                <wp:extent cx="6037580" cy="1333500"/>
                <wp:effectExtent l="0" t="0" r="20320"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1333500"/>
                        </a:xfrm>
                        <a:prstGeom prst="rect">
                          <a:avLst/>
                        </a:prstGeom>
                        <a:solidFill>
                          <a:srgbClr val="FFFFFF"/>
                        </a:solidFill>
                        <a:ln w="9525">
                          <a:solidFill>
                            <a:srgbClr val="000000"/>
                          </a:solidFill>
                          <a:miter lim="800000"/>
                          <a:headEnd/>
                          <a:tailEnd/>
                        </a:ln>
                      </wps:spPr>
                      <wps:txbx>
                        <w:txbxContent>
                          <w:p w14:paraId="04B3171B" w14:textId="77777777" w:rsidR="00BB365D" w:rsidRPr="00BB365D" w:rsidRDefault="00BB365D" w:rsidP="00BB365D">
                            <w:pPr>
                              <w:pStyle w:val="Tekstpodstawowy"/>
                              <w:jc w:val="center"/>
                              <w:rPr>
                                <w:rFonts w:asciiTheme="majorHAnsi" w:hAnsiTheme="majorHAnsi"/>
                                <w:b/>
                                <w:bCs/>
                              </w:rPr>
                            </w:pPr>
                            <w:r w:rsidRPr="00BB365D">
                              <w:rPr>
                                <w:rFonts w:asciiTheme="majorHAnsi" w:hAnsiTheme="majorHAnsi"/>
                                <w:b/>
                                <w:bCs/>
                              </w:rPr>
                              <w:t xml:space="preserve">Projekt i budowę sygnalizacji świetlnej na skrzyżowaniu ulic Szkolna i Stara w Nadmie </w:t>
                            </w:r>
                          </w:p>
                          <w:p w14:paraId="7DDFF708" w14:textId="77777777" w:rsidR="00BB365D" w:rsidRPr="00BB365D" w:rsidRDefault="00BB365D" w:rsidP="00BB365D">
                            <w:pPr>
                              <w:pStyle w:val="Tekstpodstawowy"/>
                              <w:jc w:val="center"/>
                              <w:rPr>
                                <w:rFonts w:asciiTheme="majorHAnsi" w:hAnsiTheme="majorHAnsi"/>
                                <w:b/>
                              </w:rPr>
                            </w:pPr>
                            <w:r w:rsidRPr="00BB365D">
                              <w:rPr>
                                <w:rFonts w:asciiTheme="majorHAnsi" w:hAnsiTheme="majorHAnsi"/>
                                <w:b/>
                              </w:rPr>
                              <w:t>w ramach zadania :</w:t>
                            </w:r>
                          </w:p>
                          <w:p w14:paraId="1414FB99" w14:textId="77777777" w:rsidR="00BB365D" w:rsidRPr="00BB365D" w:rsidRDefault="00BB365D" w:rsidP="00BB365D">
                            <w:pPr>
                              <w:pStyle w:val="Tekstpodstawowy"/>
                              <w:jc w:val="center"/>
                              <w:rPr>
                                <w:rFonts w:asciiTheme="majorHAnsi" w:hAnsiTheme="majorHAnsi"/>
                                <w:b/>
                              </w:rPr>
                            </w:pPr>
                            <w:r w:rsidRPr="00BB365D">
                              <w:rPr>
                                <w:rFonts w:asciiTheme="majorHAnsi" w:hAnsiTheme="majorHAnsi"/>
                                <w:b/>
                              </w:rPr>
                              <w:t>Budowa sygnalizacji świetlnej wraz z infrastrukturą na skrzyżowaniu drogi powiatowej nr 4308W - ul. Stara z drogą gminną ul. Szkolną w miejscowości Nadma, gm. Radzymin</w:t>
                            </w:r>
                          </w:p>
                          <w:p w14:paraId="7EA88937" w14:textId="1F9D8C93" w:rsidR="00670918" w:rsidRPr="00BC7E04" w:rsidRDefault="00670918" w:rsidP="000A198B">
                            <w:pPr>
                              <w:pStyle w:val="Tytu"/>
                              <w:jc w:val="center"/>
                              <w:rPr>
                                <w:b/>
                                <w:bCs/>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61436C" id="_x0000_t202" coordsize="21600,21600" o:spt="202" path="m,l,21600r21600,l21600,xe">
                <v:stroke joinstyle="miter"/>
                <v:path gradientshapeok="t" o:connecttype="rect"/>
              </v:shapetype>
              <v:shape id="Pole tekstowe 1" o:spid="_x0000_s1026" type="#_x0000_t202" style="position:absolute;left:0;text-align:left;margin-left:1.15pt;margin-top:21.1pt;width:475.4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YYPMgIAAFYEAAAOAAAAZHJzL2Uyb0RvYy54bWysVNtu2zAMfR+wfxD0vti5takRp+jSZRjQ&#10;bQW6fYAsy7FQSdQkJXb29aXkNDO2PQ3zgyCK1NHhIen1ba8VOQrnJZiSTic5JcJwqKXZl/T7t927&#10;FSU+MFMzBUaU9CQ8vd28fbPubCFm0IKqhSMIYnzR2ZK2IdgiyzxvhWZ+AlYYdDbgNAtoun1WO9Yh&#10;ulbZLM+vsg5cbR1w4T2e3g9Oukn4TSN4+No0XgSiSorcQlpdWqu4Zps1K/aO2VbyMw32Dyw0kwYf&#10;vUDds8DIwck/oLTkDjw0YcJBZ9A0kouUA2YzzX/L5qllVqRcUBxvLzL5/wfLvxwfHZE11o4SwzSW&#10;6BGUIEE8+wCdINMoUWd9gZFPFmND/x76GB7T9fYB+LMnBrYtM3tx5xx0rWA1Ukw3s9HVAcdHkKr7&#10;DDW+xQ4BElDfOB0BURGC6Fiq06U8og+E4+FVPr9ertDF0Tedz+fLPBUwY8Xrdet8+ChAk7gpqcP6&#10;J3h2fPABE8HQ15BEH5Ssd1KpZLh9tVWOHBn2yi59MXe84sdhypCupDfL2XJQYOzzY4g8fX+D0DJg&#10;0yupS7q6BLEi6vbB1KklA5Nq2OP7yiCNKGTUblAx9FV/LkwF9QkldTA0Nw4jblpwPynpsLFL6n8c&#10;mBOUqE8Gy3IzXSziJCRjsbyeoeHGnmrsYYYjVEkDJcN2G4bpOVgn9y2+NDSCgTssZSOTyJHqwOrM&#10;G5s3CXketDgdYztF/fodbF4AAAD//wMAUEsDBBQABgAIAAAAIQAqT65g3wAAAAgBAAAPAAAAZHJz&#10;L2Rvd25yZXYueG1sTI/BTsMwEETvSPyDtUhcUOs0aUsb4lQICURv0CK4uvE2iYjXwXbT8PcsJzju&#10;zGj2TbEZbScG9KF1pGA2TUAgVc60VCt42z9OViBC1GR05wgVfGOATXl5UejcuDO94rCLteASCrlW&#10;0MTY51KGqkGrw9T1SOwdnbc68ulrabw+c7ntZJokS2l1S/yh0T0+NFh97k5WwWr+PHyEbfbyXi2P&#10;3Tre3A5PX16p66vx/g5ExDH+heEXn9GhZKaDO5EJolOQZhxUME9TEGyvF9kMxIH1BSuyLOT/AeUP&#10;AAAA//8DAFBLAQItABQABgAIAAAAIQC2gziS/gAAAOEBAAATAAAAAAAAAAAAAAAAAAAAAABbQ29u&#10;dGVudF9UeXBlc10ueG1sUEsBAi0AFAAGAAgAAAAhADj9If/WAAAAlAEAAAsAAAAAAAAAAAAAAAAA&#10;LwEAAF9yZWxzLy5yZWxzUEsBAi0AFAAGAAgAAAAhAMXJhg8yAgAAVgQAAA4AAAAAAAAAAAAAAAAA&#10;LgIAAGRycy9lMm9Eb2MueG1sUEsBAi0AFAAGAAgAAAAhACpPrmDfAAAACAEAAA8AAAAAAAAAAAAA&#10;AAAAjAQAAGRycy9kb3ducmV2LnhtbFBLBQYAAAAABAAEAPMAAACYBQAAAAA=&#10;">
                <v:textbox>
                  <w:txbxContent>
                    <w:p w14:paraId="04B3171B" w14:textId="77777777" w:rsidR="00BB365D" w:rsidRPr="00BB365D" w:rsidRDefault="00BB365D" w:rsidP="00BB365D">
                      <w:pPr>
                        <w:pStyle w:val="Tekstpodstawowy"/>
                        <w:jc w:val="center"/>
                        <w:rPr>
                          <w:rFonts w:asciiTheme="majorHAnsi" w:hAnsiTheme="majorHAnsi"/>
                          <w:b/>
                          <w:bCs/>
                        </w:rPr>
                      </w:pPr>
                      <w:r w:rsidRPr="00BB365D">
                        <w:rPr>
                          <w:rFonts w:asciiTheme="majorHAnsi" w:hAnsiTheme="majorHAnsi"/>
                          <w:b/>
                          <w:bCs/>
                        </w:rPr>
                        <w:t xml:space="preserve">Projekt i budowę sygnalizacji świetlnej na skrzyżowaniu ulic Szkolna i Stara w Nadmie </w:t>
                      </w:r>
                    </w:p>
                    <w:p w14:paraId="7DDFF708" w14:textId="77777777" w:rsidR="00BB365D" w:rsidRPr="00BB365D" w:rsidRDefault="00BB365D" w:rsidP="00BB365D">
                      <w:pPr>
                        <w:pStyle w:val="Tekstpodstawowy"/>
                        <w:jc w:val="center"/>
                        <w:rPr>
                          <w:rFonts w:asciiTheme="majorHAnsi" w:hAnsiTheme="majorHAnsi"/>
                          <w:b/>
                        </w:rPr>
                      </w:pPr>
                      <w:r w:rsidRPr="00BB365D">
                        <w:rPr>
                          <w:rFonts w:asciiTheme="majorHAnsi" w:hAnsiTheme="majorHAnsi"/>
                          <w:b/>
                        </w:rPr>
                        <w:t>w ramach zadania :</w:t>
                      </w:r>
                    </w:p>
                    <w:p w14:paraId="1414FB99" w14:textId="77777777" w:rsidR="00BB365D" w:rsidRPr="00BB365D" w:rsidRDefault="00BB365D" w:rsidP="00BB365D">
                      <w:pPr>
                        <w:pStyle w:val="Tekstpodstawowy"/>
                        <w:jc w:val="center"/>
                        <w:rPr>
                          <w:rFonts w:asciiTheme="majorHAnsi" w:hAnsiTheme="majorHAnsi"/>
                          <w:b/>
                        </w:rPr>
                      </w:pPr>
                      <w:r w:rsidRPr="00BB365D">
                        <w:rPr>
                          <w:rFonts w:asciiTheme="majorHAnsi" w:hAnsiTheme="majorHAnsi"/>
                          <w:b/>
                        </w:rPr>
                        <w:t>Budowa sygnalizacji świetlnej wraz z infrastrukturą na skrzyżowaniu drogi powiatowej nr 4308W - ul. Stara z drogą gminną ul. Szkolną w miejscowości Nadma, gm. Radzymin</w:t>
                      </w:r>
                    </w:p>
                    <w:p w14:paraId="7EA88937" w14:textId="1F9D8C93" w:rsidR="00670918" w:rsidRPr="00BC7E04" w:rsidRDefault="00670918" w:rsidP="000A198B">
                      <w:pPr>
                        <w:pStyle w:val="Tytu"/>
                        <w:jc w:val="center"/>
                        <w:rPr>
                          <w:b/>
                          <w:bCs/>
                          <w:sz w:val="24"/>
                          <w:szCs w:val="24"/>
                        </w:rPr>
                      </w:pPr>
                    </w:p>
                  </w:txbxContent>
                </v:textbox>
              </v:shape>
            </w:pict>
          </mc:Fallback>
        </mc:AlternateContent>
      </w:r>
      <w:r w:rsidR="000A198B" w:rsidRPr="00740744">
        <w:rPr>
          <w:rFonts w:ascii="Cambria" w:eastAsia="MS Mincho" w:hAnsi="Cambria"/>
        </w:rPr>
        <w:t xml:space="preserve">składając ofertę </w:t>
      </w:r>
      <w:r w:rsidR="000A198B" w:rsidRPr="00740744">
        <w:rPr>
          <w:rFonts w:ascii="Cambria" w:hAnsi="Cambria"/>
        </w:rPr>
        <w:t xml:space="preserve">w trybie </w:t>
      </w:r>
      <w:r w:rsidR="000A198B">
        <w:rPr>
          <w:rFonts w:ascii="Cambria" w:hAnsi="Cambria"/>
        </w:rPr>
        <w:t>podstawowym</w:t>
      </w:r>
      <w:r w:rsidR="000A198B" w:rsidRPr="00740744">
        <w:rPr>
          <w:rFonts w:ascii="Cambria" w:hAnsi="Cambria"/>
        </w:rPr>
        <w:t xml:space="preserve"> na:</w:t>
      </w:r>
    </w:p>
    <w:p w14:paraId="2D59614D" w14:textId="2618460D" w:rsidR="000A198B" w:rsidRPr="00740744" w:rsidRDefault="000A198B" w:rsidP="000A198B">
      <w:pPr>
        <w:spacing w:line="360" w:lineRule="auto"/>
        <w:rPr>
          <w:rFonts w:ascii="Cambria" w:eastAsia="MS Mincho" w:hAnsi="Cambria"/>
        </w:rPr>
      </w:pPr>
    </w:p>
    <w:p w14:paraId="58F69426" w14:textId="76B968B2" w:rsidR="000A198B" w:rsidRPr="00740744" w:rsidRDefault="000A198B" w:rsidP="000A198B">
      <w:pPr>
        <w:spacing w:line="360" w:lineRule="auto"/>
        <w:rPr>
          <w:rFonts w:ascii="Cambria" w:eastAsia="MS Mincho" w:hAnsi="Cambria"/>
        </w:rPr>
      </w:pPr>
    </w:p>
    <w:p w14:paraId="1E331B28" w14:textId="519CA961" w:rsidR="000A198B" w:rsidRPr="00740744" w:rsidRDefault="000A198B" w:rsidP="000A198B">
      <w:pPr>
        <w:spacing w:line="360" w:lineRule="auto"/>
        <w:rPr>
          <w:rFonts w:ascii="Cambria" w:eastAsia="MS Mincho" w:hAnsi="Cambria"/>
        </w:rPr>
      </w:pPr>
    </w:p>
    <w:p w14:paraId="29A58162" w14:textId="77777777" w:rsidR="000A198B" w:rsidRPr="00740744" w:rsidRDefault="000A198B" w:rsidP="000A198B">
      <w:pPr>
        <w:spacing w:line="360" w:lineRule="auto"/>
        <w:rPr>
          <w:rFonts w:ascii="Cambria" w:eastAsia="MS Mincho" w:hAnsi="Cambria"/>
        </w:rPr>
      </w:pPr>
      <w:r w:rsidRPr="00740744">
        <w:rPr>
          <w:rFonts w:ascii="Cambria" w:eastAsia="MS Mincho" w:hAnsi="Cambria"/>
        </w:rPr>
        <w:t>oświadczam(y), że:</w:t>
      </w:r>
    </w:p>
    <w:p w14:paraId="4D615AC0" w14:textId="77777777" w:rsidR="000A198B" w:rsidRPr="00740744" w:rsidRDefault="000A198B" w:rsidP="000A198B">
      <w:pPr>
        <w:suppressAutoHyphens/>
        <w:spacing w:line="360" w:lineRule="auto"/>
        <w:ind w:left="720"/>
        <w:rPr>
          <w:rFonts w:ascii="Cambria" w:eastAsia="MS Mincho" w:hAnsi="Cambria"/>
        </w:rPr>
      </w:pPr>
    </w:p>
    <w:p w14:paraId="2AE362E6" w14:textId="77777777" w:rsidR="000A198B" w:rsidRPr="00740744" w:rsidRDefault="000A198B" w:rsidP="000A198B">
      <w:pPr>
        <w:suppressAutoHyphens/>
        <w:spacing w:line="360" w:lineRule="auto"/>
        <w:rPr>
          <w:rFonts w:ascii="Cambria" w:eastAsia="MS Mincho" w:hAnsi="Cambria"/>
        </w:rPr>
      </w:pPr>
      <w:r w:rsidRPr="00740744">
        <w:rPr>
          <w:rFonts w:ascii="Cambria" w:eastAsia="MS Mincho" w:hAnsi="Cambria"/>
        </w:rPr>
        <w:t>1. Nie należymy do grupy kapitałowej</w:t>
      </w:r>
      <w:r w:rsidRPr="00740744">
        <w:rPr>
          <w:rFonts w:ascii="Cambria" w:eastAsia="MS Mincho" w:hAnsi="Cambria"/>
          <w:b/>
          <w:bCs/>
        </w:rPr>
        <w:t>*</w:t>
      </w:r>
    </w:p>
    <w:p w14:paraId="7055E1A7" w14:textId="77777777" w:rsidR="000A198B" w:rsidRPr="00740744" w:rsidRDefault="000A198B" w:rsidP="000A198B">
      <w:pPr>
        <w:suppressAutoHyphens/>
        <w:spacing w:line="360" w:lineRule="auto"/>
        <w:rPr>
          <w:rFonts w:ascii="Cambria" w:eastAsia="MS Mincho" w:hAnsi="Cambria"/>
        </w:rPr>
      </w:pPr>
      <w:r w:rsidRPr="00740744">
        <w:rPr>
          <w:rFonts w:ascii="Cambria" w:eastAsia="MS Mincho" w:hAnsi="Cambria"/>
        </w:rPr>
        <w:t xml:space="preserve">2. Należymy do grupy kapitałowej </w:t>
      </w:r>
      <w:r w:rsidRPr="00740744">
        <w:rPr>
          <w:rFonts w:ascii="Cambria" w:eastAsia="MS Mincho" w:hAnsi="Cambria"/>
          <w:b/>
          <w:bCs/>
        </w:rPr>
        <w:t>*</w:t>
      </w:r>
    </w:p>
    <w:p w14:paraId="29BEA42D" w14:textId="77777777" w:rsidR="000A198B" w:rsidRPr="00740744" w:rsidRDefault="000A198B" w:rsidP="000A198B">
      <w:pPr>
        <w:spacing w:line="360" w:lineRule="auto"/>
        <w:ind w:left="708"/>
        <w:rPr>
          <w:rFonts w:ascii="Cambria" w:eastAsia="MS Mincho" w:hAnsi="Cambria"/>
        </w:rPr>
      </w:pPr>
    </w:p>
    <w:p w14:paraId="11AD2A64" w14:textId="77777777" w:rsidR="000A198B" w:rsidRPr="00740744" w:rsidRDefault="000A198B" w:rsidP="000A198B">
      <w:pPr>
        <w:spacing w:line="360" w:lineRule="auto"/>
        <w:ind w:left="708"/>
        <w:rPr>
          <w:rFonts w:ascii="Cambria" w:eastAsia="MS Mincho" w:hAnsi="Cambria"/>
        </w:rPr>
      </w:pPr>
    </w:p>
    <w:p w14:paraId="3B400237" w14:textId="77777777" w:rsidR="000A198B" w:rsidRPr="00740744" w:rsidRDefault="000A198B" w:rsidP="000A198B">
      <w:pPr>
        <w:rPr>
          <w:rFonts w:ascii="Cambria" w:eastAsia="MS Mincho" w:hAnsi="Cambria"/>
        </w:rPr>
      </w:pPr>
    </w:p>
    <w:p w14:paraId="21A1C130" w14:textId="77777777" w:rsidR="000A198B" w:rsidRPr="00740744" w:rsidRDefault="000A198B" w:rsidP="000A198B">
      <w:pPr>
        <w:tabs>
          <w:tab w:val="left" w:pos="-142"/>
        </w:tabs>
        <w:suppressAutoHyphens/>
        <w:jc w:val="both"/>
        <w:rPr>
          <w:rFonts w:ascii="Cambria" w:hAnsi="Cambria"/>
          <w:lang w:eastAsia="ar-SA"/>
        </w:rPr>
      </w:pPr>
      <w:r w:rsidRPr="00740744">
        <w:rPr>
          <w:rFonts w:ascii="Cambria" w:hAnsi="Cambria"/>
          <w:lang w:eastAsia="ar-SA"/>
        </w:rPr>
        <w:t>Miejscowość .................................................. dnia .......................................  roku</w:t>
      </w:r>
    </w:p>
    <w:p w14:paraId="557D13AC" w14:textId="77777777" w:rsidR="000A198B" w:rsidRPr="00740744" w:rsidRDefault="000A198B" w:rsidP="000A198B">
      <w:pPr>
        <w:tabs>
          <w:tab w:val="left" w:pos="-142"/>
        </w:tabs>
        <w:suppressAutoHyphens/>
        <w:jc w:val="both"/>
        <w:rPr>
          <w:rFonts w:ascii="Cambria" w:hAnsi="Cambria"/>
          <w:lang w:eastAsia="ar-SA"/>
        </w:rPr>
      </w:pPr>
    </w:p>
    <w:p w14:paraId="3A688108" w14:textId="77777777" w:rsidR="000A198B" w:rsidRPr="00740744" w:rsidRDefault="000A198B" w:rsidP="000A198B">
      <w:pPr>
        <w:tabs>
          <w:tab w:val="left" w:pos="-142"/>
        </w:tabs>
        <w:suppressAutoHyphens/>
        <w:jc w:val="both"/>
        <w:rPr>
          <w:rFonts w:ascii="Cambria" w:hAnsi="Cambria"/>
          <w:lang w:eastAsia="ar-SA"/>
        </w:rPr>
      </w:pPr>
    </w:p>
    <w:p w14:paraId="562AD7B0" w14:textId="77777777" w:rsidR="000A198B" w:rsidRPr="00740744" w:rsidRDefault="000A198B" w:rsidP="000A198B">
      <w:pPr>
        <w:tabs>
          <w:tab w:val="left" w:pos="-142"/>
        </w:tabs>
        <w:suppressAutoHyphens/>
        <w:jc w:val="both"/>
        <w:rPr>
          <w:rFonts w:ascii="Cambria" w:hAnsi="Cambria"/>
          <w:lang w:eastAsia="ar-SA"/>
        </w:rPr>
      </w:pPr>
    </w:p>
    <w:p w14:paraId="44A1553A" w14:textId="77777777" w:rsidR="000A198B" w:rsidRPr="00740744" w:rsidRDefault="000A198B" w:rsidP="000A198B">
      <w:pPr>
        <w:tabs>
          <w:tab w:val="left" w:pos="-142"/>
        </w:tabs>
        <w:suppressAutoHyphens/>
        <w:jc w:val="both"/>
        <w:rPr>
          <w:rFonts w:ascii="Cambria" w:hAnsi="Cambria"/>
          <w:lang w:eastAsia="ar-SA"/>
        </w:rPr>
      </w:pPr>
    </w:p>
    <w:p w14:paraId="7C4F672F" w14:textId="77777777" w:rsidR="000A198B" w:rsidRPr="00740744" w:rsidRDefault="000A198B" w:rsidP="000A198B">
      <w:pPr>
        <w:tabs>
          <w:tab w:val="left" w:pos="-142"/>
        </w:tabs>
        <w:suppressAutoHyphens/>
        <w:jc w:val="both"/>
        <w:rPr>
          <w:rFonts w:ascii="Cambria" w:hAnsi="Cambria"/>
          <w:lang w:eastAsia="ar-SA"/>
        </w:rPr>
      </w:pPr>
    </w:p>
    <w:p w14:paraId="0D368378" w14:textId="77777777" w:rsidR="000A198B" w:rsidRPr="00740744" w:rsidRDefault="000A198B" w:rsidP="000A198B">
      <w:pPr>
        <w:tabs>
          <w:tab w:val="left" w:pos="-142"/>
        </w:tabs>
        <w:suppressAutoHyphens/>
        <w:jc w:val="center"/>
        <w:rPr>
          <w:rFonts w:ascii="Cambria" w:hAnsi="Cambria"/>
          <w:sz w:val="20"/>
          <w:szCs w:val="20"/>
          <w:lang w:eastAsia="ar-SA"/>
        </w:rPr>
      </w:pPr>
      <w:r>
        <w:rPr>
          <w:rFonts w:ascii="Cambria" w:hAnsi="Cambria"/>
          <w:sz w:val="20"/>
          <w:szCs w:val="20"/>
          <w:lang w:eastAsia="ar-SA"/>
        </w:rPr>
        <w:t xml:space="preserve">                                                                                           </w:t>
      </w:r>
      <w:r w:rsidRPr="00740744">
        <w:rPr>
          <w:rFonts w:ascii="Cambria" w:hAnsi="Cambria"/>
          <w:sz w:val="20"/>
          <w:szCs w:val="20"/>
          <w:lang w:eastAsia="ar-SA"/>
        </w:rPr>
        <w:t>.......................................................................</w:t>
      </w:r>
      <w:r>
        <w:rPr>
          <w:rFonts w:ascii="Cambria" w:hAnsi="Cambria"/>
          <w:sz w:val="20"/>
          <w:szCs w:val="20"/>
          <w:lang w:eastAsia="ar-SA"/>
        </w:rPr>
        <w:t>.............................................</w:t>
      </w:r>
    </w:p>
    <w:p w14:paraId="7F5E3CC6" w14:textId="77777777" w:rsidR="000A198B" w:rsidRDefault="000A198B" w:rsidP="000A198B">
      <w:pPr>
        <w:tabs>
          <w:tab w:val="left" w:pos="-142"/>
        </w:tabs>
        <w:suppressAutoHyphens/>
        <w:ind w:left="4248" w:firstLine="708"/>
        <w:rPr>
          <w:rFonts w:ascii="Cambria" w:hAnsi="Cambria"/>
          <w:sz w:val="20"/>
          <w:szCs w:val="20"/>
          <w:lang w:eastAsia="ar-SA"/>
        </w:rPr>
      </w:pPr>
      <w:r w:rsidRPr="00740744">
        <w:rPr>
          <w:rFonts w:ascii="Cambria" w:hAnsi="Cambria"/>
          <w:sz w:val="20"/>
          <w:szCs w:val="20"/>
          <w:lang w:eastAsia="ar-SA"/>
        </w:rPr>
        <w:t xml:space="preserve">  (podpis osoby uprawnionej </w:t>
      </w:r>
    </w:p>
    <w:p w14:paraId="5D4E823F" w14:textId="77777777" w:rsidR="000A198B" w:rsidRPr="00740744" w:rsidRDefault="000A198B" w:rsidP="000A198B">
      <w:pPr>
        <w:tabs>
          <w:tab w:val="left" w:pos="-142"/>
        </w:tabs>
        <w:suppressAutoHyphens/>
        <w:ind w:left="4248"/>
        <w:rPr>
          <w:rFonts w:ascii="Cambria" w:hAnsi="Cambria"/>
          <w:sz w:val="20"/>
          <w:szCs w:val="20"/>
          <w:lang w:eastAsia="ar-SA"/>
        </w:rPr>
      </w:pPr>
      <w:r>
        <w:rPr>
          <w:rFonts w:ascii="Cambria" w:hAnsi="Cambria"/>
          <w:sz w:val="20"/>
          <w:szCs w:val="20"/>
          <w:lang w:eastAsia="ar-SA"/>
        </w:rPr>
        <w:t>d</w:t>
      </w:r>
      <w:r w:rsidRPr="00740744">
        <w:rPr>
          <w:rFonts w:ascii="Cambria" w:hAnsi="Cambria"/>
          <w:sz w:val="20"/>
          <w:szCs w:val="20"/>
          <w:lang w:eastAsia="ar-SA"/>
        </w:rPr>
        <w:t>o</w:t>
      </w:r>
      <w:r>
        <w:rPr>
          <w:rFonts w:ascii="Cambria" w:hAnsi="Cambria"/>
          <w:sz w:val="20"/>
          <w:szCs w:val="20"/>
          <w:lang w:eastAsia="ar-SA"/>
        </w:rPr>
        <w:t xml:space="preserve"> </w:t>
      </w:r>
      <w:r w:rsidRPr="00740744">
        <w:rPr>
          <w:rFonts w:ascii="Cambria" w:hAnsi="Cambria"/>
          <w:sz w:val="20"/>
          <w:szCs w:val="20"/>
          <w:lang w:eastAsia="ar-SA"/>
        </w:rPr>
        <w:t xml:space="preserve">składania oświadczeń woli w imieniu </w:t>
      </w:r>
      <w:r>
        <w:rPr>
          <w:rFonts w:ascii="Cambria" w:hAnsi="Cambria"/>
          <w:sz w:val="20"/>
          <w:szCs w:val="20"/>
          <w:lang w:eastAsia="ar-SA"/>
        </w:rPr>
        <w:t>w</w:t>
      </w:r>
      <w:r w:rsidRPr="00740744">
        <w:rPr>
          <w:rFonts w:ascii="Cambria" w:hAnsi="Cambria"/>
          <w:sz w:val="20"/>
          <w:szCs w:val="20"/>
          <w:lang w:eastAsia="ar-SA"/>
        </w:rPr>
        <w:t>ykonawcy)</w:t>
      </w:r>
    </w:p>
    <w:p w14:paraId="27E790B7" w14:textId="77777777" w:rsidR="000A198B" w:rsidRPr="00740744" w:rsidRDefault="000A198B" w:rsidP="000A198B">
      <w:pPr>
        <w:tabs>
          <w:tab w:val="left" w:pos="-142"/>
        </w:tabs>
        <w:suppressAutoHyphens/>
        <w:rPr>
          <w:rFonts w:ascii="Cambria" w:hAnsi="Cambria"/>
          <w:sz w:val="20"/>
          <w:szCs w:val="20"/>
          <w:lang w:eastAsia="ar-SA"/>
        </w:rPr>
      </w:pPr>
    </w:p>
    <w:p w14:paraId="79A7908C" w14:textId="77777777" w:rsidR="000A198B" w:rsidRPr="00740744" w:rsidRDefault="000A198B" w:rsidP="000A198B">
      <w:pPr>
        <w:tabs>
          <w:tab w:val="left" w:pos="-142"/>
        </w:tabs>
        <w:suppressAutoHyphens/>
        <w:ind w:left="360"/>
        <w:rPr>
          <w:rFonts w:ascii="Cambria" w:hAnsi="Cambria"/>
          <w:sz w:val="20"/>
          <w:szCs w:val="20"/>
          <w:lang w:eastAsia="ar-SA"/>
        </w:rPr>
      </w:pPr>
      <w:r w:rsidRPr="00740744">
        <w:rPr>
          <w:rFonts w:ascii="Cambria" w:hAnsi="Cambria"/>
          <w:sz w:val="20"/>
          <w:szCs w:val="20"/>
          <w:lang w:eastAsia="ar-SA"/>
        </w:rPr>
        <w:t>* Niepotrzebne skreślić</w:t>
      </w:r>
    </w:p>
    <w:p w14:paraId="61A079BA" w14:textId="77777777" w:rsidR="000A198B" w:rsidRDefault="000A198B" w:rsidP="000A198B">
      <w:pPr>
        <w:widowControl w:val="0"/>
        <w:tabs>
          <w:tab w:val="left" w:pos="708"/>
        </w:tabs>
        <w:spacing w:line="100" w:lineRule="atLeast"/>
        <w:ind w:left="57" w:right="-530"/>
        <w:rPr>
          <w:rFonts w:asciiTheme="majorHAnsi" w:hAnsiTheme="majorHAnsi" w:cs="Arial"/>
          <w:kern w:val="1"/>
          <w:lang w:eastAsia="ar-SA"/>
        </w:rPr>
      </w:pPr>
    </w:p>
    <w:p w14:paraId="0CECECF1" w14:textId="77777777" w:rsidR="000A198B" w:rsidRPr="00143F1C" w:rsidRDefault="000A198B" w:rsidP="000A198B">
      <w:pPr>
        <w:widowControl w:val="0"/>
        <w:tabs>
          <w:tab w:val="left" w:pos="708"/>
        </w:tabs>
        <w:spacing w:line="100" w:lineRule="atLeast"/>
        <w:ind w:left="57" w:right="-530"/>
        <w:rPr>
          <w:rFonts w:asciiTheme="majorHAnsi" w:hAnsiTheme="majorHAnsi" w:cs="Arial"/>
          <w:kern w:val="1"/>
          <w:lang w:eastAsia="ar-SA"/>
        </w:rPr>
      </w:pPr>
    </w:p>
    <w:p w14:paraId="7B8BD55E" w14:textId="77777777" w:rsidR="00CF1CC2" w:rsidRPr="002C37E6" w:rsidRDefault="00CF1CC2" w:rsidP="00067B80">
      <w:pPr>
        <w:spacing w:line="276" w:lineRule="auto"/>
        <w:jc w:val="both"/>
        <w:rPr>
          <w:rFonts w:asciiTheme="majorHAnsi" w:hAnsiTheme="majorHAnsi" w:cs="Arial"/>
          <w:i/>
          <w:snapToGrid w:val="0"/>
          <w:color w:val="002060"/>
        </w:rPr>
      </w:pPr>
    </w:p>
    <w:sectPr w:rsidR="00CF1CC2" w:rsidRPr="002C37E6">
      <w:footerReference w:type="defaul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9C6B5" w14:textId="77777777" w:rsidR="005F2C28" w:rsidRDefault="005F2C28" w:rsidP="000F1DCF">
      <w:r>
        <w:separator/>
      </w:r>
    </w:p>
  </w:endnote>
  <w:endnote w:type="continuationSeparator" w:id="0">
    <w:p w14:paraId="31AD777A" w14:textId="77777777" w:rsidR="005F2C28" w:rsidRDefault="005F2C28" w:rsidP="000F1DCF">
      <w:r>
        <w:continuationSeparator/>
      </w:r>
    </w:p>
  </w:endnote>
  <w:endnote w:type="continuationNotice" w:id="1">
    <w:p w14:paraId="6D9E9508" w14:textId="77777777" w:rsidR="005F2C28" w:rsidRDefault="005F2C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Roboto">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16"/>
        <w:szCs w:val="16"/>
      </w:rPr>
      <w:id w:val="-1135636740"/>
      <w:docPartObj>
        <w:docPartGallery w:val="Page Numbers (Bottom of Page)"/>
        <w:docPartUnique/>
      </w:docPartObj>
    </w:sdtPr>
    <w:sdtContent>
      <w:p w14:paraId="15EF200B" w14:textId="5B04FAA0" w:rsidR="009C5CFC" w:rsidRPr="009C5CFC" w:rsidRDefault="009C5CFC">
        <w:pPr>
          <w:pStyle w:val="Stopka"/>
          <w:jc w:val="right"/>
          <w:rPr>
            <w:rFonts w:asciiTheme="majorHAnsi" w:eastAsiaTheme="majorEastAsia" w:hAnsiTheme="majorHAnsi" w:cstheme="majorBidi"/>
            <w:sz w:val="16"/>
            <w:szCs w:val="16"/>
          </w:rPr>
        </w:pPr>
        <w:r w:rsidRPr="009C5CFC">
          <w:rPr>
            <w:rFonts w:asciiTheme="majorHAnsi" w:eastAsiaTheme="majorEastAsia" w:hAnsiTheme="majorHAnsi" w:cstheme="majorBidi"/>
            <w:sz w:val="16"/>
            <w:szCs w:val="16"/>
          </w:rPr>
          <w:t xml:space="preserve">str. </w:t>
        </w:r>
        <w:r w:rsidRPr="009C5CFC">
          <w:rPr>
            <w:rFonts w:asciiTheme="minorHAnsi" w:eastAsiaTheme="minorEastAsia" w:hAnsiTheme="minorHAnsi"/>
            <w:sz w:val="16"/>
            <w:szCs w:val="16"/>
          </w:rPr>
          <w:fldChar w:fldCharType="begin"/>
        </w:r>
        <w:r w:rsidRPr="009C5CFC">
          <w:rPr>
            <w:sz w:val="16"/>
            <w:szCs w:val="16"/>
          </w:rPr>
          <w:instrText>PAGE    \* MERGEFORMAT</w:instrText>
        </w:r>
        <w:r w:rsidRPr="009C5CFC">
          <w:rPr>
            <w:rFonts w:asciiTheme="minorHAnsi" w:eastAsiaTheme="minorEastAsia" w:hAnsiTheme="minorHAnsi"/>
            <w:sz w:val="16"/>
            <w:szCs w:val="16"/>
          </w:rPr>
          <w:fldChar w:fldCharType="separate"/>
        </w:r>
        <w:r w:rsidRPr="009C5CFC">
          <w:rPr>
            <w:rFonts w:asciiTheme="majorHAnsi" w:eastAsiaTheme="majorEastAsia" w:hAnsiTheme="majorHAnsi" w:cstheme="majorBidi"/>
            <w:noProof/>
            <w:sz w:val="16"/>
            <w:szCs w:val="16"/>
          </w:rPr>
          <w:t>32</w:t>
        </w:r>
        <w:r w:rsidRPr="009C5CFC">
          <w:rPr>
            <w:rFonts w:asciiTheme="majorHAnsi" w:eastAsiaTheme="majorEastAsia" w:hAnsiTheme="majorHAnsi" w:cstheme="majorBidi"/>
            <w:sz w:val="16"/>
            <w:szCs w:val="16"/>
          </w:rPr>
          <w:fldChar w:fldCharType="end"/>
        </w:r>
      </w:p>
    </w:sdtContent>
  </w:sdt>
  <w:p w14:paraId="2663D744" w14:textId="77777777" w:rsidR="009C5CFC" w:rsidRDefault="009C5CF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B4D6DA" w14:textId="77777777" w:rsidR="005F2C28" w:rsidRDefault="005F2C28" w:rsidP="000F1DCF">
      <w:r>
        <w:separator/>
      </w:r>
    </w:p>
  </w:footnote>
  <w:footnote w:type="continuationSeparator" w:id="0">
    <w:p w14:paraId="016960C8" w14:textId="77777777" w:rsidR="005F2C28" w:rsidRDefault="005F2C28" w:rsidP="000F1DCF">
      <w:r>
        <w:continuationSeparator/>
      </w:r>
    </w:p>
  </w:footnote>
  <w:footnote w:type="continuationNotice" w:id="1">
    <w:p w14:paraId="56D6649A" w14:textId="77777777" w:rsidR="005F2C28" w:rsidRDefault="005F2C28"/>
  </w:footnote>
  <w:footnote w:id="2">
    <w:p w14:paraId="7F619E04" w14:textId="77777777" w:rsidR="00670918" w:rsidRDefault="00670918" w:rsidP="006235B5">
      <w:pPr>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3">
    <w:p w14:paraId="5FEEF69F" w14:textId="77777777" w:rsidR="00670918" w:rsidRPr="008C1274" w:rsidRDefault="00670918" w:rsidP="00F262B1">
      <w:pPr>
        <w:pStyle w:val="Tekstprzypisudolnego"/>
        <w:jc w:val="both"/>
        <w:rPr>
          <w:rFonts w:ascii="Arial" w:hAnsi="Arial" w:cs="Arial"/>
        </w:rPr>
      </w:pPr>
      <w:r w:rsidRPr="008C1274">
        <w:rPr>
          <w:rStyle w:val="Odwoanieprzypisudolnego"/>
          <w:rFonts w:ascii="Arial" w:hAnsi="Arial" w:cs="Arial"/>
        </w:rPr>
        <w:footnoteRef/>
      </w:r>
      <w:r w:rsidRPr="008C1274">
        <w:rPr>
          <w:rFonts w:ascii="Arial" w:hAnsi="Arial" w:cs="Arial"/>
        </w:rPr>
        <w:t xml:space="preserve"> Wybór oferty Wykonawcy prowadzi do „powstania u zamawiającego obowiązku podatkowego”, kiedy zgodnie z przepisami ustawy o podatku od towarów i usług to nabywca (Zamawiający) będzie zobowiązany do rozliczenia (odprowadzenia) podatku VAT)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BCEAF83E"/>
    <w:name w:val="WW8Num25"/>
    <w:lvl w:ilvl="0">
      <w:start w:val="1"/>
      <w:numFmt w:val="lowerLetter"/>
      <w:lvlText w:val="%1)"/>
      <w:lvlJc w:val="left"/>
      <w:pPr>
        <w:tabs>
          <w:tab w:val="num" w:pos="720"/>
        </w:tabs>
        <w:ind w:left="720" w:hanging="360"/>
      </w:pPr>
      <w:rPr>
        <w:rFonts w:ascii="Cambria" w:hAnsi="Cambria" w:cs="Arial" w:hint="default"/>
        <w:b w:val="0"/>
        <w:i w:val="0"/>
        <w:sz w:val="24"/>
        <w:szCs w:val="24"/>
      </w:rPr>
    </w:lvl>
  </w:abstractNum>
  <w:abstractNum w:abstractNumId="1" w15:restartNumberingAfterBreak="0">
    <w:nsid w:val="0000001A"/>
    <w:multiLevelType w:val="singleLevel"/>
    <w:tmpl w:val="90881660"/>
    <w:name w:val="WW8Num29"/>
    <w:lvl w:ilvl="0">
      <w:start w:val="1"/>
      <w:numFmt w:val="decimal"/>
      <w:lvlText w:val="%1)"/>
      <w:lvlJc w:val="left"/>
      <w:pPr>
        <w:tabs>
          <w:tab w:val="num" w:pos="720"/>
        </w:tabs>
        <w:ind w:left="720" w:hanging="360"/>
      </w:pPr>
      <w:rPr>
        <w:rFonts w:ascii="Cambria" w:hAnsi="Cambria" w:hint="default"/>
        <w:sz w:val="24"/>
        <w:szCs w:val="24"/>
      </w:rPr>
    </w:lvl>
  </w:abstractNum>
  <w:abstractNum w:abstractNumId="2" w15:restartNumberingAfterBreak="0">
    <w:nsid w:val="00000027"/>
    <w:multiLevelType w:val="multilevel"/>
    <w:tmpl w:val="B0F8BB0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ascii="Arial" w:eastAsia="Calibri" w:hAnsi="Arial" w:cs="Aria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22F6CF6"/>
    <w:multiLevelType w:val="hybridMultilevel"/>
    <w:tmpl w:val="69D8FAD4"/>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3452A06"/>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5"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6B2166C"/>
    <w:multiLevelType w:val="hybridMultilevel"/>
    <w:tmpl w:val="CF0CAE9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7" w15:restartNumberingAfterBreak="0">
    <w:nsid w:val="073B02D0"/>
    <w:multiLevelType w:val="hybridMultilevel"/>
    <w:tmpl w:val="F3849DF8"/>
    <w:lvl w:ilvl="0" w:tplc="3CB68E0C">
      <w:start w:val="1"/>
      <w:numFmt w:val="decimal"/>
      <w:lvlText w:val="%1."/>
      <w:lvlJc w:val="left"/>
      <w:pPr>
        <w:tabs>
          <w:tab w:val="num" w:pos="502"/>
        </w:tabs>
        <w:ind w:left="502" w:hanging="360"/>
      </w:pPr>
      <w:rPr>
        <w:strike w:val="0"/>
        <w:dstrike w:val="0"/>
        <w:color w:val="auto"/>
        <w:u w:val="none"/>
        <w:effect w:val="none"/>
      </w:rPr>
    </w:lvl>
    <w:lvl w:ilvl="1" w:tplc="04150001">
      <w:start w:val="1"/>
      <w:numFmt w:val="bullet"/>
      <w:lvlText w:val=""/>
      <w:lvlJc w:val="left"/>
      <w:pPr>
        <w:tabs>
          <w:tab w:val="num" w:pos="1222"/>
        </w:tabs>
        <w:ind w:left="1222" w:hanging="360"/>
      </w:pPr>
      <w:rPr>
        <w:rFonts w:ascii="Symbol" w:hAnsi="Symbol" w:hint="default"/>
        <w:strike w:val="0"/>
        <w:dstrike w:val="0"/>
        <w:u w:val="none"/>
        <w:effect w:val="none"/>
      </w:rPr>
    </w:lvl>
    <w:lvl w:ilvl="2" w:tplc="04150005">
      <w:start w:val="1"/>
      <w:numFmt w:val="lowerRoman"/>
      <w:lvlText w:val="%3."/>
      <w:lvlJc w:val="right"/>
      <w:pPr>
        <w:tabs>
          <w:tab w:val="num" w:pos="1942"/>
        </w:tabs>
        <w:ind w:left="1942" w:hanging="180"/>
      </w:pPr>
      <w:rPr>
        <w:rFonts w:cs="Times New Roman"/>
      </w:rPr>
    </w:lvl>
    <w:lvl w:ilvl="3" w:tplc="04150001">
      <w:start w:val="1"/>
      <w:numFmt w:val="decimal"/>
      <w:lvlText w:val="%4."/>
      <w:lvlJc w:val="left"/>
      <w:pPr>
        <w:tabs>
          <w:tab w:val="num" w:pos="2662"/>
        </w:tabs>
        <w:ind w:left="2662" w:hanging="360"/>
      </w:pPr>
      <w:rPr>
        <w:rFonts w:cs="Times New Roman"/>
      </w:rPr>
    </w:lvl>
    <w:lvl w:ilvl="4" w:tplc="04150003">
      <w:start w:val="1"/>
      <w:numFmt w:val="lowerLetter"/>
      <w:lvlText w:val="%5."/>
      <w:lvlJc w:val="left"/>
      <w:pPr>
        <w:tabs>
          <w:tab w:val="num" w:pos="3382"/>
        </w:tabs>
        <w:ind w:left="3382" w:hanging="360"/>
      </w:pPr>
      <w:rPr>
        <w:rFonts w:cs="Times New Roman"/>
      </w:rPr>
    </w:lvl>
    <w:lvl w:ilvl="5" w:tplc="04150005">
      <w:start w:val="1"/>
      <w:numFmt w:val="lowerRoman"/>
      <w:lvlText w:val="%6."/>
      <w:lvlJc w:val="right"/>
      <w:pPr>
        <w:tabs>
          <w:tab w:val="num" w:pos="4102"/>
        </w:tabs>
        <w:ind w:left="4102" w:hanging="180"/>
      </w:pPr>
      <w:rPr>
        <w:rFonts w:cs="Times New Roman"/>
      </w:rPr>
    </w:lvl>
    <w:lvl w:ilvl="6" w:tplc="04150001">
      <w:start w:val="1"/>
      <w:numFmt w:val="decimal"/>
      <w:lvlText w:val="%7."/>
      <w:lvlJc w:val="left"/>
      <w:pPr>
        <w:tabs>
          <w:tab w:val="num" w:pos="4822"/>
        </w:tabs>
        <w:ind w:left="4822" w:hanging="360"/>
      </w:pPr>
      <w:rPr>
        <w:rFonts w:cs="Times New Roman"/>
      </w:rPr>
    </w:lvl>
    <w:lvl w:ilvl="7" w:tplc="04150003">
      <w:start w:val="1"/>
      <w:numFmt w:val="lowerLetter"/>
      <w:lvlText w:val="%8."/>
      <w:lvlJc w:val="left"/>
      <w:pPr>
        <w:tabs>
          <w:tab w:val="num" w:pos="5542"/>
        </w:tabs>
        <w:ind w:left="5542" w:hanging="360"/>
      </w:pPr>
      <w:rPr>
        <w:rFonts w:cs="Times New Roman"/>
      </w:rPr>
    </w:lvl>
    <w:lvl w:ilvl="8" w:tplc="04150005">
      <w:start w:val="1"/>
      <w:numFmt w:val="lowerRoman"/>
      <w:lvlText w:val="%9."/>
      <w:lvlJc w:val="right"/>
      <w:pPr>
        <w:tabs>
          <w:tab w:val="num" w:pos="6262"/>
        </w:tabs>
        <w:ind w:left="6262" w:hanging="180"/>
      </w:pPr>
      <w:rPr>
        <w:rFonts w:cs="Times New Roman"/>
      </w:rPr>
    </w:lvl>
  </w:abstractNum>
  <w:abstractNum w:abstractNumId="8" w15:restartNumberingAfterBreak="0">
    <w:nsid w:val="08C77531"/>
    <w:multiLevelType w:val="hybridMultilevel"/>
    <w:tmpl w:val="037026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4B62E7"/>
    <w:multiLevelType w:val="hybridMultilevel"/>
    <w:tmpl w:val="F73EB68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0" w15:restartNumberingAfterBreak="0">
    <w:nsid w:val="0CE604BC"/>
    <w:multiLevelType w:val="hybridMultilevel"/>
    <w:tmpl w:val="1CA2D204"/>
    <w:lvl w:ilvl="0" w:tplc="3CB68E0C">
      <w:start w:val="1"/>
      <w:numFmt w:val="decimal"/>
      <w:lvlText w:val="%1."/>
      <w:lvlJc w:val="left"/>
      <w:pPr>
        <w:tabs>
          <w:tab w:val="num" w:pos="360"/>
        </w:tabs>
        <w:ind w:left="360" w:hanging="360"/>
      </w:pPr>
      <w:rPr>
        <w:rFonts w:cs="Times New Roman"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1"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D0345B5"/>
    <w:multiLevelType w:val="hybridMultilevel"/>
    <w:tmpl w:val="D5944AB4"/>
    <w:lvl w:ilvl="0" w:tplc="5E96FB4A">
      <w:start w:val="1"/>
      <w:numFmt w:val="lowerLetter"/>
      <w:lvlText w:val="%1)"/>
      <w:lvlJc w:val="left"/>
      <w:pPr>
        <w:tabs>
          <w:tab w:val="num" w:pos="1068"/>
        </w:tabs>
        <w:ind w:left="1068"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FF95B37"/>
    <w:multiLevelType w:val="multilevel"/>
    <w:tmpl w:val="36388056"/>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4"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3A80CFB"/>
    <w:multiLevelType w:val="hybridMultilevel"/>
    <w:tmpl w:val="F452B37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422535B"/>
    <w:multiLevelType w:val="hybridMultilevel"/>
    <w:tmpl w:val="01626DBE"/>
    <w:lvl w:ilvl="0" w:tplc="87961F7A">
      <w:start w:val="1"/>
      <w:numFmt w:val="decimal"/>
      <w:lvlText w:val="%1."/>
      <w:lvlJc w:val="left"/>
      <w:pPr>
        <w:tabs>
          <w:tab w:val="num" w:pos="360"/>
        </w:tabs>
        <w:ind w:left="360" w:hanging="360"/>
      </w:pPr>
      <w:rPr>
        <w:rFonts w:cs="Times New Roman" w:hint="default"/>
        <w:i w:val="0"/>
        <w:iCs w:val="0"/>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9" w15:restartNumberingAfterBreak="0">
    <w:nsid w:val="24B02BEE"/>
    <w:multiLevelType w:val="hybridMultilevel"/>
    <w:tmpl w:val="1BB43CA0"/>
    <w:lvl w:ilvl="0" w:tplc="04150017">
      <w:start w:val="1"/>
      <w:numFmt w:val="lowerLetter"/>
      <w:lvlText w:val="%1)"/>
      <w:lvlJc w:val="left"/>
      <w:pPr>
        <w:tabs>
          <w:tab w:val="num" w:pos="786"/>
        </w:tabs>
        <w:ind w:left="786" w:hanging="360"/>
      </w:pPr>
      <w:rPr>
        <w:strike w:val="0"/>
        <w:dstrike w:val="0"/>
        <w:color w:val="auto"/>
        <w:u w:val="none"/>
        <w:effect w:val="none"/>
      </w:rPr>
    </w:lvl>
    <w:lvl w:ilvl="1" w:tplc="04150001">
      <w:start w:val="1"/>
      <w:numFmt w:val="bullet"/>
      <w:lvlText w:val=""/>
      <w:lvlJc w:val="left"/>
      <w:pPr>
        <w:tabs>
          <w:tab w:val="num" w:pos="1506"/>
        </w:tabs>
        <w:ind w:left="1506" w:hanging="360"/>
      </w:pPr>
      <w:rPr>
        <w:rFonts w:ascii="Symbol" w:hAnsi="Symbol" w:hint="default"/>
        <w:strike w:val="0"/>
        <w:dstrike w:val="0"/>
        <w:u w:val="none"/>
        <w:effect w:val="none"/>
      </w:rPr>
    </w:lvl>
    <w:lvl w:ilvl="2" w:tplc="04150005">
      <w:start w:val="1"/>
      <w:numFmt w:val="lowerRoman"/>
      <w:lvlText w:val="%3."/>
      <w:lvlJc w:val="right"/>
      <w:pPr>
        <w:tabs>
          <w:tab w:val="num" w:pos="2226"/>
        </w:tabs>
        <w:ind w:left="2226" w:hanging="180"/>
      </w:pPr>
      <w:rPr>
        <w:rFonts w:cs="Times New Roman"/>
      </w:rPr>
    </w:lvl>
    <w:lvl w:ilvl="3" w:tplc="04150001">
      <w:start w:val="1"/>
      <w:numFmt w:val="decimal"/>
      <w:lvlText w:val="%4."/>
      <w:lvlJc w:val="left"/>
      <w:pPr>
        <w:tabs>
          <w:tab w:val="num" w:pos="2946"/>
        </w:tabs>
        <w:ind w:left="2946" w:hanging="360"/>
      </w:pPr>
      <w:rPr>
        <w:rFonts w:cs="Times New Roman"/>
      </w:rPr>
    </w:lvl>
    <w:lvl w:ilvl="4" w:tplc="04150003">
      <w:start w:val="1"/>
      <w:numFmt w:val="lowerLetter"/>
      <w:lvlText w:val="%5."/>
      <w:lvlJc w:val="left"/>
      <w:pPr>
        <w:tabs>
          <w:tab w:val="num" w:pos="3666"/>
        </w:tabs>
        <w:ind w:left="3666" w:hanging="360"/>
      </w:pPr>
      <w:rPr>
        <w:rFonts w:cs="Times New Roman"/>
      </w:rPr>
    </w:lvl>
    <w:lvl w:ilvl="5" w:tplc="04150005">
      <w:start w:val="1"/>
      <w:numFmt w:val="lowerRoman"/>
      <w:lvlText w:val="%6."/>
      <w:lvlJc w:val="right"/>
      <w:pPr>
        <w:tabs>
          <w:tab w:val="num" w:pos="4386"/>
        </w:tabs>
        <w:ind w:left="4386" w:hanging="180"/>
      </w:pPr>
      <w:rPr>
        <w:rFonts w:cs="Times New Roman"/>
      </w:rPr>
    </w:lvl>
    <w:lvl w:ilvl="6" w:tplc="04150001">
      <w:start w:val="1"/>
      <w:numFmt w:val="decimal"/>
      <w:lvlText w:val="%7."/>
      <w:lvlJc w:val="left"/>
      <w:pPr>
        <w:tabs>
          <w:tab w:val="num" w:pos="5106"/>
        </w:tabs>
        <w:ind w:left="5106" w:hanging="360"/>
      </w:pPr>
      <w:rPr>
        <w:rFonts w:cs="Times New Roman"/>
      </w:rPr>
    </w:lvl>
    <w:lvl w:ilvl="7" w:tplc="04150003">
      <w:start w:val="1"/>
      <w:numFmt w:val="lowerLetter"/>
      <w:lvlText w:val="%8."/>
      <w:lvlJc w:val="left"/>
      <w:pPr>
        <w:tabs>
          <w:tab w:val="num" w:pos="5826"/>
        </w:tabs>
        <w:ind w:left="5826" w:hanging="360"/>
      </w:pPr>
      <w:rPr>
        <w:rFonts w:cs="Times New Roman"/>
      </w:rPr>
    </w:lvl>
    <w:lvl w:ilvl="8" w:tplc="04150005">
      <w:start w:val="1"/>
      <w:numFmt w:val="lowerRoman"/>
      <w:lvlText w:val="%9."/>
      <w:lvlJc w:val="right"/>
      <w:pPr>
        <w:tabs>
          <w:tab w:val="num" w:pos="6546"/>
        </w:tabs>
        <w:ind w:left="6546" w:hanging="180"/>
      </w:pPr>
      <w:rPr>
        <w:rFonts w:cs="Times New Roman"/>
      </w:rPr>
    </w:lvl>
  </w:abstractNum>
  <w:abstractNum w:abstractNumId="20"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2A0B1600"/>
    <w:multiLevelType w:val="hybridMultilevel"/>
    <w:tmpl w:val="5B9C0792"/>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22" w15:restartNumberingAfterBreak="0">
    <w:nsid w:val="2A595161"/>
    <w:multiLevelType w:val="hybridMultilevel"/>
    <w:tmpl w:val="7494AC50"/>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3"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BCB4E46"/>
    <w:multiLevelType w:val="hybridMultilevel"/>
    <w:tmpl w:val="7ED8B7B6"/>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6"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28" w15:restartNumberingAfterBreak="0">
    <w:nsid w:val="2E7863B7"/>
    <w:multiLevelType w:val="hybridMultilevel"/>
    <w:tmpl w:val="6874B18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9" w15:restartNumberingAfterBreak="0">
    <w:nsid w:val="308D4A28"/>
    <w:multiLevelType w:val="hybridMultilevel"/>
    <w:tmpl w:val="4CF241AA"/>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32E70D4C"/>
    <w:multiLevelType w:val="hybridMultilevel"/>
    <w:tmpl w:val="C7D033F8"/>
    <w:lvl w:ilvl="0" w:tplc="34B8D1D8">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1"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3" w15:restartNumberingAfterBreak="0">
    <w:nsid w:val="34BC4DC7"/>
    <w:multiLevelType w:val="hybridMultilevel"/>
    <w:tmpl w:val="22B4DDB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4" w15:restartNumberingAfterBreak="0">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5"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83C173C"/>
    <w:multiLevelType w:val="hybridMultilevel"/>
    <w:tmpl w:val="D3445D7A"/>
    <w:lvl w:ilvl="0" w:tplc="9A60EE6E">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398A182A"/>
    <w:multiLevelType w:val="hybridMultilevel"/>
    <w:tmpl w:val="AE7AFA48"/>
    <w:lvl w:ilvl="0" w:tplc="5574B77C">
      <w:start w:val="1"/>
      <w:numFmt w:val="decimal"/>
      <w:lvlText w:val="%1)"/>
      <w:lvlJc w:val="left"/>
      <w:pPr>
        <w:ind w:left="927" w:hanging="360"/>
      </w:pPr>
      <w:rPr>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15:restartNumberingAfterBreak="0">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1" w15:restartNumberingAfterBreak="0">
    <w:nsid w:val="3D547184"/>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2"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E836F8F"/>
    <w:multiLevelType w:val="hybridMultilevel"/>
    <w:tmpl w:val="53BE396A"/>
    <w:lvl w:ilvl="0" w:tplc="EBB05F6C">
      <w:start w:val="1"/>
      <w:numFmt w:val="decimal"/>
      <w:lvlText w:val="%1)"/>
      <w:lvlJc w:val="left"/>
      <w:pPr>
        <w:ind w:left="927" w:hanging="360"/>
      </w:pPr>
      <w:rPr>
        <w:i w:val="0"/>
        <w:iCs/>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1CB3FA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46"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 w15:restartNumberingAfterBreak="0">
    <w:nsid w:val="41EE1145"/>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8" w15:restartNumberingAfterBreak="0">
    <w:nsid w:val="45493D0D"/>
    <w:multiLevelType w:val="hybridMultilevel"/>
    <w:tmpl w:val="BD7A9D76"/>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9"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4879200C"/>
    <w:multiLevelType w:val="hybridMultilevel"/>
    <w:tmpl w:val="59266CA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53" w15:restartNumberingAfterBreak="0">
    <w:nsid w:val="4AC65F23"/>
    <w:multiLevelType w:val="hybridMultilevel"/>
    <w:tmpl w:val="FEBE66CC"/>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54" w15:restartNumberingAfterBreak="0">
    <w:nsid w:val="4B414692"/>
    <w:multiLevelType w:val="hybridMultilevel"/>
    <w:tmpl w:val="FB1E3F04"/>
    <w:lvl w:ilvl="0" w:tplc="CC849B36">
      <w:start w:val="1"/>
      <w:numFmt w:val="decimal"/>
      <w:lvlText w:val="%1)"/>
      <w:lvlJc w:val="left"/>
      <w:pPr>
        <w:ind w:left="360" w:hanging="360"/>
      </w:pPr>
      <w:rPr>
        <w:rFonts w:asciiTheme="majorHAnsi" w:hAnsiTheme="majorHAnsi"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4CE11237"/>
    <w:multiLevelType w:val="hybridMultilevel"/>
    <w:tmpl w:val="D8E673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528213F9"/>
    <w:multiLevelType w:val="hybridMultilevel"/>
    <w:tmpl w:val="851AB7DE"/>
    <w:lvl w:ilvl="0" w:tplc="50D8F0BA">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59"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5ADA21C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1" w15:restartNumberingAfterBreak="0">
    <w:nsid w:val="5BB57433"/>
    <w:multiLevelType w:val="hybridMultilevel"/>
    <w:tmpl w:val="9FBA36CA"/>
    <w:lvl w:ilvl="0" w:tplc="2F3A11D0">
      <w:start w:val="1"/>
      <w:numFmt w:val="decimal"/>
      <w:lvlText w:val="%1)"/>
      <w:lvlJc w:val="left"/>
      <w:pPr>
        <w:ind w:left="927" w:hanging="360"/>
      </w:pPr>
      <w:rPr>
        <w:b w:val="0"/>
        <w:bCs w:val="0"/>
        <w:i w:val="0"/>
        <w:iCs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2"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5D03732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15:restartNumberingAfterBreak="0">
    <w:nsid w:val="5E05412F"/>
    <w:multiLevelType w:val="hybridMultilevel"/>
    <w:tmpl w:val="F0FA427E"/>
    <w:lvl w:ilvl="0" w:tplc="04150011">
      <w:start w:val="1"/>
      <w:numFmt w:val="decimal"/>
      <w:lvlText w:val="%1)"/>
      <w:lvlJc w:val="left"/>
      <w:pPr>
        <w:tabs>
          <w:tab w:val="num" w:pos="786"/>
        </w:tabs>
        <w:ind w:left="786"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5"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687F2616"/>
    <w:multiLevelType w:val="hybridMultilevel"/>
    <w:tmpl w:val="0020451C"/>
    <w:lvl w:ilvl="0" w:tplc="04150011">
      <w:start w:val="1"/>
      <w:numFmt w:val="decimal"/>
      <w:lvlText w:val="%1)"/>
      <w:lvlJc w:val="left"/>
      <w:pPr>
        <w:tabs>
          <w:tab w:val="num" w:pos="644"/>
        </w:tabs>
        <w:ind w:left="644" w:hanging="360"/>
      </w:p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68" w15:restartNumberingAfterBreak="0">
    <w:nsid w:val="694A0C3A"/>
    <w:multiLevelType w:val="hybridMultilevel"/>
    <w:tmpl w:val="6BDE9228"/>
    <w:lvl w:ilvl="0" w:tplc="9E187A2E">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6B35167F"/>
    <w:multiLevelType w:val="hybridMultilevel"/>
    <w:tmpl w:val="4CE449FE"/>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6BA43EF4"/>
    <w:multiLevelType w:val="hybridMultilevel"/>
    <w:tmpl w:val="CBDE9944"/>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71"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15:restartNumberingAfterBreak="0">
    <w:nsid w:val="6FED1CFA"/>
    <w:multiLevelType w:val="hybridMultilevel"/>
    <w:tmpl w:val="8AF2E436"/>
    <w:lvl w:ilvl="0" w:tplc="04150011">
      <w:start w:val="1"/>
      <w:numFmt w:val="decimal"/>
      <w:lvlText w:val="%1)"/>
      <w:lvlJc w:val="left"/>
      <w:pPr>
        <w:ind w:left="786" w:hanging="360"/>
      </w:pPr>
      <w:rPr>
        <w:rFonts w:hint="default"/>
      </w:rPr>
    </w:lvl>
    <w:lvl w:ilvl="1" w:tplc="5F34B6C2">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3" w15:restartNumberingAfterBreak="0">
    <w:nsid w:val="71324F17"/>
    <w:multiLevelType w:val="hybridMultilevel"/>
    <w:tmpl w:val="EFC635A8"/>
    <w:lvl w:ilvl="0" w:tplc="04150017">
      <w:start w:val="1"/>
      <w:numFmt w:val="lowerLetter"/>
      <w:lvlText w:val="%1)"/>
      <w:lvlJc w:val="left"/>
      <w:pPr>
        <w:ind w:left="1222" w:hanging="360"/>
      </w:pPr>
    </w:lvl>
    <w:lvl w:ilvl="1" w:tplc="04150019">
      <w:start w:val="1"/>
      <w:numFmt w:val="lowerLetter"/>
      <w:lvlText w:val="%2."/>
      <w:lvlJc w:val="left"/>
      <w:pPr>
        <w:ind w:left="1942" w:hanging="360"/>
      </w:pPr>
    </w:lvl>
    <w:lvl w:ilvl="2" w:tplc="0415001B">
      <w:start w:val="1"/>
      <w:numFmt w:val="lowerRoman"/>
      <w:lvlText w:val="%3."/>
      <w:lvlJc w:val="right"/>
      <w:pPr>
        <w:ind w:left="2662" w:hanging="180"/>
      </w:pPr>
    </w:lvl>
    <w:lvl w:ilvl="3" w:tplc="0415000F">
      <w:start w:val="1"/>
      <w:numFmt w:val="decimal"/>
      <w:lvlText w:val="%4."/>
      <w:lvlJc w:val="left"/>
      <w:pPr>
        <w:ind w:left="3382" w:hanging="360"/>
      </w:pPr>
    </w:lvl>
    <w:lvl w:ilvl="4" w:tplc="04150019">
      <w:start w:val="1"/>
      <w:numFmt w:val="lowerLetter"/>
      <w:lvlText w:val="%5."/>
      <w:lvlJc w:val="left"/>
      <w:pPr>
        <w:ind w:left="4102" w:hanging="360"/>
      </w:pPr>
    </w:lvl>
    <w:lvl w:ilvl="5" w:tplc="0415001B">
      <w:start w:val="1"/>
      <w:numFmt w:val="lowerRoman"/>
      <w:lvlText w:val="%6."/>
      <w:lvlJc w:val="right"/>
      <w:pPr>
        <w:ind w:left="4822" w:hanging="180"/>
      </w:pPr>
    </w:lvl>
    <w:lvl w:ilvl="6" w:tplc="0415000F">
      <w:start w:val="1"/>
      <w:numFmt w:val="decimal"/>
      <w:lvlText w:val="%7."/>
      <w:lvlJc w:val="left"/>
      <w:pPr>
        <w:ind w:left="5542" w:hanging="360"/>
      </w:pPr>
    </w:lvl>
    <w:lvl w:ilvl="7" w:tplc="04150019">
      <w:start w:val="1"/>
      <w:numFmt w:val="lowerLetter"/>
      <w:lvlText w:val="%8."/>
      <w:lvlJc w:val="left"/>
      <w:pPr>
        <w:ind w:left="6262" w:hanging="360"/>
      </w:pPr>
    </w:lvl>
    <w:lvl w:ilvl="8" w:tplc="0415001B">
      <w:start w:val="1"/>
      <w:numFmt w:val="lowerRoman"/>
      <w:lvlText w:val="%9."/>
      <w:lvlJc w:val="right"/>
      <w:pPr>
        <w:ind w:left="6982" w:hanging="180"/>
      </w:pPr>
    </w:lvl>
  </w:abstractNum>
  <w:abstractNum w:abstractNumId="74"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5" w15:restartNumberingAfterBreak="0">
    <w:nsid w:val="7253194E"/>
    <w:multiLevelType w:val="hybridMultilevel"/>
    <w:tmpl w:val="0B2636C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6"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7"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8"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9" w15:restartNumberingAfterBreak="0">
    <w:nsid w:val="744A1BF2"/>
    <w:multiLevelType w:val="hybridMultilevel"/>
    <w:tmpl w:val="BA748542"/>
    <w:lvl w:ilvl="0" w:tplc="B81CA2D0">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80" w15:restartNumberingAfterBreak="0">
    <w:nsid w:val="75E770A9"/>
    <w:multiLevelType w:val="hybridMultilevel"/>
    <w:tmpl w:val="9DD6BAC6"/>
    <w:lvl w:ilvl="0" w:tplc="BB508132">
      <w:start w:val="1"/>
      <w:numFmt w:val="decimal"/>
      <w:lvlText w:val="%1."/>
      <w:lvlJc w:val="left"/>
      <w:pPr>
        <w:tabs>
          <w:tab w:val="num" w:pos="360"/>
        </w:tabs>
        <w:ind w:left="360" w:hanging="360"/>
      </w:pPr>
      <w:rPr>
        <w:i w:val="0"/>
        <w:iCs/>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1" w15:restartNumberingAfterBreak="0">
    <w:nsid w:val="77915064"/>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2" w15:restartNumberingAfterBreak="0">
    <w:nsid w:val="78E127C8"/>
    <w:multiLevelType w:val="hybridMultilevel"/>
    <w:tmpl w:val="1CA2D204"/>
    <w:lvl w:ilvl="0" w:tplc="3CB68E0C">
      <w:start w:val="1"/>
      <w:numFmt w:val="decimal"/>
      <w:lvlText w:val="%1."/>
      <w:lvlJc w:val="left"/>
      <w:pPr>
        <w:tabs>
          <w:tab w:val="num" w:pos="720"/>
        </w:tabs>
        <w:ind w:left="720" w:hanging="360"/>
      </w:pPr>
      <w:rPr>
        <w:rFonts w:cs="Times New Roman"/>
        <w:strike w:val="0"/>
        <w:dstrike w:val="0"/>
        <w:color w:val="auto"/>
        <w:u w:val="none"/>
        <w:effect w:val="none"/>
      </w:rPr>
    </w:lvl>
    <w:lvl w:ilvl="1" w:tplc="04150001">
      <w:start w:val="1"/>
      <w:numFmt w:val="bullet"/>
      <w:lvlText w:val=""/>
      <w:lvlJc w:val="left"/>
      <w:pPr>
        <w:tabs>
          <w:tab w:val="num" w:pos="1440"/>
        </w:tabs>
        <w:ind w:left="1440" w:hanging="360"/>
      </w:pPr>
      <w:rPr>
        <w:rFonts w:ascii="Symbol" w:hAnsi="Symbol" w:hint="default"/>
        <w:strike w:val="0"/>
        <w:dstrike w:val="0"/>
        <w:u w:val="none"/>
        <w:effect w:val="none"/>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83" w15:restartNumberingAfterBreak="0">
    <w:nsid w:val="7998064B"/>
    <w:multiLevelType w:val="hybridMultilevel"/>
    <w:tmpl w:val="E118D5F8"/>
    <w:lvl w:ilvl="0" w:tplc="3E128BFA">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84" w15:restartNumberingAfterBreak="0">
    <w:nsid w:val="7A642428"/>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85" w15:restartNumberingAfterBreak="0">
    <w:nsid w:val="7B3F043D"/>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86"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7" w15:restartNumberingAfterBreak="0">
    <w:nsid w:val="7C79775A"/>
    <w:multiLevelType w:val="hybridMultilevel"/>
    <w:tmpl w:val="9F5E6314"/>
    <w:lvl w:ilvl="0" w:tplc="621AD9EE">
      <w:start w:val="1"/>
      <w:numFmt w:val="decimal"/>
      <w:lvlText w:val="%1)"/>
      <w:lvlJc w:val="left"/>
      <w:pPr>
        <w:tabs>
          <w:tab w:val="num" w:pos="786"/>
        </w:tabs>
        <w:ind w:left="786" w:hanging="360"/>
      </w:pPr>
      <w:rPr>
        <w:rFonts w:hint="default"/>
        <w:b w:val="0"/>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num w:numId="1">
    <w:abstractNumId w:val="31"/>
  </w:num>
  <w:num w:numId="2">
    <w:abstractNumId w:val="57"/>
  </w:num>
  <w:num w:numId="3">
    <w:abstractNumId w:val="74"/>
  </w:num>
  <w:num w:numId="4">
    <w:abstractNumId w:val="86"/>
  </w:num>
  <w:num w:numId="5">
    <w:abstractNumId w:val="77"/>
  </w:num>
  <w:num w:numId="6">
    <w:abstractNumId w:val="11"/>
  </w:num>
  <w:num w:numId="7">
    <w:abstractNumId w:val="32"/>
  </w:num>
  <w:num w:numId="8">
    <w:abstractNumId w:val="50"/>
  </w:num>
  <w:num w:numId="9">
    <w:abstractNumId w:val="54"/>
  </w:num>
  <w:num w:numId="10">
    <w:abstractNumId w:val="24"/>
  </w:num>
  <w:num w:numId="11">
    <w:abstractNumId w:val="59"/>
  </w:num>
  <w:num w:numId="12">
    <w:abstractNumId w:val="37"/>
  </w:num>
  <w:num w:numId="13">
    <w:abstractNumId w:val="71"/>
  </w:num>
  <w:num w:numId="14">
    <w:abstractNumId w:val="62"/>
  </w:num>
  <w:num w:numId="15">
    <w:abstractNumId w:val="36"/>
  </w:num>
  <w:num w:numId="16">
    <w:abstractNumId w:val="51"/>
  </w:num>
  <w:num w:numId="17">
    <w:abstractNumId w:val="20"/>
  </w:num>
  <w:num w:numId="18">
    <w:abstractNumId w:val="69"/>
  </w:num>
  <w:num w:numId="19">
    <w:abstractNumId w:val="66"/>
  </w:num>
  <w:num w:numId="20">
    <w:abstractNumId w:val="16"/>
  </w:num>
  <w:num w:numId="21">
    <w:abstractNumId w:val="35"/>
  </w:num>
  <w:num w:numId="22">
    <w:abstractNumId w:val="14"/>
  </w:num>
  <w:num w:numId="23">
    <w:abstractNumId w:val="15"/>
  </w:num>
  <w:num w:numId="24">
    <w:abstractNumId w:val="44"/>
  </w:num>
  <w:num w:numId="25">
    <w:abstractNumId w:val="65"/>
  </w:num>
  <w:num w:numId="26">
    <w:abstractNumId w:val="23"/>
  </w:num>
  <w:num w:numId="27">
    <w:abstractNumId w:val="42"/>
  </w:num>
  <w:num w:numId="28">
    <w:abstractNumId w:val="40"/>
  </w:num>
  <w:num w:numId="29">
    <w:abstractNumId w:val="5"/>
  </w:num>
  <w:num w:numId="30">
    <w:abstractNumId w:val="78"/>
  </w:num>
  <w:num w:numId="31">
    <w:abstractNumId w:val="26"/>
  </w:num>
  <w:num w:numId="32">
    <w:abstractNumId w:val="76"/>
  </w:num>
  <w:num w:numId="33">
    <w:abstractNumId w:val="0"/>
  </w:num>
  <w:num w:numId="34">
    <w:abstractNumId w:val="1"/>
  </w:num>
  <w:num w:numId="35">
    <w:abstractNumId w:val="2"/>
  </w:num>
  <w:num w:numId="3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6"/>
  </w:num>
  <w:num w:numId="38">
    <w:abstractNumId w:val="49"/>
  </w:num>
  <w:num w:numId="39">
    <w:abstractNumId w:val="55"/>
  </w:num>
  <w:num w:numId="40">
    <w:abstractNumId w:val="25"/>
  </w:num>
  <w:num w:numId="41">
    <w:abstractNumId w:val="72"/>
  </w:num>
  <w:num w:numId="42">
    <w:abstractNumId w:val="3"/>
  </w:num>
  <w:num w:numId="43">
    <w:abstractNumId w:val="63"/>
  </w:num>
  <w:num w:numId="44">
    <w:abstractNumId w:val="81"/>
  </w:num>
  <w:num w:numId="45">
    <w:abstractNumId w:val="60"/>
  </w:num>
  <w:num w:numId="46">
    <w:abstractNumId w:val="7"/>
  </w:num>
  <w:num w:numId="47">
    <w:abstractNumId w:val="29"/>
  </w:num>
  <w:num w:numId="48">
    <w:abstractNumId w:val="8"/>
  </w:num>
  <w:num w:numId="49">
    <w:abstractNumId w:val="61"/>
  </w:num>
  <w:num w:numId="50">
    <w:abstractNumId w:val="43"/>
  </w:num>
  <w:num w:numId="51">
    <w:abstractNumId w:val="82"/>
  </w:num>
  <w:num w:numId="52">
    <w:abstractNumId w:val="67"/>
  </w:num>
  <w:num w:numId="53">
    <w:abstractNumId w:val="17"/>
  </w:num>
  <w:num w:numId="54">
    <w:abstractNumId w:val="39"/>
  </w:num>
  <w:num w:numId="55">
    <w:abstractNumId w:val="56"/>
  </w:num>
  <w:num w:numId="56">
    <w:abstractNumId w:val="13"/>
  </w:num>
  <w:num w:numId="57">
    <w:abstractNumId w:val="10"/>
  </w:num>
  <w:num w:numId="58">
    <w:abstractNumId w:val="21"/>
  </w:num>
  <w:num w:numId="59">
    <w:abstractNumId w:val="18"/>
  </w:num>
  <w:num w:numId="60">
    <w:abstractNumId w:val="28"/>
  </w:num>
  <w:num w:numId="61">
    <w:abstractNumId w:val="52"/>
  </w:num>
  <w:num w:numId="62">
    <w:abstractNumId w:val="30"/>
  </w:num>
  <w:num w:numId="63">
    <w:abstractNumId w:val="87"/>
  </w:num>
  <w:num w:numId="64">
    <w:abstractNumId w:val="58"/>
  </w:num>
  <w:num w:numId="65">
    <w:abstractNumId w:val="84"/>
  </w:num>
  <w:num w:numId="66">
    <w:abstractNumId w:val="83"/>
  </w:num>
  <w:num w:numId="67">
    <w:abstractNumId w:val="41"/>
  </w:num>
  <w:num w:numId="68">
    <w:abstractNumId w:val="6"/>
  </w:num>
  <w:num w:numId="69">
    <w:abstractNumId w:val="9"/>
  </w:num>
  <w:num w:numId="70">
    <w:abstractNumId w:val="27"/>
  </w:num>
  <w:num w:numId="71">
    <w:abstractNumId w:val="4"/>
  </w:num>
  <w:num w:numId="72">
    <w:abstractNumId w:val="47"/>
  </w:num>
  <w:num w:numId="73">
    <w:abstractNumId w:val="48"/>
  </w:num>
  <w:num w:numId="74">
    <w:abstractNumId w:val="79"/>
  </w:num>
  <w:num w:numId="75">
    <w:abstractNumId w:val="68"/>
  </w:num>
  <w:num w:numId="76">
    <w:abstractNumId w:val="12"/>
  </w:num>
  <w:num w:numId="77">
    <w:abstractNumId w:val="70"/>
  </w:num>
  <w:num w:numId="78">
    <w:abstractNumId w:val="38"/>
  </w:num>
  <w:num w:numId="79">
    <w:abstractNumId w:val="80"/>
  </w:num>
  <w:num w:numId="80">
    <w:abstractNumId w:val="33"/>
  </w:num>
  <w:num w:numId="81">
    <w:abstractNumId w:val="53"/>
  </w:num>
  <w:num w:numId="82">
    <w:abstractNumId w:val="45"/>
  </w:num>
  <w:num w:numId="83">
    <w:abstractNumId w:val="22"/>
  </w:num>
  <w:num w:numId="84">
    <w:abstractNumId w:val="34"/>
  </w:num>
  <w:num w:numId="85">
    <w:abstractNumId w:val="75"/>
  </w:num>
  <w:num w:numId="86">
    <w:abstractNumId w:val="85"/>
  </w:num>
  <w:num w:numId="87">
    <w:abstractNumId w:val="19"/>
  </w:num>
  <w:num w:numId="88">
    <w:abstractNumId w:val="73"/>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0A08"/>
    <w:rsid w:val="00007B28"/>
    <w:rsid w:val="00007E72"/>
    <w:rsid w:val="0001016A"/>
    <w:rsid w:val="00011439"/>
    <w:rsid w:val="00012548"/>
    <w:rsid w:val="00013D5F"/>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36"/>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C7A"/>
    <w:rsid w:val="000910CE"/>
    <w:rsid w:val="00094B4F"/>
    <w:rsid w:val="00097C94"/>
    <w:rsid w:val="000A12A1"/>
    <w:rsid w:val="000A17EB"/>
    <w:rsid w:val="000A198B"/>
    <w:rsid w:val="000A1E59"/>
    <w:rsid w:val="000A2326"/>
    <w:rsid w:val="000A283E"/>
    <w:rsid w:val="000A2873"/>
    <w:rsid w:val="000A3677"/>
    <w:rsid w:val="000A43B7"/>
    <w:rsid w:val="000A4BC7"/>
    <w:rsid w:val="000B003C"/>
    <w:rsid w:val="000B1CE6"/>
    <w:rsid w:val="000B391F"/>
    <w:rsid w:val="000B3AD8"/>
    <w:rsid w:val="000B484D"/>
    <w:rsid w:val="000B4D5B"/>
    <w:rsid w:val="000B52D4"/>
    <w:rsid w:val="000B608D"/>
    <w:rsid w:val="000B7C6C"/>
    <w:rsid w:val="000C0411"/>
    <w:rsid w:val="000C08A0"/>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2C29"/>
    <w:rsid w:val="000E3188"/>
    <w:rsid w:val="000E3270"/>
    <w:rsid w:val="000E355E"/>
    <w:rsid w:val="000E3907"/>
    <w:rsid w:val="000E456E"/>
    <w:rsid w:val="000E477E"/>
    <w:rsid w:val="000E5A82"/>
    <w:rsid w:val="000E6A1F"/>
    <w:rsid w:val="000E6BA7"/>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1F96"/>
    <w:rsid w:val="001034AF"/>
    <w:rsid w:val="00104143"/>
    <w:rsid w:val="00104E69"/>
    <w:rsid w:val="0010510E"/>
    <w:rsid w:val="001055BB"/>
    <w:rsid w:val="001063DB"/>
    <w:rsid w:val="00110CE6"/>
    <w:rsid w:val="00110D3E"/>
    <w:rsid w:val="00111B33"/>
    <w:rsid w:val="0011224B"/>
    <w:rsid w:val="00113196"/>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4FA0"/>
    <w:rsid w:val="00131911"/>
    <w:rsid w:val="00131B26"/>
    <w:rsid w:val="00131E3A"/>
    <w:rsid w:val="001323B3"/>
    <w:rsid w:val="001331F0"/>
    <w:rsid w:val="001334CF"/>
    <w:rsid w:val="001339C7"/>
    <w:rsid w:val="001355F1"/>
    <w:rsid w:val="00135E48"/>
    <w:rsid w:val="001402A0"/>
    <w:rsid w:val="001412E3"/>
    <w:rsid w:val="001413BE"/>
    <w:rsid w:val="00142312"/>
    <w:rsid w:val="00142A1B"/>
    <w:rsid w:val="00142F98"/>
    <w:rsid w:val="00150742"/>
    <w:rsid w:val="001512BA"/>
    <w:rsid w:val="001515DD"/>
    <w:rsid w:val="001537D4"/>
    <w:rsid w:val="0015398B"/>
    <w:rsid w:val="00155272"/>
    <w:rsid w:val="00162512"/>
    <w:rsid w:val="001628D0"/>
    <w:rsid w:val="001637DD"/>
    <w:rsid w:val="0016477E"/>
    <w:rsid w:val="001648A5"/>
    <w:rsid w:val="00164971"/>
    <w:rsid w:val="00167E23"/>
    <w:rsid w:val="00170449"/>
    <w:rsid w:val="0017194A"/>
    <w:rsid w:val="00173278"/>
    <w:rsid w:val="001734FC"/>
    <w:rsid w:val="00177863"/>
    <w:rsid w:val="00177AAF"/>
    <w:rsid w:val="00180145"/>
    <w:rsid w:val="0018257D"/>
    <w:rsid w:val="0018285D"/>
    <w:rsid w:val="0018446E"/>
    <w:rsid w:val="00187357"/>
    <w:rsid w:val="00187847"/>
    <w:rsid w:val="00190571"/>
    <w:rsid w:val="00192868"/>
    <w:rsid w:val="00194316"/>
    <w:rsid w:val="001974AB"/>
    <w:rsid w:val="00197764"/>
    <w:rsid w:val="00197BFB"/>
    <w:rsid w:val="001A009D"/>
    <w:rsid w:val="001A025A"/>
    <w:rsid w:val="001A131C"/>
    <w:rsid w:val="001A33C6"/>
    <w:rsid w:val="001A50A7"/>
    <w:rsid w:val="001A5B3C"/>
    <w:rsid w:val="001A6F87"/>
    <w:rsid w:val="001B01D0"/>
    <w:rsid w:val="001B069A"/>
    <w:rsid w:val="001B1C4E"/>
    <w:rsid w:val="001B2E17"/>
    <w:rsid w:val="001B30C5"/>
    <w:rsid w:val="001B42DA"/>
    <w:rsid w:val="001B46AE"/>
    <w:rsid w:val="001B4F32"/>
    <w:rsid w:val="001B543A"/>
    <w:rsid w:val="001B6665"/>
    <w:rsid w:val="001B6DA1"/>
    <w:rsid w:val="001B70C8"/>
    <w:rsid w:val="001C1481"/>
    <w:rsid w:val="001C3CCD"/>
    <w:rsid w:val="001C46B2"/>
    <w:rsid w:val="001C4A2D"/>
    <w:rsid w:val="001C5024"/>
    <w:rsid w:val="001C6784"/>
    <w:rsid w:val="001C6A9E"/>
    <w:rsid w:val="001D001F"/>
    <w:rsid w:val="001D033E"/>
    <w:rsid w:val="001D0340"/>
    <w:rsid w:val="001D0A25"/>
    <w:rsid w:val="001D1728"/>
    <w:rsid w:val="001D1A4E"/>
    <w:rsid w:val="001D1C85"/>
    <w:rsid w:val="001D2D95"/>
    <w:rsid w:val="001D3C29"/>
    <w:rsid w:val="001D4853"/>
    <w:rsid w:val="001D4BDD"/>
    <w:rsid w:val="001D5D85"/>
    <w:rsid w:val="001D6101"/>
    <w:rsid w:val="001D665C"/>
    <w:rsid w:val="001D7A55"/>
    <w:rsid w:val="001D7A91"/>
    <w:rsid w:val="001D7C30"/>
    <w:rsid w:val="001E0768"/>
    <w:rsid w:val="001E1808"/>
    <w:rsid w:val="001E2523"/>
    <w:rsid w:val="001E3B05"/>
    <w:rsid w:val="001E467C"/>
    <w:rsid w:val="001E4B13"/>
    <w:rsid w:val="001E5801"/>
    <w:rsid w:val="001E5CB9"/>
    <w:rsid w:val="001E5F51"/>
    <w:rsid w:val="001E601F"/>
    <w:rsid w:val="001E72B7"/>
    <w:rsid w:val="001F0D7F"/>
    <w:rsid w:val="001F29A7"/>
    <w:rsid w:val="001F7DBC"/>
    <w:rsid w:val="0020063A"/>
    <w:rsid w:val="00205450"/>
    <w:rsid w:val="00205672"/>
    <w:rsid w:val="002056E2"/>
    <w:rsid w:val="00206687"/>
    <w:rsid w:val="00206FC6"/>
    <w:rsid w:val="00207816"/>
    <w:rsid w:val="00207AC9"/>
    <w:rsid w:val="00212D4B"/>
    <w:rsid w:val="002134A8"/>
    <w:rsid w:val="0021357E"/>
    <w:rsid w:val="0021475D"/>
    <w:rsid w:val="00217332"/>
    <w:rsid w:val="00217870"/>
    <w:rsid w:val="00221090"/>
    <w:rsid w:val="00222203"/>
    <w:rsid w:val="00223FF0"/>
    <w:rsid w:val="002241E4"/>
    <w:rsid w:val="00224931"/>
    <w:rsid w:val="00226422"/>
    <w:rsid w:val="00226659"/>
    <w:rsid w:val="00226C79"/>
    <w:rsid w:val="00230F21"/>
    <w:rsid w:val="00232A4E"/>
    <w:rsid w:val="0023371F"/>
    <w:rsid w:val="00233A98"/>
    <w:rsid w:val="00233ED3"/>
    <w:rsid w:val="0023658A"/>
    <w:rsid w:val="00236611"/>
    <w:rsid w:val="00236739"/>
    <w:rsid w:val="00242490"/>
    <w:rsid w:val="002431BA"/>
    <w:rsid w:val="00245825"/>
    <w:rsid w:val="002469EF"/>
    <w:rsid w:val="00246F8D"/>
    <w:rsid w:val="00247911"/>
    <w:rsid w:val="00247D6B"/>
    <w:rsid w:val="00250EE5"/>
    <w:rsid w:val="00251531"/>
    <w:rsid w:val="00253B05"/>
    <w:rsid w:val="00257033"/>
    <w:rsid w:val="0026342C"/>
    <w:rsid w:val="00263B56"/>
    <w:rsid w:val="00266790"/>
    <w:rsid w:val="002728AE"/>
    <w:rsid w:val="00272F11"/>
    <w:rsid w:val="0027333B"/>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E7E"/>
    <w:rsid w:val="002933A2"/>
    <w:rsid w:val="002939E9"/>
    <w:rsid w:val="002958F8"/>
    <w:rsid w:val="00295E81"/>
    <w:rsid w:val="00296DE6"/>
    <w:rsid w:val="00297AEF"/>
    <w:rsid w:val="00297BFA"/>
    <w:rsid w:val="002A4570"/>
    <w:rsid w:val="002A475E"/>
    <w:rsid w:val="002A58BF"/>
    <w:rsid w:val="002A5E78"/>
    <w:rsid w:val="002B07B9"/>
    <w:rsid w:val="002B0EF1"/>
    <w:rsid w:val="002B0FD0"/>
    <w:rsid w:val="002B132C"/>
    <w:rsid w:val="002B3087"/>
    <w:rsid w:val="002B408A"/>
    <w:rsid w:val="002B7152"/>
    <w:rsid w:val="002B7FF7"/>
    <w:rsid w:val="002C12CC"/>
    <w:rsid w:val="002C149C"/>
    <w:rsid w:val="002C1BC1"/>
    <w:rsid w:val="002C294D"/>
    <w:rsid w:val="002C2D40"/>
    <w:rsid w:val="002C37E6"/>
    <w:rsid w:val="002C4213"/>
    <w:rsid w:val="002C7E1C"/>
    <w:rsid w:val="002D0644"/>
    <w:rsid w:val="002D09DD"/>
    <w:rsid w:val="002D0C9E"/>
    <w:rsid w:val="002D1B86"/>
    <w:rsid w:val="002D249E"/>
    <w:rsid w:val="002D2DBE"/>
    <w:rsid w:val="002D48ED"/>
    <w:rsid w:val="002D566D"/>
    <w:rsid w:val="002D6352"/>
    <w:rsid w:val="002E047E"/>
    <w:rsid w:val="002E0D5F"/>
    <w:rsid w:val="002E15C9"/>
    <w:rsid w:val="002E18FC"/>
    <w:rsid w:val="002E1D84"/>
    <w:rsid w:val="002E2F67"/>
    <w:rsid w:val="002E3871"/>
    <w:rsid w:val="002E4726"/>
    <w:rsid w:val="002E54C1"/>
    <w:rsid w:val="002E557A"/>
    <w:rsid w:val="002E5BBC"/>
    <w:rsid w:val="002E6D69"/>
    <w:rsid w:val="002F06D2"/>
    <w:rsid w:val="002F4402"/>
    <w:rsid w:val="002F588A"/>
    <w:rsid w:val="002F61DB"/>
    <w:rsid w:val="002F731B"/>
    <w:rsid w:val="002F7C46"/>
    <w:rsid w:val="00300F65"/>
    <w:rsid w:val="0030178F"/>
    <w:rsid w:val="00301BC1"/>
    <w:rsid w:val="00302D55"/>
    <w:rsid w:val="003035B5"/>
    <w:rsid w:val="003042BF"/>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806"/>
    <w:rsid w:val="00353DD4"/>
    <w:rsid w:val="00354033"/>
    <w:rsid w:val="00354AD9"/>
    <w:rsid w:val="0036156A"/>
    <w:rsid w:val="00362037"/>
    <w:rsid w:val="00363749"/>
    <w:rsid w:val="00363B8C"/>
    <w:rsid w:val="00363F44"/>
    <w:rsid w:val="003654CE"/>
    <w:rsid w:val="003659F5"/>
    <w:rsid w:val="003673C5"/>
    <w:rsid w:val="00367B8C"/>
    <w:rsid w:val="00370F46"/>
    <w:rsid w:val="00372042"/>
    <w:rsid w:val="00372DF6"/>
    <w:rsid w:val="00373448"/>
    <w:rsid w:val="003744BF"/>
    <w:rsid w:val="00376177"/>
    <w:rsid w:val="00383002"/>
    <w:rsid w:val="0038352A"/>
    <w:rsid w:val="00383625"/>
    <w:rsid w:val="003836FC"/>
    <w:rsid w:val="003842CC"/>
    <w:rsid w:val="00384C06"/>
    <w:rsid w:val="00384D62"/>
    <w:rsid w:val="003867FC"/>
    <w:rsid w:val="00386CBE"/>
    <w:rsid w:val="00387C05"/>
    <w:rsid w:val="00387FA1"/>
    <w:rsid w:val="003903B0"/>
    <w:rsid w:val="00391EF0"/>
    <w:rsid w:val="003979FA"/>
    <w:rsid w:val="00397A9A"/>
    <w:rsid w:val="003A11E7"/>
    <w:rsid w:val="003A193C"/>
    <w:rsid w:val="003A1E63"/>
    <w:rsid w:val="003A24FE"/>
    <w:rsid w:val="003A3475"/>
    <w:rsid w:val="003A4F4E"/>
    <w:rsid w:val="003A5304"/>
    <w:rsid w:val="003A5BD3"/>
    <w:rsid w:val="003A708D"/>
    <w:rsid w:val="003A74E9"/>
    <w:rsid w:val="003B0E8A"/>
    <w:rsid w:val="003B1DE7"/>
    <w:rsid w:val="003B36E0"/>
    <w:rsid w:val="003B41A6"/>
    <w:rsid w:val="003B44E5"/>
    <w:rsid w:val="003B5E66"/>
    <w:rsid w:val="003B6AFB"/>
    <w:rsid w:val="003B6F67"/>
    <w:rsid w:val="003C07A0"/>
    <w:rsid w:val="003C14E7"/>
    <w:rsid w:val="003C1501"/>
    <w:rsid w:val="003C1DEC"/>
    <w:rsid w:val="003C359B"/>
    <w:rsid w:val="003C4C49"/>
    <w:rsid w:val="003C6F16"/>
    <w:rsid w:val="003C758B"/>
    <w:rsid w:val="003C7B82"/>
    <w:rsid w:val="003D00BD"/>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401C5E"/>
    <w:rsid w:val="00402BA7"/>
    <w:rsid w:val="00402D76"/>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0ED3"/>
    <w:rsid w:val="00432806"/>
    <w:rsid w:val="00433E8F"/>
    <w:rsid w:val="00434F4D"/>
    <w:rsid w:val="0044087B"/>
    <w:rsid w:val="00442159"/>
    <w:rsid w:val="004427B5"/>
    <w:rsid w:val="00443AFB"/>
    <w:rsid w:val="00443C4D"/>
    <w:rsid w:val="0044416D"/>
    <w:rsid w:val="00444E99"/>
    <w:rsid w:val="00446599"/>
    <w:rsid w:val="00447382"/>
    <w:rsid w:val="00447396"/>
    <w:rsid w:val="00447D0F"/>
    <w:rsid w:val="00447E67"/>
    <w:rsid w:val="00450D14"/>
    <w:rsid w:val="00451B08"/>
    <w:rsid w:val="004546B5"/>
    <w:rsid w:val="00460508"/>
    <w:rsid w:val="00460B78"/>
    <w:rsid w:val="00460C17"/>
    <w:rsid w:val="00463C1D"/>
    <w:rsid w:val="00466A45"/>
    <w:rsid w:val="00466DEE"/>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6B87"/>
    <w:rsid w:val="00497145"/>
    <w:rsid w:val="004A1CDB"/>
    <w:rsid w:val="004A1D27"/>
    <w:rsid w:val="004A3755"/>
    <w:rsid w:val="004A4B4A"/>
    <w:rsid w:val="004A5B68"/>
    <w:rsid w:val="004A65DA"/>
    <w:rsid w:val="004A6CBB"/>
    <w:rsid w:val="004B1BE4"/>
    <w:rsid w:val="004B227D"/>
    <w:rsid w:val="004B37F8"/>
    <w:rsid w:val="004B3BBC"/>
    <w:rsid w:val="004B4168"/>
    <w:rsid w:val="004B493E"/>
    <w:rsid w:val="004B52BB"/>
    <w:rsid w:val="004B6CE4"/>
    <w:rsid w:val="004B7F25"/>
    <w:rsid w:val="004C01CA"/>
    <w:rsid w:val="004C3078"/>
    <w:rsid w:val="004C3E03"/>
    <w:rsid w:val="004C4B45"/>
    <w:rsid w:val="004C4FA9"/>
    <w:rsid w:val="004C5145"/>
    <w:rsid w:val="004C6342"/>
    <w:rsid w:val="004C76E4"/>
    <w:rsid w:val="004C7C56"/>
    <w:rsid w:val="004D18E8"/>
    <w:rsid w:val="004D2628"/>
    <w:rsid w:val="004D441C"/>
    <w:rsid w:val="004D4CF6"/>
    <w:rsid w:val="004D5854"/>
    <w:rsid w:val="004D6DF8"/>
    <w:rsid w:val="004E234C"/>
    <w:rsid w:val="004E35BF"/>
    <w:rsid w:val="004E3B96"/>
    <w:rsid w:val="004E4168"/>
    <w:rsid w:val="004E480A"/>
    <w:rsid w:val="004E54D8"/>
    <w:rsid w:val="004E69C7"/>
    <w:rsid w:val="004E6B05"/>
    <w:rsid w:val="004E729E"/>
    <w:rsid w:val="004F0CEC"/>
    <w:rsid w:val="004F1319"/>
    <w:rsid w:val="004F13E8"/>
    <w:rsid w:val="004F63EB"/>
    <w:rsid w:val="004F6812"/>
    <w:rsid w:val="004F7D01"/>
    <w:rsid w:val="00500770"/>
    <w:rsid w:val="005012C6"/>
    <w:rsid w:val="00503361"/>
    <w:rsid w:val="005057B5"/>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32062"/>
    <w:rsid w:val="0053312B"/>
    <w:rsid w:val="00533E87"/>
    <w:rsid w:val="00534763"/>
    <w:rsid w:val="00534BF9"/>
    <w:rsid w:val="00534CF3"/>
    <w:rsid w:val="00534F77"/>
    <w:rsid w:val="00535759"/>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4306"/>
    <w:rsid w:val="00557025"/>
    <w:rsid w:val="0055742C"/>
    <w:rsid w:val="00565529"/>
    <w:rsid w:val="005668AF"/>
    <w:rsid w:val="00570F42"/>
    <w:rsid w:val="00571D0D"/>
    <w:rsid w:val="005741A8"/>
    <w:rsid w:val="005745E3"/>
    <w:rsid w:val="00575714"/>
    <w:rsid w:val="0057620E"/>
    <w:rsid w:val="00577053"/>
    <w:rsid w:val="00580367"/>
    <w:rsid w:val="00580658"/>
    <w:rsid w:val="00581F72"/>
    <w:rsid w:val="0058231D"/>
    <w:rsid w:val="00582C43"/>
    <w:rsid w:val="005835C9"/>
    <w:rsid w:val="005837FE"/>
    <w:rsid w:val="00584149"/>
    <w:rsid w:val="00584E3A"/>
    <w:rsid w:val="0058533D"/>
    <w:rsid w:val="00586515"/>
    <w:rsid w:val="00587187"/>
    <w:rsid w:val="00587F52"/>
    <w:rsid w:val="00591530"/>
    <w:rsid w:val="00592F37"/>
    <w:rsid w:val="00594F01"/>
    <w:rsid w:val="00595317"/>
    <w:rsid w:val="00595907"/>
    <w:rsid w:val="0059613E"/>
    <w:rsid w:val="005961F5"/>
    <w:rsid w:val="005A0A0B"/>
    <w:rsid w:val="005A494D"/>
    <w:rsid w:val="005A57E7"/>
    <w:rsid w:val="005A78D1"/>
    <w:rsid w:val="005A792D"/>
    <w:rsid w:val="005A7BEC"/>
    <w:rsid w:val="005B0B82"/>
    <w:rsid w:val="005B1FDE"/>
    <w:rsid w:val="005B3E68"/>
    <w:rsid w:val="005B4E66"/>
    <w:rsid w:val="005B666F"/>
    <w:rsid w:val="005B68C9"/>
    <w:rsid w:val="005B6901"/>
    <w:rsid w:val="005B6F7A"/>
    <w:rsid w:val="005C1A20"/>
    <w:rsid w:val="005C1A68"/>
    <w:rsid w:val="005C30CD"/>
    <w:rsid w:val="005C3726"/>
    <w:rsid w:val="005C676A"/>
    <w:rsid w:val="005C68C0"/>
    <w:rsid w:val="005C7357"/>
    <w:rsid w:val="005C799E"/>
    <w:rsid w:val="005C7FDA"/>
    <w:rsid w:val="005D0167"/>
    <w:rsid w:val="005D03FD"/>
    <w:rsid w:val="005D05AE"/>
    <w:rsid w:val="005D1739"/>
    <w:rsid w:val="005D1932"/>
    <w:rsid w:val="005D2A8E"/>
    <w:rsid w:val="005D2DE1"/>
    <w:rsid w:val="005D3105"/>
    <w:rsid w:val="005D5326"/>
    <w:rsid w:val="005D559C"/>
    <w:rsid w:val="005D5AB7"/>
    <w:rsid w:val="005D5AFD"/>
    <w:rsid w:val="005D5E20"/>
    <w:rsid w:val="005D6371"/>
    <w:rsid w:val="005D7EDC"/>
    <w:rsid w:val="005E3304"/>
    <w:rsid w:val="005E574E"/>
    <w:rsid w:val="005E65E2"/>
    <w:rsid w:val="005F2C28"/>
    <w:rsid w:val="005F2F1F"/>
    <w:rsid w:val="005F2F41"/>
    <w:rsid w:val="005F621F"/>
    <w:rsid w:val="005F6F43"/>
    <w:rsid w:val="005F7442"/>
    <w:rsid w:val="005F74F8"/>
    <w:rsid w:val="00600234"/>
    <w:rsid w:val="00600D37"/>
    <w:rsid w:val="00601087"/>
    <w:rsid w:val="006013BE"/>
    <w:rsid w:val="00601FF8"/>
    <w:rsid w:val="00605A89"/>
    <w:rsid w:val="00606657"/>
    <w:rsid w:val="00607D4C"/>
    <w:rsid w:val="0061324C"/>
    <w:rsid w:val="00614B79"/>
    <w:rsid w:val="006169DA"/>
    <w:rsid w:val="00617C7C"/>
    <w:rsid w:val="00621336"/>
    <w:rsid w:val="00621840"/>
    <w:rsid w:val="006235B5"/>
    <w:rsid w:val="00625125"/>
    <w:rsid w:val="00625D61"/>
    <w:rsid w:val="006265A9"/>
    <w:rsid w:val="006268D9"/>
    <w:rsid w:val="006320D5"/>
    <w:rsid w:val="00632588"/>
    <w:rsid w:val="0063358B"/>
    <w:rsid w:val="006359EA"/>
    <w:rsid w:val="006374A7"/>
    <w:rsid w:val="00640D74"/>
    <w:rsid w:val="006430FD"/>
    <w:rsid w:val="0064330E"/>
    <w:rsid w:val="006469BD"/>
    <w:rsid w:val="006470AB"/>
    <w:rsid w:val="00647D03"/>
    <w:rsid w:val="006500EA"/>
    <w:rsid w:val="006509B9"/>
    <w:rsid w:val="00653870"/>
    <w:rsid w:val="00653F27"/>
    <w:rsid w:val="00654B01"/>
    <w:rsid w:val="00655463"/>
    <w:rsid w:val="00660A68"/>
    <w:rsid w:val="0066133C"/>
    <w:rsid w:val="00662A29"/>
    <w:rsid w:val="0066344E"/>
    <w:rsid w:val="00666F41"/>
    <w:rsid w:val="00667596"/>
    <w:rsid w:val="00670918"/>
    <w:rsid w:val="00670DB0"/>
    <w:rsid w:val="0067144D"/>
    <w:rsid w:val="00671598"/>
    <w:rsid w:val="00672F29"/>
    <w:rsid w:val="00673144"/>
    <w:rsid w:val="0067328D"/>
    <w:rsid w:val="00673AD8"/>
    <w:rsid w:val="00673C8F"/>
    <w:rsid w:val="00675246"/>
    <w:rsid w:val="00675DE9"/>
    <w:rsid w:val="00676A96"/>
    <w:rsid w:val="00677D7B"/>
    <w:rsid w:val="006823F3"/>
    <w:rsid w:val="00683608"/>
    <w:rsid w:val="00683F59"/>
    <w:rsid w:val="0068680A"/>
    <w:rsid w:val="0068788A"/>
    <w:rsid w:val="00690FA6"/>
    <w:rsid w:val="006929D6"/>
    <w:rsid w:val="00692B88"/>
    <w:rsid w:val="00692F70"/>
    <w:rsid w:val="00695B51"/>
    <w:rsid w:val="00695BA3"/>
    <w:rsid w:val="00696ADA"/>
    <w:rsid w:val="006A0EB1"/>
    <w:rsid w:val="006A4C9A"/>
    <w:rsid w:val="006A4F2A"/>
    <w:rsid w:val="006A7A05"/>
    <w:rsid w:val="006B1ED3"/>
    <w:rsid w:val="006B2C8A"/>
    <w:rsid w:val="006B7695"/>
    <w:rsid w:val="006B79A3"/>
    <w:rsid w:val="006B7C5D"/>
    <w:rsid w:val="006B7E11"/>
    <w:rsid w:val="006B7E75"/>
    <w:rsid w:val="006C0624"/>
    <w:rsid w:val="006C24DA"/>
    <w:rsid w:val="006C3F4D"/>
    <w:rsid w:val="006C541D"/>
    <w:rsid w:val="006C6E4C"/>
    <w:rsid w:val="006D1BD2"/>
    <w:rsid w:val="006D23CA"/>
    <w:rsid w:val="006D23D2"/>
    <w:rsid w:val="006D3864"/>
    <w:rsid w:val="006D4CF2"/>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6F6FDF"/>
    <w:rsid w:val="00701C6A"/>
    <w:rsid w:val="00704FCD"/>
    <w:rsid w:val="00707D49"/>
    <w:rsid w:val="0071485B"/>
    <w:rsid w:val="00714A06"/>
    <w:rsid w:val="007155DA"/>
    <w:rsid w:val="00716461"/>
    <w:rsid w:val="0072017F"/>
    <w:rsid w:val="007204A9"/>
    <w:rsid w:val="00720AEF"/>
    <w:rsid w:val="007212CC"/>
    <w:rsid w:val="007226D8"/>
    <w:rsid w:val="007244E6"/>
    <w:rsid w:val="00724A0F"/>
    <w:rsid w:val="007260C5"/>
    <w:rsid w:val="00727B78"/>
    <w:rsid w:val="00730839"/>
    <w:rsid w:val="00732163"/>
    <w:rsid w:val="00733794"/>
    <w:rsid w:val="007338C9"/>
    <w:rsid w:val="00733A6A"/>
    <w:rsid w:val="007345CA"/>
    <w:rsid w:val="00735855"/>
    <w:rsid w:val="0073667B"/>
    <w:rsid w:val="00744AEA"/>
    <w:rsid w:val="0074543F"/>
    <w:rsid w:val="00745DA7"/>
    <w:rsid w:val="00745F2F"/>
    <w:rsid w:val="00747543"/>
    <w:rsid w:val="007515D3"/>
    <w:rsid w:val="00752A2D"/>
    <w:rsid w:val="00755614"/>
    <w:rsid w:val="00761B33"/>
    <w:rsid w:val="00762198"/>
    <w:rsid w:val="0077233A"/>
    <w:rsid w:val="00773D17"/>
    <w:rsid w:val="00775E5E"/>
    <w:rsid w:val="00777B35"/>
    <w:rsid w:val="007805F4"/>
    <w:rsid w:val="007838DB"/>
    <w:rsid w:val="00784131"/>
    <w:rsid w:val="00784532"/>
    <w:rsid w:val="0078519A"/>
    <w:rsid w:val="0078693A"/>
    <w:rsid w:val="007872F6"/>
    <w:rsid w:val="00790321"/>
    <w:rsid w:val="007904AD"/>
    <w:rsid w:val="007908CA"/>
    <w:rsid w:val="00790F53"/>
    <w:rsid w:val="007910A2"/>
    <w:rsid w:val="007912AF"/>
    <w:rsid w:val="0079228E"/>
    <w:rsid w:val="00795597"/>
    <w:rsid w:val="00795BA8"/>
    <w:rsid w:val="00795EB8"/>
    <w:rsid w:val="00796BA3"/>
    <w:rsid w:val="007A19AA"/>
    <w:rsid w:val="007A211F"/>
    <w:rsid w:val="007A2C9D"/>
    <w:rsid w:val="007A2E20"/>
    <w:rsid w:val="007A371C"/>
    <w:rsid w:val="007A41C9"/>
    <w:rsid w:val="007A634E"/>
    <w:rsid w:val="007A6614"/>
    <w:rsid w:val="007A6E04"/>
    <w:rsid w:val="007A78E1"/>
    <w:rsid w:val="007B14FE"/>
    <w:rsid w:val="007B1FE0"/>
    <w:rsid w:val="007B34BD"/>
    <w:rsid w:val="007B3676"/>
    <w:rsid w:val="007B3EF8"/>
    <w:rsid w:val="007B459A"/>
    <w:rsid w:val="007B6AA5"/>
    <w:rsid w:val="007B72CA"/>
    <w:rsid w:val="007B7A08"/>
    <w:rsid w:val="007C0085"/>
    <w:rsid w:val="007C1120"/>
    <w:rsid w:val="007C14F5"/>
    <w:rsid w:val="007C15EA"/>
    <w:rsid w:val="007C1A96"/>
    <w:rsid w:val="007C2AE5"/>
    <w:rsid w:val="007C3F72"/>
    <w:rsid w:val="007C45F9"/>
    <w:rsid w:val="007C5D05"/>
    <w:rsid w:val="007C5F1D"/>
    <w:rsid w:val="007D0752"/>
    <w:rsid w:val="007D103B"/>
    <w:rsid w:val="007D2A6C"/>
    <w:rsid w:val="007D2B17"/>
    <w:rsid w:val="007D427B"/>
    <w:rsid w:val="007D4F6A"/>
    <w:rsid w:val="007D63B3"/>
    <w:rsid w:val="007D67B6"/>
    <w:rsid w:val="007D7898"/>
    <w:rsid w:val="007D7D9D"/>
    <w:rsid w:val="007E049F"/>
    <w:rsid w:val="007E1ABF"/>
    <w:rsid w:val="007E1B2C"/>
    <w:rsid w:val="007E1C3E"/>
    <w:rsid w:val="007E3986"/>
    <w:rsid w:val="007E3F62"/>
    <w:rsid w:val="007E436D"/>
    <w:rsid w:val="007E44B2"/>
    <w:rsid w:val="007E4BE9"/>
    <w:rsid w:val="007E6754"/>
    <w:rsid w:val="007F0775"/>
    <w:rsid w:val="007F0DA0"/>
    <w:rsid w:val="007F121C"/>
    <w:rsid w:val="007F1448"/>
    <w:rsid w:val="007F1C50"/>
    <w:rsid w:val="007F4C69"/>
    <w:rsid w:val="007F66D9"/>
    <w:rsid w:val="007F70B8"/>
    <w:rsid w:val="007F7497"/>
    <w:rsid w:val="0080158C"/>
    <w:rsid w:val="008034FB"/>
    <w:rsid w:val="00804111"/>
    <w:rsid w:val="008041F5"/>
    <w:rsid w:val="00804ACA"/>
    <w:rsid w:val="00804EF6"/>
    <w:rsid w:val="008050EE"/>
    <w:rsid w:val="00805A04"/>
    <w:rsid w:val="00805E19"/>
    <w:rsid w:val="0081096A"/>
    <w:rsid w:val="008135FB"/>
    <w:rsid w:val="00813913"/>
    <w:rsid w:val="00814ACA"/>
    <w:rsid w:val="00814EB5"/>
    <w:rsid w:val="0081543D"/>
    <w:rsid w:val="00816456"/>
    <w:rsid w:val="008204FC"/>
    <w:rsid w:val="0082105F"/>
    <w:rsid w:val="00821F8E"/>
    <w:rsid w:val="008231AE"/>
    <w:rsid w:val="00823425"/>
    <w:rsid w:val="008252E1"/>
    <w:rsid w:val="0082603D"/>
    <w:rsid w:val="00826E43"/>
    <w:rsid w:val="00830DD6"/>
    <w:rsid w:val="00832755"/>
    <w:rsid w:val="0083277D"/>
    <w:rsid w:val="008330F9"/>
    <w:rsid w:val="00834EA3"/>
    <w:rsid w:val="0083517B"/>
    <w:rsid w:val="00835624"/>
    <w:rsid w:val="00835E4A"/>
    <w:rsid w:val="008372B2"/>
    <w:rsid w:val="00840152"/>
    <w:rsid w:val="00840160"/>
    <w:rsid w:val="00843645"/>
    <w:rsid w:val="00843ADE"/>
    <w:rsid w:val="00843CB9"/>
    <w:rsid w:val="00843F67"/>
    <w:rsid w:val="0084465D"/>
    <w:rsid w:val="0084542B"/>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0EE6"/>
    <w:rsid w:val="008617E7"/>
    <w:rsid w:val="008625D6"/>
    <w:rsid w:val="008634F9"/>
    <w:rsid w:val="008655A9"/>
    <w:rsid w:val="00866071"/>
    <w:rsid w:val="00866456"/>
    <w:rsid w:val="00866B88"/>
    <w:rsid w:val="00867299"/>
    <w:rsid w:val="00867A33"/>
    <w:rsid w:val="00867D98"/>
    <w:rsid w:val="0087114F"/>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6FD8"/>
    <w:rsid w:val="00887365"/>
    <w:rsid w:val="0088739C"/>
    <w:rsid w:val="00887516"/>
    <w:rsid w:val="0089169E"/>
    <w:rsid w:val="0089263F"/>
    <w:rsid w:val="00893D49"/>
    <w:rsid w:val="00893D97"/>
    <w:rsid w:val="00896A57"/>
    <w:rsid w:val="00897586"/>
    <w:rsid w:val="008979CA"/>
    <w:rsid w:val="008A0085"/>
    <w:rsid w:val="008A0B0D"/>
    <w:rsid w:val="008A20B6"/>
    <w:rsid w:val="008A2895"/>
    <w:rsid w:val="008A5619"/>
    <w:rsid w:val="008A5B98"/>
    <w:rsid w:val="008A77AF"/>
    <w:rsid w:val="008A7D89"/>
    <w:rsid w:val="008B0184"/>
    <w:rsid w:val="008B15FA"/>
    <w:rsid w:val="008B2C6D"/>
    <w:rsid w:val="008B54D5"/>
    <w:rsid w:val="008B58DE"/>
    <w:rsid w:val="008B722E"/>
    <w:rsid w:val="008B7355"/>
    <w:rsid w:val="008B7F69"/>
    <w:rsid w:val="008C110D"/>
    <w:rsid w:val="008C13C6"/>
    <w:rsid w:val="008C1997"/>
    <w:rsid w:val="008C201C"/>
    <w:rsid w:val="008C4E60"/>
    <w:rsid w:val="008C4FDA"/>
    <w:rsid w:val="008C72F2"/>
    <w:rsid w:val="008D2764"/>
    <w:rsid w:val="008D5B63"/>
    <w:rsid w:val="008E1190"/>
    <w:rsid w:val="008E24B4"/>
    <w:rsid w:val="008E2912"/>
    <w:rsid w:val="008E2F35"/>
    <w:rsid w:val="008E3763"/>
    <w:rsid w:val="008E5559"/>
    <w:rsid w:val="008E5874"/>
    <w:rsid w:val="008E5A5F"/>
    <w:rsid w:val="008F092C"/>
    <w:rsid w:val="008F1D84"/>
    <w:rsid w:val="008F28C4"/>
    <w:rsid w:val="008F4290"/>
    <w:rsid w:val="008F4580"/>
    <w:rsid w:val="008F4894"/>
    <w:rsid w:val="008F4F4C"/>
    <w:rsid w:val="008F5003"/>
    <w:rsid w:val="008F5882"/>
    <w:rsid w:val="008F6463"/>
    <w:rsid w:val="008F6A34"/>
    <w:rsid w:val="008F73F2"/>
    <w:rsid w:val="009050E2"/>
    <w:rsid w:val="00907000"/>
    <w:rsid w:val="00910EE4"/>
    <w:rsid w:val="00911609"/>
    <w:rsid w:val="0091232E"/>
    <w:rsid w:val="009128C5"/>
    <w:rsid w:val="00914132"/>
    <w:rsid w:val="00917A5D"/>
    <w:rsid w:val="00920833"/>
    <w:rsid w:val="0092167E"/>
    <w:rsid w:val="009220E3"/>
    <w:rsid w:val="00925C76"/>
    <w:rsid w:val="009303A8"/>
    <w:rsid w:val="00931BE6"/>
    <w:rsid w:val="009321C8"/>
    <w:rsid w:val="00932F6D"/>
    <w:rsid w:val="0093304E"/>
    <w:rsid w:val="009347ED"/>
    <w:rsid w:val="0093517D"/>
    <w:rsid w:val="00936656"/>
    <w:rsid w:val="0093682D"/>
    <w:rsid w:val="009371D1"/>
    <w:rsid w:val="00940E0B"/>
    <w:rsid w:val="00941CF6"/>
    <w:rsid w:val="0094222C"/>
    <w:rsid w:val="009423F6"/>
    <w:rsid w:val="00942AF8"/>
    <w:rsid w:val="0094313D"/>
    <w:rsid w:val="00943395"/>
    <w:rsid w:val="00943A40"/>
    <w:rsid w:val="00943E12"/>
    <w:rsid w:val="00943F20"/>
    <w:rsid w:val="00944D8E"/>
    <w:rsid w:val="009450F5"/>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2CBB"/>
    <w:rsid w:val="00964348"/>
    <w:rsid w:val="0096500D"/>
    <w:rsid w:val="009658FF"/>
    <w:rsid w:val="00966059"/>
    <w:rsid w:val="0096677E"/>
    <w:rsid w:val="00967C2D"/>
    <w:rsid w:val="009724DF"/>
    <w:rsid w:val="009738D0"/>
    <w:rsid w:val="00974DFE"/>
    <w:rsid w:val="00975A87"/>
    <w:rsid w:val="0097614A"/>
    <w:rsid w:val="00976556"/>
    <w:rsid w:val="009817EF"/>
    <w:rsid w:val="009832E0"/>
    <w:rsid w:val="009837BF"/>
    <w:rsid w:val="0098416C"/>
    <w:rsid w:val="00986057"/>
    <w:rsid w:val="0098605C"/>
    <w:rsid w:val="00986E9A"/>
    <w:rsid w:val="009878DF"/>
    <w:rsid w:val="00992905"/>
    <w:rsid w:val="0099461B"/>
    <w:rsid w:val="0099526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4AA0"/>
    <w:rsid w:val="009B5ED5"/>
    <w:rsid w:val="009B62B8"/>
    <w:rsid w:val="009B69E1"/>
    <w:rsid w:val="009B6DA2"/>
    <w:rsid w:val="009B6E7C"/>
    <w:rsid w:val="009C02EA"/>
    <w:rsid w:val="009C0E33"/>
    <w:rsid w:val="009C101A"/>
    <w:rsid w:val="009C14AF"/>
    <w:rsid w:val="009C3048"/>
    <w:rsid w:val="009C33D7"/>
    <w:rsid w:val="009C3538"/>
    <w:rsid w:val="009C4529"/>
    <w:rsid w:val="009C477C"/>
    <w:rsid w:val="009C5346"/>
    <w:rsid w:val="009C55A5"/>
    <w:rsid w:val="009C5CFC"/>
    <w:rsid w:val="009C6BD5"/>
    <w:rsid w:val="009C7BF7"/>
    <w:rsid w:val="009D0E77"/>
    <w:rsid w:val="009D470D"/>
    <w:rsid w:val="009D4DAE"/>
    <w:rsid w:val="009D503C"/>
    <w:rsid w:val="009D50A4"/>
    <w:rsid w:val="009D6807"/>
    <w:rsid w:val="009D69DE"/>
    <w:rsid w:val="009D6EC4"/>
    <w:rsid w:val="009D72F7"/>
    <w:rsid w:val="009E276A"/>
    <w:rsid w:val="009E32B1"/>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2411"/>
    <w:rsid w:val="00A03866"/>
    <w:rsid w:val="00A04297"/>
    <w:rsid w:val="00A04311"/>
    <w:rsid w:val="00A0455C"/>
    <w:rsid w:val="00A04E44"/>
    <w:rsid w:val="00A10382"/>
    <w:rsid w:val="00A11B71"/>
    <w:rsid w:val="00A11F33"/>
    <w:rsid w:val="00A12D92"/>
    <w:rsid w:val="00A20580"/>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798B"/>
    <w:rsid w:val="00A60B12"/>
    <w:rsid w:val="00A60EAD"/>
    <w:rsid w:val="00A622D6"/>
    <w:rsid w:val="00A6282E"/>
    <w:rsid w:val="00A63E6C"/>
    <w:rsid w:val="00A655B9"/>
    <w:rsid w:val="00A67961"/>
    <w:rsid w:val="00A71B19"/>
    <w:rsid w:val="00A73B0F"/>
    <w:rsid w:val="00A76348"/>
    <w:rsid w:val="00A8003D"/>
    <w:rsid w:val="00A80AEA"/>
    <w:rsid w:val="00A80F8A"/>
    <w:rsid w:val="00A85EAD"/>
    <w:rsid w:val="00A87297"/>
    <w:rsid w:val="00A87478"/>
    <w:rsid w:val="00A8759C"/>
    <w:rsid w:val="00A90F02"/>
    <w:rsid w:val="00A91339"/>
    <w:rsid w:val="00A91907"/>
    <w:rsid w:val="00A9207B"/>
    <w:rsid w:val="00A9405B"/>
    <w:rsid w:val="00AA0534"/>
    <w:rsid w:val="00AA1932"/>
    <w:rsid w:val="00AA2AD2"/>
    <w:rsid w:val="00AA3FDD"/>
    <w:rsid w:val="00AA4970"/>
    <w:rsid w:val="00AA4F20"/>
    <w:rsid w:val="00AA4FDB"/>
    <w:rsid w:val="00AA59A0"/>
    <w:rsid w:val="00AA65AB"/>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1B6"/>
    <w:rsid w:val="00AD13F0"/>
    <w:rsid w:val="00AD32BE"/>
    <w:rsid w:val="00AD4375"/>
    <w:rsid w:val="00AD4EA0"/>
    <w:rsid w:val="00AD5CC3"/>
    <w:rsid w:val="00AD7AAC"/>
    <w:rsid w:val="00AD7B9C"/>
    <w:rsid w:val="00AE0410"/>
    <w:rsid w:val="00AE2B21"/>
    <w:rsid w:val="00AE3A7B"/>
    <w:rsid w:val="00AE474B"/>
    <w:rsid w:val="00AE51E1"/>
    <w:rsid w:val="00AE57B1"/>
    <w:rsid w:val="00AE61CC"/>
    <w:rsid w:val="00AF0B91"/>
    <w:rsid w:val="00AF0E00"/>
    <w:rsid w:val="00AF173C"/>
    <w:rsid w:val="00AF25E9"/>
    <w:rsid w:val="00AF34E8"/>
    <w:rsid w:val="00AF4E87"/>
    <w:rsid w:val="00AF52F0"/>
    <w:rsid w:val="00AF6134"/>
    <w:rsid w:val="00AF73D2"/>
    <w:rsid w:val="00B001C0"/>
    <w:rsid w:val="00B00FE9"/>
    <w:rsid w:val="00B0169E"/>
    <w:rsid w:val="00B01BAC"/>
    <w:rsid w:val="00B023CD"/>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1265"/>
    <w:rsid w:val="00B2342A"/>
    <w:rsid w:val="00B2574C"/>
    <w:rsid w:val="00B309A3"/>
    <w:rsid w:val="00B30B4C"/>
    <w:rsid w:val="00B31202"/>
    <w:rsid w:val="00B31F27"/>
    <w:rsid w:val="00B32A86"/>
    <w:rsid w:val="00B34300"/>
    <w:rsid w:val="00B34F06"/>
    <w:rsid w:val="00B36291"/>
    <w:rsid w:val="00B40D1F"/>
    <w:rsid w:val="00B42702"/>
    <w:rsid w:val="00B4354F"/>
    <w:rsid w:val="00B43E83"/>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CB3"/>
    <w:rsid w:val="00B72489"/>
    <w:rsid w:val="00B72C8B"/>
    <w:rsid w:val="00B7339E"/>
    <w:rsid w:val="00B73849"/>
    <w:rsid w:val="00B73AAB"/>
    <w:rsid w:val="00B73C0E"/>
    <w:rsid w:val="00B745DF"/>
    <w:rsid w:val="00B7469B"/>
    <w:rsid w:val="00B74FF9"/>
    <w:rsid w:val="00B75081"/>
    <w:rsid w:val="00B75D21"/>
    <w:rsid w:val="00B763A0"/>
    <w:rsid w:val="00B80C29"/>
    <w:rsid w:val="00B815C8"/>
    <w:rsid w:val="00B81E09"/>
    <w:rsid w:val="00B82088"/>
    <w:rsid w:val="00B822E8"/>
    <w:rsid w:val="00B839A6"/>
    <w:rsid w:val="00B868F9"/>
    <w:rsid w:val="00B876AF"/>
    <w:rsid w:val="00B91119"/>
    <w:rsid w:val="00B9155B"/>
    <w:rsid w:val="00B9200D"/>
    <w:rsid w:val="00B92F05"/>
    <w:rsid w:val="00B92F13"/>
    <w:rsid w:val="00B940EF"/>
    <w:rsid w:val="00B9474A"/>
    <w:rsid w:val="00B9655D"/>
    <w:rsid w:val="00B96B78"/>
    <w:rsid w:val="00BA2247"/>
    <w:rsid w:val="00BA303B"/>
    <w:rsid w:val="00BA4FBC"/>
    <w:rsid w:val="00BA6D52"/>
    <w:rsid w:val="00BA7D34"/>
    <w:rsid w:val="00BB063E"/>
    <w:rsid w:val="00BB13AE"/>
    <w:rsid w:val="00BB1698"/>
    <w:rsid w:val="00BB1B42"/>
    <w:rsid w:val="00BB2B65"/>
    <w:rsid w:val="00BB365D"/>
    <w:rsid w:val="00BB6588"/>
    <w:rsid w:val="00BB76F8"/>
    <w:rsid w:val="00BC1073"/>
    <w:rsid w:val="00BC13B2"/>
    <w:rsid w:val="00BC1C9C"/>
    <w:rsid w:val="00BC303C"/>
    <w:rsid w:val="00BC40C0"/>
    <w:rsid w:val="00BC5875"/>
    <w:rsid w:val="00BC64AB"/>
    <w:rsid w:val="00BC7E04"/>
    <w:rsid w:val="00BD089B"/>
    <w:rsid w:val="00BD0AAA"/>
    <w:rsid w:val="00BD16C3"/>
    <w:rsid w:val="00BD1F23"/>
    <w:rsid w:val="00BD4388"/>
    <w:rsid w:val="00BD5A6F"/>
    <w:rsid w:val="00BD675C"/>
    <w:rsid w:val="00BD6D61"/>
    <w:rsid w:val="00BD7520"/>
    <w:rsid w:val="00BE0602"/>
    <w:rsid w:val="00BE21CB"/>
    <w:rsid w:val="00BE2495"/>
    <w:rsid w:val="00BE32D7"/>
    <w:rsid w:val="00BE353D"/>
    <w:rsid w:val="00BE5D23"/>
    <w:rsid w:val="00BE66BE"/>
    <w:rsid w:val="00BE66CE"/>
    <w:rsid w:val="00BE69C2"/>
    <w:rsid w:val="00BF05DB"/>
    <w:rsid w:val="00BF1327"/>
    <w:rsid w:val="00BF1803"/>
    <w:rsid w:val="00BF269D"/>
    <w:rsid w:val="00BF2D7A"/>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4CDE"/>
    <w:rsid w:val="00C15A87"/>
    <w:rsid w:val="00C16473"/>
    <w:rsid w:val="00C20446"/>
    <w:rsid w:val="00C23A7F"/>
    <w:rsid w:val="00C2499E"/>
    <w:rsid w:val="00C260D4"/>
    <w:rsid w:val="00C26557"/>
    <w:rsid w:val="00C269AE"/>
    <w:rsid w:val="00C30792"/>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2C26"/>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C78"/>
    <w:rsid w:val="00C742B8"/>
    <w:rsid w:val="00C74AD1"/>
    <w:rsid w:val="00C75135"/>
    <w:rsid w:val="00C7523A"/>
    <w:rsid w:val="00C753BF"/>
    <w:rsid w:val="00C754AC"/>
    <w:rsid w:val="00C75797"/>
    <w:rsid w:val="00C75C48"/>
    <w:rsid w:val="00C75CF6"/>
    <w:rsid w:val="00C803E7"/>
    <w:rsid w:val="00C819D5"/>
    <w:rsid w:val="00C83A21"/>
    <w:rsid w:val="00C8667D"/>
    <w:rsid w:val="00C92170"/>
    <w:rsid w:val="00C92A33"/>
    <w:rsid w:val="00C93666"/>
    <w:rsid w:val="00C938B8"/>
    <w:rsid w:val="00C9532A"/>
    <w:rsid w:val="00C95D9F"/>
    <w:rsid w:val="00C968E1"/>
    <w:rsid w:val="00CA029C"/>
    <w:rsid w:val="00CA1165"/>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6930"/>
    <w:rsid w:val="00CB74F6"/>
    <w:rsid w:val="00CB78AC"/>
    <w:rsid w:val="00CC1C23"/>
    <w:rsid w:val="00CC4EBA"/>
    <w:rsid w:val="00CC64FA"/>
    <w:rsid w:val="00CC6E9B"/>
    <w:rsid w:val="00CD0F4F"/>
    <w:rsid w:val="00CD1235"/>
    <w:rsid w:val="00CD174A"/>
    <w:rsid w:val="00CD345D"/>
    <w:rsid w:val="00CD5113"/>
    <w:rsid w:val="00CE0FDC"/>
    <w:rsid w:val="00CE128A"/>
    <w:rsid w:val="00CE245C"/>
    <w:rsid w:val="00CE4334"/>
    <w:rsid w:val="00CE5112"/>
    <w:rsid w:val="00CE54E0"/>
    <w:rsid w:val="00CE5693"/>
    <w:rsid w:val="00CE5944"/>
    <w:rsid w:val="00CE66F3"/>
    <w:rsid w:val="00CE7B5C"/>
    <w:rsid w:val="00CF07EC"/>
    <w:rsid w:val="00CF0BF3"/>
    <w:rsid w:val="00CF1CC2"/>
    <w:rsid w:val="00CF2987"/>
    <w:rsid w:val="00CF3FB9"/>
    <w:rsid w:val="00CF47B6"/>
    <w:rsid w:val="00CF5944"/>
    <w:rsid w:val="00CF5EF6"/>
    <w:rsid w:val="00D0214A"/>
    <w:rsid w:val="00D03518"/>
    <w:rsid w:val="00D03EED"/>
    <w:rsid w:val="00D03FFA"/>
    <w:rsid w:val="00D0442D"/>
    <w:rsid w:val="00D048A0"/>
    <w:rsid w:val="00D04D3F"/>
    <w:rsid w:val="00D04DEB"/>
    <w:rsid w:val="00D06791"/>
    <w:rsid w:val="00D10A57"/>
    <w:rsid w:val="00D11994"/>
    <w:rsid w:val="00D11A21"/>
    <w:rsid w:val="00D12189"/>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7304"/>
    <w:rsid w:val="00D67A20"/>
    <w:rsid w:val="00D70085"/>
    <w:rsid w:val="00D708DA"/>
    <w:rsid w:val="00D7389E"/>
    <w:rsid w:val="00D758C2"/>
    <w:rsid w:val="00D80D06"/>
    <w:rsid w:val="00D8154D"/>
    <w:rsid w:val="00D81CE5"/>
    <w:rsid w:val="00D81EC7"/>
    <w:rsid w:val="00D8473C"/>
    <w:rsid w:val="00D84AAB"/>
    <w:rsid w:val="00D852E4"/>
    <w:rsid w:val="00D8541D"/>
    <w:rsid w:val="00D904C3"/>
    <w:rsid w:val="00D91E00"/>
    <w:rsid w:val="00D93D35"/>
    <w:rsid w:val="00D940FF"/>
    <w:rsid w:val="00D95519"/>
    <w:rsid w:val="00D95CA5"/>
    <w:rsid w:val="00D95F8B"/>
    <w:rsid w:val="00D97CDF"/>
    <w:rsid w:val="00DA1908"/>
    <w:rsid w:val="00DA19DC"/>
    <w:rsid w:val="00DA1DDD"/>
    <w:rsid w:val="00DA2BB9"/>
    <w:rsid w:val="00DA3D12"/>
    <w:rsid w:val="00DA5672"/>
    <w:rsid w:val="00DA5BE2"/>
    <w:rsid w:val="00DA5E88"/>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2D93"/>
    <w:rsid w:val="00DC3711"/>
    <w:rsid w:val="00DC632D"/>
    <w:rsid w:val="00DC6E39"/>
    <w:rsid w:val="00DD0276"/>
    <w:rsid w:val="00DD03C1"/>
    <w:rsid w:val="00DD05B2"/>
    <w:rsid w:val="00DD11DE"/>
    <w:rsid w:val="00DD1F6F"/>
    <w:rsid w:val="00DD3394"/>
    <w:rsid w:val="00DD36DB"/>
    <w:rsid w:val="00DD3D80"/>
    <w:rsid w:val="00DD4D87"/>
    <w:rsid w:val="00DD5F8F"/>
    <w:rsid w:val="00DE1A66"/>
    <w:rsid w:val="00DE2041"/>
    <w:rsid w:val="00DE4567"/>
    <w:rsid w:val="00DE535E"/>
    <w:rsid w:val="00DE6058"/>
    <w:rsid w:val="00DE6BCF"/>
    <w:rsid w:val="00DE7DA9"/>
    <w:rsid w:val="00DF03B4"/>
    <w:rsid w:val="00DF1253"/>
    <w:rsid w:val="00DF1A8D"/>
    <w:rsid w:val="00DF2F56"/>
    <w:rsid w:val="00DF36E8"/>
    <w:rsid w:val="00DF6996"/>
    <w:rsid w:val="00E0124C"/>
    <w:rsid w:val="00E01355"/>
    <w:rsid w:val="00E02416"/>
    <w:rsid w:val="00E02451"/>
    <w:rsid w:val="00E0443A"/>
    <w:rsid w:val="00E05915"/>
    <w:rsid w:val="00E06CDA"/>
    <w:rsid w:val="00E06E06"/>
    <w:rsid w:val="00E0732D"/>
    <w:rsid w:val="00E1023A"/>
    <w:rsid w:val="00E11906"/>
    <w:rsid w:val="00E11949"/>
    <w:rsid w:val="00E148E5"/>
    <w:rsid w:val="00E14BA8"/>
    <w:rsid w:val="00E14DCB"/>
    <w:rsid w:val="00E16824"/>
    <w:rsid w:val="00E177D5"/>
    <w:rsid w:val="00E177DA"/>
    <w:rsid w:val="00E20327"/>
    <w:rsid w:val="00E20F26"/>
    <w:rsid w:val="00E20FB4"/>
    <w:rsid w:val="00E21105"/>
    <w:rsid w:val="00E214D1"/>
    <w:rsid w:val="00E21DFD"/>
    <w:rsid w:val="00E22CD6"/>
    <w:rsid w:val="00E23757"/>
    <w:rsid w:val="00E2450C"/>
    <w:rsid w:val="00E25832"/>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472FD"/>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66D0B"/>
    <w:rsid w:val="00E708E1"/>
    <w:rsid w:val="00E70C5B"/>
    <w:rsid w:val="00E72E22"/>
    <w:rsid w:val="00E7318F"/>
    <w:rsid w:val="00E74BAB"/>
    <w:rsid w:val="00E74EA1"/>
    <w:rsid w:val="00E75917"/>
    <w:rsid w:val="00E761D2"/>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CB9"/>
    <w:rsid w:val="00E96E26"/>
    <w:rsid w:val="00EA25F4"/>
    <w:rsid w:val="00EA29AF"/>
    <w:rsid w:val="00EA49DF"/>
    <w:rsid w:val="00EA5A72"/>
    <w:rsid w:val="00EA6475"/>
    <w:rsid w:val="00EA7F4C"/>
    <w:rsid w:val="00EB0037"/>
    <w:rsid w:val="00EB0F32"/>
    <w:rsid w:val="00EB540D"/>
    <w:rsid w:val="00EB5770"/>
    <w:rsid w:val="00EB643D"/>
    <w:rsid w:val="00EB758A"/>
    <w:rsid w:val="00EB7CBE"/>
    <w:rsid w:val="00EB7EB9"/>
    <w:rsid w:val="00EC1754"/>
    <w:rsid w:val="00EC1C6F"/>
    <w:rsid w:val="00EC1ED7"/>
    <w:rsid w:val="00EC35AD"/>
    <w:rsid w:val="00EC3E68"/>
    <w:rsid w:val="00EC45FB"/>
    <w:rsid w:val="00EC5B65"/>
    <w:rsid w:val="00EC6D36"/>
    <w:rsid w:val="00EC7DFD"/>
    <w:rsid w:val="00ED1285"/>
    <w:rsid w:val="00ED172B"/>
    <w:rsid w:val="00ED2F1B"/>
    <w:rsid w:val="00ED5500"/>
    <w:rsid w:val="00ED6401"/>
    <w:rsid w:val="00ED7D80"/>
    <w:rsid w:val="00EE2A32"/>
    <w:rsid w:val="00EE3FD0"/>
    <w:rsid w:val="00EE4AAE"/>
    <w:rsid w:val="00EE4E2B"/>
    <w:rsid w:val="00EE646D"/>
    <w:rsid w:val="00EE7C15"/>
    <w:rsid w:val="00EF033E"/>
    <w:rsid w:val="00EF0C4E"/>
    <w:rsid w:val="00EF13CE"/>
    <w:rsid w:val="00EF1DF9"/>
    <w:rsid w:val="00EF334A"/>
    <w:rsid w:val="00EF35DF"/>
    <w:rsid w:val="00EF36A4"/>
    <w:rsid w:val="00EF516C"/>
    <w:rsid w:val="00EF556E"/>
    <w:rsid w:val="00EF77F1"/>
    <w:rsid w:val="00EF7CF4"/>
    <w:rsid w:val="00EF7F38"/>
    <w:rsid w:val="00F00218"/>
    <w:rsid w:val="00F00611"/>
    <w:rsid w:val="00F00957"/>
    <w:rsid w:val="00F00A91"/>
    <w:rsid w:val="00F00D5D"/>
    <w:rsid w:val="00F02797"/>
    <w:rsid w:val="00F03048"/>
    <w:rsid w:val="00F03183"/>
    <w:rsid w:val="00F03965"/>
    <w:rsid w:val="00F04544"/>
    <w:rsid w:val="00F04C1F"/>
    <w:rsid w:val="00F0632C"/>
    <w:rsid w:val="00F07EBC"/>
    <w:rsid w:val="00F11018"/>
    <w:rsid w:val="00F11205"/>
    <w:rsid w:val="00F128C5"/>
    <w:rsid w:val="00F13375"/>
    <w:rsid w:val="00F1386A"/>
    <w:rsid w:val="00F13D0E"/>
    <w:rsid w:val="00F14465"/>
    <w:rsid w:val="00F146CE"/>
    <w:rsid w:val="00F15A6F"/>
    <w:rsid w:val="00F15DE4"/>
    <w:rsid w:val="00F17026"/>
    <w:rsid w:val="00F173A6"/>
    <w:rsid w:val="00F23E7B"/>
    <w:rsid w:val="00F24B9B"/>
    <w:rsid w:val="00F25D2D"/>
    <w:rsid w:val="00F262B1"/>
    <w:rsid w:val="00F26F4F"/>
    <w:rsid w:val="00F315A0"/>
    <w:rsid w:val="00F31D80"/>
    <w:rsid w:val="00F32B0D"/>
    <w:rsid w:val="00F32B3B"/>
    <w:rsid w:val="00F33181"/>
    <w:rsid w:val="00F3708F"/>
    <w:rsid w:val="00F40E76"/>
    <w:rsid w:val="00F422DF"/>
    <w:rsid w:val="00F43A18"/>
    <w:rsid w:val="00F43C1A"/>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72480"/>
    <w:rsid w:val="00F746B3"/>
    <w:rsid w:val="00F754E9"/>
    <w:rsid w:val="00F76470"/>
    <w:rsid w:val="00F765EE"/>
    <w:rsid w:val="00F775D1"/>
    <w:rsid w:val="00F779C7"/>
    <w:rsid w:val="00F77A1B"/>
    <w:rsid w:val="00F77FDE"/>
    <w:rsid w:val="00F83866"/>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96FEA"/>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14F"/>
    <w:rsid w:val="00FB778F"/>
    <w:rsid w:val="00FB7F53"/>
    <w:rsid w:val="00FC03EE"/>
    <w:rsid w:val="00FC0F6F"/>
    <w:rsid w:val="00FC28EF"/>
    <w:rsid w:val="00FC3886"/>
    <w:rsid w:val="00FC5B7A"/>
    <w:rsid w:val="00FC5C74"/>
    <w:rsid w:val="00FC751F"/>
    <w:rsid w:val="00FC7BE5"/>
    <w:rsid w:val="00FD00D3"/>
    <w:rsid w:val="00FD1676"/>
    <w:rsid w:val="00FD2A85"/>
    <w:rsid w:val="00FD2C3B"/>
    <w:rsid w:val="00FD2EBF"/>
    <w:rsid w:val="00FD4190"/>
    <w:rsid w:val="00FD4AD1"/>
    <w:rsid w:val="00FD4B74"/>
    <w:rsid w:val="00FD5C35"/>
    <w:rsid w:val="00FD7D52"/>
    <w:rsid w:val="00FE21C5"/>
    <w:rsid w:val="00FE21CE"/>
    <w:rsid w:val="00FE25B8"/>
    <w:rsid w:val="00FE361A"/>
    <w:rsid w:val="00FE4000"/>
    <w:rsid w:val="00FE4449"/>
    <w:rsid w:val="00FE5694"/>
    <w:rsid w:val="00FE6939"/>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F262B1"/>
    <w:pPr>
      <w:keepNext/>
      <w:keepLines/>
      <w:spacing w:before="40"/>
      <w:outlineLvl w:val="2"/>
    </w:pPr>
    <w:rPr>
      <w:rFonts w:asciiTheme="majorHAnsi" w:eastAsiaTheme="majorEastAsia" w:hAnsiTheme="majorHAnsi" w:cstheme="majorBidi"/>
      <w:color w:val="243F60" w:themeColor="accent1" w:themeShade="7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uiPriority w:val="99"/>
    <w:rsid w:val="006470AB"/>
    <w:rPr>
      <w:sz w:val="20"/>
      <w:szCs w:val="20"/>
    </w:rPr>
  </w:style>
  <w:style w:type="character" w:customStyle="1" w:styleId="TekstprzypisudolnegoZnak">
    <w:name w:val="Tekst przypisu dolnego Znak"/>
    <w:basedOn w:val="Domylnaczcionkaakapitu"/>
    <w:link w:val="Tekstprzypisudolnego"/>
    <w:uiPriority w:val="99"/>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Akapitzlist1">
    <w:name w:val="Akapit z listą1"/>
    <w:basedOn w:val="Normalny"/>
    <w:rsid w:val="006F6FDF"/>
    <w:pPr>
      <w:suppressAutoHyphens/>
    </w:pPr>
    <w:rPr>
      <w:lang w:eastAsia="ar-SA"/>
    </w:rPr>
  </w:style>
  <w:style w:type="paragraph" w:customStyle="1" w:styleId="Default">
    <w:name w:val="Default"/>
    <w:rsid w:val="009371D1"/>
    <w:pPr>
      <w:autoSpaceDE w:val="0"/>
      <w:autoSpaceDN w:val="0"/>
      <w:adjustRightInd w:val="0"/>
    </w:pPr>
    <w:rPr>
      <w:color w:val="000000"/>
      <w:sz w:val="24"/>
      <w:szCs w:val="24"/>
    </w:rPr>
  </w:style>
  <w:style w:type="character" w:customStyle="1" w:styleId="Nagwek3Znak">
    <w:name w:val="Nagłówek 3 Znak"/>
    <w:basedOn w:val="Domylnaczcionkaakapitu"/>
    <w:link w:val="Nagwek3"/>
    <w:semiHidden/>
    <w:rsid w:val="00F262B1"/>
    <w:rPr>
      <w:rFonts w:asciiTheme="majorHAnsi" w:eastAsiaTheme="majorEastAsia" w:hAnsiTheme="majorHAnsi" w:cstheme="majorBidi"/>
      <w:color w:val="243F60" w:themeColor="accent1" w:themeShade="7F"/>
      <w:sz w:val="24"/>
      <w:szCs w:val="24"/>
    </w:rPr>
  </w:style>
  <w:style w:type="paragraph" w:customStyle="1" w:styleId="Zwykytekst1">
    <w:name w:val="Zwykły tekst1"/>
    <w:basedOn w:val="Normalny"/>
    <w:rsid w:val="00430ED3"/>
    <w:pPr>
      <w:suppressAutoHyphens/>
    </w:pPr>
    <w:rPr>
      <w:rFonts w:ascii="Courier New" w:hAnsi="Courier New"/>
      <w:sz w:val="20"/>
      <w:szCs w:val="20"/>
      <w:lang w:eastAsia="ar-SA"/>
    </w:rPr>
  </w:style>
  <w:style w:type="paragraph" w:styleId="Tytu">
    <w:name w:val="Title"/>
    <w:basedOn w:val="Normalny"/>
    <w:next w:val="Normalny"/>
    <w:link w:val="TytuZnak"/>
    <w:qFormat/>
    <w:rsid w:val="000A198B"/>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0A198B"/>
    <w:rPr>
      <w:rFonts w:asciiTheme="majorHAnsi" w:eastAsiaTheme="majorEastAsia" w:hAnsiTheme="majorHAnsi" w:cstheme="majorBidi"/>
      <w:spacing w:val="-10"/>
      <w:kern w:val="28"/>
      <w:sz w:val="56"/>
      <w:szCs w:val="56"/>
    </w:rPr>
  </w:style>
  <w:style w:type="paragraph" w:customStyle="1" w:styleId="BodyText210">
    <w:name w:val="Body Text 21"/>
    <w:basedOn w:val="Normalny"/>
    <w:rsid w:val="006C0624"/>
    <w:pPr>
      <w:widowControl w:val="0"/>
      <w:tabs>
        <w:tab w:val="left" w:pos="7797"/>
      </w:tabs>
      <w:suppressAutoHyphens/>
      <w:snapToGrid w:val="0"/>
      <w:jc w:val="both"/>
    </w:pPr>
    <w:rPr>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14024697">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4819059">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93097191">
      <w:bodyDiv w:val="1"/>
      <w:marLeft w:val="0"/>
      <w:marRight w:val="0"/>
      <w:marTop w:val="0"/>
      <w:marBottom w:val="0"/>
      <w:divBdr>
        <w:top w:val="none" w:sz="0" w:space="0" w:color="auto"/>
        <w:left w:val="none" w:sz="0" w:space="0" w:color="auto"/>
        <w:bottom w:val="none" w:sz="0" w:space="0" w:color="auto"/>
        <w:right w:val="none" w:sz="0" w:space="0" w:color="auto"/>
      </w:divBdr>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0941963">
      <w:bodyDiv w:val="1"/>
      <w:marLeft w:val="0"/>
      <w:marRight w:val="0"/>
      <w:marTop w:val="0"/>
      <w:marBottom w:val="0"/>
      <w:divBdr>
        <w:top w:val="none" w:sz="0" w:space="0" w:color="auto"/>
        <w:left w:val="none" w:sz="0" w:space="0" w:color="auto"/>
        <w:bottom w:val="none" w:sz="0" w:space="0" w:color="auto"/>
        <w:right w:val="none" w:sz="0" w:space="0" w:color="auto"/>
      </w:divBdr>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0715821">
      <w:bodyDiv w:val="1"/>
      <w:marLeft w:val="0"/>
      <w:marRight w:val="0"/>
      <w:marTop w:val="0"/>
      <w:marBottom w:val="0"/>
      <w:divBdr>
        <w:top w:val="none" w:sz="0" w:space="0" w:color="auto"/>
        <w:left w:val="none" w:sz="0" w:space="0" w:color="auto"/>
        <w:bottom w:val="none" w:sz="0" w:space="0" w:color="auto"/>
        <w:right w:val="none" w:sz="0" w:space="0" w:color="auto"/>
      </w:divBdr>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bzp@powiat-wolominski.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platformazakupowa.p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s://platformazakupowa.pl/pn/powiat_wolominski"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bzp@powiat-wolominski.pl"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B5B58-81D8-49D4-8E1D-F522C4599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55</Pages>
  <Words>18615</Words>
  <Characters>120966</Characters>
  <Application>Microsoft Office Word</Application>
  <DocSecurity>0</DocSecurity>
  <Lines>1008</Lines>
  <Paragraphs>278</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139303</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Lenovo</cp:lastModifiedBy>
  <cp:revision>18</cp:revision>
  <cp:lastPrinted>2021-02-22T15:38:00Z</cp:lastPrinted>
  <dcterms:created xsi:type="dcterms:W3CDTF">2021-02-19T09:01:00Z</dcterms:created>
  <dcterms:modified xsi:type="dcterms:W3CDTF">2021-02-22T15:38:00Z</dcterms:modified>
</cp:coreProperties>
</file>